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DF61AD" w:rsidRPr="00DF61AD" w:rsidTr="00515CDA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1AD" w:rsidRPr="00DF61AD" w:rsidRDefault="00DF61AD" w:rsidP="00515CDA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DF61AD">
              <w:rPr>
                <w:rFonts w:ascii="Times New Roman" w:hAnsi="Times New Roman" w:cs="Times New Roman"/>
                <w:b/>
                <w:noProof/>
                <w:lang w:bidi="ar-SA"/>
              </w:rPr>
              <w:drawing>
                <wp:inline distT="0" distB="0" distL="0" distR="0">
                  <wp:extent cx="1038225" cy="904875"/>
                  <wp:effectExtent l="19050" t="0" r="9525" b="0"/>
                  <wp:docPr id="2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AD" w:rsidRPr="00DF61AD" w:rsidRDefault="00DF61AD" w:rsidP="00515CDA">
            <w:pPr>
              <w:pStyle w:val="a8"/>
              <w:rPr>
                <w:b/>
                <w:bCs/>
                <w:szCs w:val="22"/>
              </w:rPr>
            </w:pPr>
            <w:r w:rsidRPr="00DF61AD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DF61AD" w:rsidRPr="00DF61AD" w:rsidRDefault="00DF61AD" w:rsidP="00515CDA">
            <w:pPr>
              <w:pStyle w:val="a8"/>
              <w:rPr>
                <w:b/>
                <w:bCs/>
                <w:szCs w:val="22"/>
              </w:rPr>
            </w:pPr>
            <w:r w:rsidRPr="00DF61AD">
              <w:rPr>
                <w:bCs/>
                <w:sz w:val="22"/>
                <w:szCs w:val="22"/>
              </w:rPr>
              <w:t xml:space="preserve"> </w:t>
            </w:r>
            <w:r w:rsidRPr="00DF61AD">
              <w:rPr>
                <w:b/>
                <w:bCs/>
                <w:sz w:val="22"/>
                <w:szCs w:val="22"/>
              </w:rPr>
              <w:t>ЮГОИЗТОЧНО ДЪРЖАВНО ПРЕДПРИЯТИЕ ДП – гр.СЛИВЕН</w:t>
            </w:r>
          </w:p>
          <w:p w:rsidR="00DF61AD" w:rsidRPr="00DF61AD" w:rsidRDefault="00DF61AD" w:rsidP="00515CDA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DF61AD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DF61AD" w:rsidRPr="00DF61AD" w:rsidRDefault="00DF61AD" w:rsidP="00DF61AD">
      <w:pPr>
        <w:pBdr>
          <w:bottom w:val="double" w:sz="6" w:space="1" w:color="auto"/>
        </w:pBdr>
        <w:jc w:val="center"/>
        <w:rPr>
          <w:rFonts w:ascii="Times New Roman" w:hAnsi="Times New Roman" w:cs="Times New Roman"/>
          <w:sz w:val="16"/>
          <w:szCs w:val="16"/>
        </w:rPr>
      </w:pPr>
      <w:r w:rsidRPr="00DF61AD">
        <w:rPr>
          <w:rFonts w:ascii="Times New Roman" w:hAnsi="Times New Roman" w:cs="Times New Roman"/>
          <w:sz w:val="16"/>
          <w:szCs w:val="16"/>
        </w:rPr>
        <w:t>8900 гр.Нова Загора, ул. “Петко Енев “ 73, e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-</w:t>
      </w:r>
      <w:r w:rsidRPr="00DF61AD">
        <w:rPr>
          <w:rFonts w:ascii="Times New Roman" w:hAnsi="Times New Roman" w:cs="Times New Roman"/>
          <w:sz w:val="16"/>
          <w:szCs w:val="16"/>
        </w:rPr>
        <w:t>mail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:</w:t>
      </w:r>
      <w:r w:rsidRPr="00DF61AD">
        <w:rPr>
          <w:rFonts w:ascii="Times New Roman" w:hAnsi="Times New Roman" w:cs="Times New Roman"/>
          <w:sz w:val="16"/>
          <w:szCs w:val="16"/>
        </w:rPr>
        <w:t>dgsnovazagora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@</w:t>
      </w:r>
      <w:r w:rsidRPr="00DF61AD">
        <w:rPr>
          <w:rFonts w:ascii="Times New Roman" w:hAnsi="Times New Roman" w:cs="Times New Roman"/>
          <w:sz w:val="16"/>
          <w:szCs w:val="16"/>
        </w:rPr>
        <w:t>uidp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-</w:t>
      </w:r>
      <w:r w:rsidRPr="00DF61AD">
        <w:rPr>
          <w:rFonts w:ascii="Times New Roman" w:hAnsi="Times New Roman" w:cs="Times New Roman"/>
          <w:sz w:val="16"/>
          <w:szCs w:val="16"/>
        </w:rPr>
        <w:t>sliven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.</w:t>
      </w:r>
      <w:r w:rsidRPr="00DF61AD">
        <w:rPr>
          <w:rFonts w:ascii="Times New Roman" w:hAnsi="Times New Roman" w:cs="Times New Roman"/>
          <w:sz w:val="16"/>
          <w:szCs w:val="16"/>
        </w:rPr>
        <w:t>com, факс 0457/63631</w:t>
      </w:r>
    </w:p>
    <w:p w:rsidR="00DF61AD" w:rsidRPr="00E01475" w:rsidRDefault="00B04A68" w:rsidP="00DF61AD">
      <w:pPr>
        <w:ind w:right="-538"/>
        <w:jc w:val="both"/>
        <w:rPr>
          <w:color w:val="auto"/>
        </w:rPr>
      </w:pPr>
      <w:r w:rsidRPr="00E01475">
        <w:rPr>
          <w:rFonts w:ascii="Times New Roman" w:hAnsi="Times New Roman" w:cs="Times New Roman"/>
          <w:i/>
          <w:color w:val="auto"/>
        </w:rPr>
        <w:t>Вх. № ПО-05-</w:t>
      </w:r>
      <w:r w:rsidR="00ED6EFB" w:rsidRPr="00E01475">
        <w:rPr>
          <w:rFonts w:ascii="Times New Roman" w:hAnsi="Times New Roman" w:cs="Times New Roman"/>
          <w:i/>
          <w:color w:val="auto"/>
        </w:rPr>
        <w:t>40/</w:t>
      </w:r>
      <w:r w:rsidRPr="00E01475">
        <w:rPr>
          <w:rFonts w:ascii="Times New Roman" w:hAnsi="Times New Roman" w:cs="Times New Roman"/>
          <w:i/>
          <w:color w:val="auto"/>
        </w:rPr>
        <w:t>30.03.2020 г</w:t>
      </w:r>
      <w:r w:rsidRPr="00E01475">
        <w:rPr>
          <w:color w:val="auto"/>
        </w:rPr>
        <w:t xml:space="preserve">. </w:t>
      </w:r>
    </w:p>
    <w:p w:rsidR="00EC77B4" w:rsidRDefault="00EC77B4" w:rsidP="00AD1910">
      <w:pPr>
        <w:pStyle w:val="4"/>
        <w:tabs>
          <w:tab w:val="left" w:pos="8976"/>
        </w:tabs>
        <w:ind w:right="-24" w:firstLine="360"/>
        <w:rPr>
          <w:szCs w:val="24"/>
        </w:rPr>
      </w:pPr>
    </w:p>
    <w:p w:rsidR="00AD1910" w:rsidRPr="005B2112" w:rsidRDefault="00AD1910" w:rsidP="00AD1910">
      <w:pPr>
        <w:pStyle w:val="4"/>
        <w:tabs>
          <w:tab w:val="left" w:pos="8976"/>
        </w:tabs>
        <w:ind w:right="-24" w:firstLine="360"/>
        <w:rPr>
          <w:szCs w:val="24"/>
          <w:lang w:val="en-US"/>
        </w:rPr>
      </w:pPr>
      <w:r w:rsidRPr="00DB5D13">
        <w:rPr>
          <w:szCs w:val="24"/>
        </w:rPr>
        <w:t xml:space="preserve">ПРОТОКОЛ  № </w:t>
      </w:r>
      <w:r w:rsidR="005B2112">
        <w:rPr>
          <w:szCs w:val="24"/>
          <w:lang w:val="en-US"/>
        </w:rPr>
        <w:t>2</w:t>
      </w:r>
    </w:p>
    <w:p w:rsidR="00EC77B4" w:rsidRPr="003A36F1" w:rsidRDefault="00EC77B4" w:rsidP="000A7B81">
      <w:pPr>
        <w:ind w:right="-538"/>
        <w:jc w:val="both"/>
        <w:rPr>
          <w:rStyle w:val="33"/>
          <w:rFonts w:ascii="Times New Roman" w:hAnsi="Times New Roman" w:cs="Times New Roman"/>
          <w:lang w:val="en-US"/>
        </w:rPr>
      </w:pPr>
      <w:bookmarkStart w:id="0" w:name="bookmark1"/>
    </w:p>
    <w:p w:rsidR="002B4653" w:rsidRPr="002B4653" w:rsidRDefault="002B4653" w:rsidP="002B4653">
      <w:pPr>
        <w:ind w:right="-523"/>
        <w:jc w:val="both"/>
        <w:rPr>
          <w:rFonts w:ascii="Times New Roman" w:hAnsi="Times New Roman" w:cs="Times New Roman"/>
        </w:rPr>
      </w:pPr>
      <w:r w:rsidRPr="002B4653">
        <w:rPr>
          <w:rFonts w:ascii="Times New Roman" w:hAnsi="Times New Roman" w:cs="Times New Roman"/>
        </w:rPr>
        <w:t xml:space="preserve">от дейността на комисия, назначена със Заповед № </w:t>
      </w:r>
      <w:r w:rsidR="005B2112" w:rsidRPr="00B7370C">
        <w:rPr>
          <w:rFonts w:ascii="Times New Roman" w:hAnsi="Times New Roman" w:cs="Times New Roman"/>
          <w:color w:val="auto"/>
        </w:rPr>
        <w:t>РД</w:t>
      </w:r>
      <w:r w:rsidR="005B2112" w:rsidRPr="00B7370C">
        <w:rPr>
          <w:rFonts w:ascii="Times New Roman" w:hAnsi="Times New Roman" w:cs="Times New Roman"/>
          <w:color w:val="auto"/>
          <w:lang w:val="en-US"/>
        </w:rPr>
        <w:t>-</w:t>
      </w:r>
      <w:r w:rsidR="005B2112" w:rsidRPr="00B7370C">
        <w:rPr>
          <w:rFonts w:ascii="Times New Roman" w:hAnsi="Times New Roman" w:cs="Times New Roman"/>
          <w:color w:val="auto"/>
        </w:rPr>
        <w:t>10-19/</w:t>
      </w:r>
      <w:r w:rsidR="005B2112" w:rsidRPr="00B7370C">
        <w:rPr>
          <w:rFonts w:ascii="Times New Roman" w:hAnsi="Times New Roman" w:cs="Times New Roman"/>
          <w:color w:val="auto"/>
          <w:lang w:val="en-US"/>
        </w:rPr>
        <w:t>1</w:t>
      </w:r>
      <w:r w:rsidR="005B2112" w:rsidRPr="00B7370C">
        <w:rPr>
          <w:rFonts w:ascii="Times New Roman" w:hAnsi="Times New Roman" w:cs="Times New Roman"/>
          <w:color w:val="auto"/>
        </w:rPr>
        <w:t>8.</w:t>
      </w:r>
      <w:r w:rsidR="005B2112" w:rsidRPr="00B7370C">
        <w:rPr>
          <w:rFonts w:ascii="Times New Roman" w:hAnsi="Times New Roman" w:cs="Times New Roman"/>
          <w:color w:val="auto"/>
          <w:lang w:val="en-US"/>
        </w:rPr>
        <w:t>0</w:t>
      </w:r>
      <w:r w:rsidR="005B2112" w:rsidRPr="00B7370C">
        <w:rPr>
          <w:rFonts w:ascii="Times New Roman" w:hAnsi="Times New Roman" w:cs="Times New Roman"/>
          <w:color w:val="auto"/>
        </w:rPr>
        <w:t>3.2020</w:t>
      </w:r>
      <w:r w:rsidR="008F655F">
        <w:rPr>
          <w:rFonts w:ascii="Times New Roman" w:hAnsi="Times New Roman" w:cs="Times New Roman"/>
          <w:lang w:val="en-US"/>
        </w:rPr>
        <w:t xml:space="preserve"> </w:t>
      </w:r>
      <w:r w:rsidRPr="002B4653">
        <w:rPr>
          <w:rFonts w:ascii="Times New Roman" w:hAnsi="Times New Roman" w:cs="Times New Roman"/>
        </w:rPr>
        <w:t>г., за разглеждане, оценка и класиране на получените оферти в открита процедура за възлагане на обществена поръчка с предмет:</w:t>
      </w:r>
      <w:r w:rsidRPr="002B4653">
        <w:rPr>
          <w:rFonts w:ascii="Times New Roman" w:hAnsi="Times New Roman" w:cs="Times New Roman"/>
          <w:b/>
          <w:i/>
          <w:lang w:val="ru-RU"/>
        </w:rPr>
        <w:t xml:space="preserve"> </w:t>
      </w:r>
      <w:r w:rsidR="005B2112">
        <w:rPr>
          <w:rFonts w:ascii="Times New Roman" w:hAnsi="Times New Roman"/>
          <w:b/>
        </w:rPr>
        <w:t>„Техническо и сервизно обслужване, профилактика, диагностика, основен и текущ ремонт, включително доставка и монтаж на резервни части и консумативи за МПС по заявка на ТП „ДГС Нова Загора” за срок от 24 месеца“</w:t>
      </w:r>
      <w:r w:rsidRPr="002B4653">
        <w:rPr>
          <w:rFonts w:ascii="Times New Roman" w:hAnsi="Times New Roman" w:cs="Times New Roman"/>
          <w:lang w:val="en-US"/>
        </w:rPr>
        <w:t xml:space="preserve">, </w:t>
      </w:r>
      <w:r w:rsidRPr="002B4653">
        <w:rPr>
          <w:rFonts w:ascii="Times New Roman" w:hAnsi="Times New Roman" w:cs="Times New Roman"/>
        </w:rPr>
        <w:t xml:space="preserve">открита с </w:t>
      </w:r>
      <w:r w:rsidRPr="002B4653">
        <w:rPr>
          <w:rFonts w:ascii="Times New Roman" w:hAnsi="Times New Roman" w:cs="Times New Roman"/>
          <w:lang w:val="ru-RU"/>
        </w:rPr>
        <w:t xml:space="preserve">решение № </w:t>
      </w:r>
      <w:r w:rsidR="005B2112">
        <w:rPr>
          <w:rFonts w:ascii="Times New Roman" w:hAnsi="Times New Roman" w:cs="Times New Roman"/>
        </w:rPr>
        <w:t>РД</w:t>
      </w:r>
      <w:r w:rsidR="005B2112">
        <w:rPr>
          <w:rFonts w:ascii="Times New Roman" w:hAnsi="Times New Roman" w:cs="Times New Roman"/>
          <w:lang w:val="en-US"/>
        </w:rPr>
        <w:t>-</w:t>
      </w:r>
      <w:r w:rsidR="005B2112">
        <w:rPr>
          <w:rFonts w:ascii="Times New Roman" w:hAnsi="Times New Roman" w:cs="Times New Roman"/>
        </w:rPr>
        <w:t>10-</w:t>
      </w:r>
      <w:r w:rsidR="005B2112">
        <w:rPr>
          <w:rFonts w:ascii="Times New Roman" w:hAnsi="Times New Roman" w:cs="Times New Roman"/>
          <w:lang w:val="en-US"/>
        </w:rPr>
        <w:t>9</w:t>
      </w:r>
      <w:r w:rsidR="005B2112" w:rsidRPr="00D33BBB">
        <w:rPr>
          <w:rFonts w:ascii="Times New Roman" w:hAnsi="Times New Roman" w:cs="Times New Roman"/>
        </w:rPr>
        <w:t xml:space="preserve"> от </w:t>
      </w:r>
      <w:r w:rsidR="005B2112">
        <w:rPr>
          <w:rFonts w:ascii="Times New Roman" w:hAnsi="Times New Roman" w:cs="Times New Roman"/>
        </w:rPr>
        <w:t>04</w:t>
      </w:r>
      <w:r w:rsidR="005B2112" w:rsidRPr="00D33BBB">
        <w:rPr>
          <w:rFonts w:ascii="Times New Roman" w:hAnsi="Times New Roman" w:cs="Times New Roman"/>
        </w:rPr>
        <w:t>.</w:t>
      </w:r>
      <w:r w:rsidR="005B2112">
        <w:rPr>
          <w:rFonts w:ascii="Times New Roman" w:hAnsi="Times New Roman" w:cs="Times New Roman"/>
        </w:rPr>
        <w:t>02</w:t>
      </w:r>
      <w:r w:rsidR="005B2112" w:rsidRPr="00D33BBB">
        <w:rPr>
          <w:rFonts w:ascii="Times New Roman" w:hAnsi="Times New Roman" w:cs="Times New Roman"/>
        </w:rPr>
        <w:t>.20</w:t>
      </w:r>
      <w:r w:rsidR="005B2112">
        <w:rPr>
          <w:rFonts w:ascii="Times New Roman" w:hAnsi="Times New Roman" w:cs="Times New Roman"/>
        </w:rPr>
        <w:t>20</w:t>
      </w:r>
      <w:r w:rsidR="008F655F">
        <w:rPr>
          <w:rFonts w:ascii="Times New Roman" w:hAnsi="Times New Roman" w:cs="Times New Roman"/>
          <w:lang w:val="en-US"/>
        </w:rPr>
        <w:t xml:space="preserve"> </w:t>
      </w:r>
      <w:r w:rsidRPr="002B4653">
        <w:rPr>
          <w:rFonts w:ascii="Times New Roman" w:hAnsi="Times New Roman" w:cs="Times New Roman"/>
          <w:lang w:val="ru-RU"/>
        </w:rPr>
        <w:t>г. на директора на</w:t>
      </w:r>
      <w:r w:rsidR="008F655F">
        <w:rPr>
          <w:rFonts w:ascii="Times New Roman" w:hAnsi="Times New Roman" w:cs="Times New Roman"/>
          <w:lang w:val="ru-RU"/>
        </w:rPr>
        <w:t xml:space="preserve"> ТП </w:t>
      </w:r>
      <w:r w:rsidR="008F655F" w:rsidRPr="0039349E">
        <w:rPr>
          <w:rFonts w:ascii="Times New Roman" w:hAnsi="Times New Roman" w:cs="Times New Roman"/>
        </w:rPr>
        <w:t>„</w:t>
      </w:r>
      <w:r w:rsidR="008F655F">
        <w:rPr>
          <w:rFonts w:ascii="Times New Roman" w:hAnsi="Times New Roman" w:cs="Times New Roman"/>
        </w:rPr>
        <w:t>ДГС Нова Загора”</w:t>
      </w:r>
      <w:r w:rsidR="008F655F">
        <w:rPr>
          <w:rFonts w:ascii="Times New Roman" w:hAnsi="Times New Roman" w:cs="Times New Roman"/>
          <w:lang w:val="ru-RU"/>
        </w:rPr>
        <w:t xml:space="preserve"> </w:t>
      </w:r>
      <w:r w:rsidRPr="002B4653">
        <w:rPr>
          <w:rFonts w:ascii="Times New Roman" w:hAnsi="Times New Roman" w:cs="Times New Roman"/>
          <w:lang w:val="ru-RU"/>
        </w:rPr>
        <w:t xml:space="preserve"> , гр. </w:t>
      </w:r>
      <w:r w:rsidR="008F655F">
        <w:rPr>
          <w:rFonts w:ascii="Times New Roman" w:hAnsi="Times New Roman" w:cs="Times New Roman"/>
          <w:lang w:val="ru-RU"/>
        </w:rPr>
        <w:t>Нова Загора</w:t>
      </w:r>
      <w:r w:rsidRPr="002B4653">
        <w:rPr>
          <w:rFonts w:ascii="Times New Roman" w:hAnsi="Times New Roman" w:cs="Times New Roman"/>
        </w:rPr>
        <w:t xml:space="preserve">, </w:t>
      </w:r>
    </w:p>
    <w:p w:rsidR="00AD1910" w:rsidRDefault="00AD1910" w:rsidP="000A7B81">
      <w:pPr>
        <w:ind w:right="-523"/>
        <w:jc w:val="both"/>
        <w:rPr>
          <w:rFonts w:ascii="Times New Roman" w:hAnsi="Times New Roman" w:cs="Times New Roman"/>
        </w:rPr>
      </w:pPr>
    </w:p>
    <w:p w:rsidR="00AD1910" w:rsidRPr="00FE2C2F" w:rsidRDefault="003A36F1" w:rsidP="00AD1910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lang w:val="en-US"/>
        </w:rPr>
        <w:tab/>
      </w:r>
      <w:r w:rsidR="002B4653">
        <w:rPr>
          <w:rFonts w:ascii="Times New Roman" w:hAnsi="Times New Roman" w:cs="Times New Roman"/>
        </w:rPr>
        <w:t xml:space="preserve">Днес, </w:t>
      </w:r>
      <w:r w:rsidR="005B2112">
        <w:rPr>
          <w:rFonts w:ascii="Times New Roman" w:hAnsi="Times New Roman" w:cs="Times New Roman"/>
          <w:lang w:val="en-US"/>
        </w:rPr>
        <w:t>30</w:t>
      </w:r>
      <w:r w:rsidR="002B4653">
        <w:rPr>
          <w:rFonts w:ascii="Times New Roman" w:hAnsi="Times New Roman" w:cs="Times New Roman"/>
        </w:rPr>
        <w:t>.</w:t>
      </w:r>
      <w:r w:rsidR="008F655F">
        <w:rPr>
          <w:rFonts w:ascii="Times New Roman" w:hAnsi="Times New Roman" w:cs="Times New Roman"/>
        </w:rPr>
        <w:t>0</w:t>
      </w:r>
      <w:r w:rsidR="005B2112">
        <w:rPr>
          <w:rFonts w:ascii="Times New Roman" w:hAnsi="Times New Roman" w:cs="Times New Roman"/>
          <w:lang w:val="en-US"/>
        </w:rPr>
        <w:t>3</w:t>
      </w:r>
      <w:r w:rsidR="00AD1910" w:rsidRPr="00FE2C2F">
        <w:rPr>
          <w:rFonts w:ascii="Times New Roman" w:hAnsi="Times New Roman" w:cs="Times New Roman"/>
        </w:rPr>
        <w:t>.20</w:t>
      </w:r>
      <w:r w:rsidR="005B2112">
        <w:rPr>
          <w:rFonts w:ascii="Times New Roman" w:hAnsi="Times New Roman" w:cs="Times New Roman"/>
          <w:lang w:val="en-US"/>
        </w:rPr>
        <w:t>20</w:t>
      </w:r>
      <w:r w:rsidR="00AD1910" w:rsidRPr="00FE2C2F">
        <w:rPr>
          <w:rFonts w:ascii="Times New Roman" w:hAnsi="Times New Roman" w:cs="Times New Roman"/>
        </w:rPr>
        <w:t xml:space="preserve"> год., в 10.00 часа, в град </w:t>
      </w:r>
      <w:r w:rsidR="008F655F">
        <w:rPr>
          <w:rFonts w:ascii="Times New Roman" w:hAnsi="Times New Roman" w:cs="Times New Roman"/>
        </w:rPr>
        <w:t>Нова Загора</w:t>
      </w:r>
      <w:r w:rsidR="00AD1910" w:rsidRPr="00FE2C2F">
        <w:rPr>
          <w:rFonts w:ascii="Times New Roman" w:hAnsi="Times New Roman" w:cs="Times New Roman"/>
        </w:rPr>
        <w:t xml:space="preserve">, в административната сграда на </w:t>
      </w:r>
      <w:r w:rsidR="008F655F">
        <w:rPr>
          <w:rFonts w:ascii="Times New Roman" w:hAnsi="Times New Roman" w:cs="Times New Roman"/>
        </w:rPr>
        <w:t>ТП „ДГС Нова Загора”</w:t>
      </w:r>
      <w:r w:rsidR="00AD1910" w:rsidRPr="00FE2C2F">
        <w:rPr>
          <w:rFonts w:ascii="Times New Roman" w:hAnsi="Times New Roman" w:cs="Times New Roman"/>
        </w:rPr>
        <w:t xml:space="preserve">, се проведе заседание на назначената със Заповед </w:t>
      </w:r>
      <w:r w:rsidR="00A05C55" w:rsidRPr="000A7B81">
        <w:rPr>
          <w:rFonts w:ascii="Times New Roman" w:hAnsi="Times New Roman" w:cs="Times New Roman"/>
        </w:rPr>
        <w:t>№ РД</w:t>
      </w:r>
      <w:r w:rsidR="008F655F">
        <w:rPr>
          <w:rFonts w:ascii="Times New Roman" w:hAnsi="Times New Roman" w:cs="Times New Roman"/>
        </w:rPr>
        <w:t>-</w:t>
      </w:r>
      <w:r w:rsidR="00A05C55" w:rsidRPr="000A7B81">
        <w:rPr>
          <w:rFonts w:ascii="Times New Roman" w:hAnsi="Times New Roman" w:cs="Times New Roman"/>
        </w:rPr>
        <w:t>10-</w:t>
      </w:r>
      <w:r w:rsidR="008F655F">
        <w:rPr>
          <w:rFonts w:ascii="Times New Roman" w:hAnsi="Times New Roman" w:cs="Times New Roman"/>
        </w:rPr>
        <w:t>1</w:t>
      </w:r>
      <w:r w:rsidR="005B2112">
        <w:rPr>
          <w:rFonts w:ascii="Times New Roman" w:hAnsi="Times New Roman" w:cs="Times New Roman"/>
          <w:lang w:val="en-US"/>
        </w:rPr>
        <w:t>9</w:t>
      </w:r>
      <w:r w:rsidR="008F655F">
        <w:rPr>
          <w:rFonts w:ascii="Times New Roman" w:hAnsi="Times New Roman" w:cs="Times New Roman"/>
        </w:rPr>
        <w:t>3</w:t>
      </w:r>
      <w:r w:rsidR="002B4653">
        <w:rPr>
          <w:rFonts w:ascii="Times New Roman" w:hAnsi="Times New Roman" w:cs="Times New Roman"/>
        </w:rPr>
        <w:t>/1</w:t>
      </w:r>
      <w:r w:rsidR="005B2112">
        <w:rPr>
          <w:rFonts w:ascii="Times New Roman" w:hAnsi="Times New Roman" w:cs="Times New Roman"/>
          <w:lang w:val="en-US"/>
        </w:rPr>
        <w:t>8</w:t>
      </w:r>
      <w:r w:rsidR="002B4653">
        <w:rPr>
          <w:rFonts w:ascii="Times New Roman" w:hAnsi="Times New Roman" w:cs="Times New Roman"/>
        </w:rPr>
        <w:t>.</w:t>
      </w:r>
      <w:r w:rsidR="008F655F">
        <w:rPr>
          <w:rFonts w:ascii="Times New Roman" w:hAnsi="Times New Roman" w:cs="Times New Roman"/>
        </w:rPr>
        <w:t>0</w:t>
      </w:r>
      <w:r w:rsidR="005B2112">
        <w:rPr>
          <w:rFonts w:ascii="Times New Roman" w:hAnsi="Times New Roman" w:cs="Times New Roman"/>
          <w:lang w:val="en-US"/>
        </w:rPr>
        <w:t>3</w:t>
      </w:r>
      <w:r w:rsidR="008F655F">
        <w:rPr>
          <w:rFonts w:ascii="Times New Roman" w:hAnsi="Times New Roman" w:cs="Times New Roman"/>
        </w:rPr>
        <w:t>.20</w:t>
      </w:r>
      <w:r w:rsidR="005B2112">
        <w:rPr>
          <w:rFonts w:ascii="Times New Roman" w:hAnsi="Times New Roman" w:cs="Times New Roman"/>
          <w:lang w:val="en-US"/>
        </w:rPr>
        <w:t>20</w:t>
      </w:r>
      <w:r w:rsidR="008F655F">
        <w:rPr>
          <w:rFonts w:ascii="Times New Roman" w:hAnsi="Times New Roman" w:cs="Times New Roman"/>
        </w:rPr>
        <w:t xml:space="preserve"> </w:t>
      </w:r>
      <w:r w:rsidR="00A05C55" w:rsidRPr="000A7B81">
        <w:rPr>
          <w:rFonts w:ascii="Times New Roman" w:hAnsi="Times New Roman" w:cs="Times New Roman"/>
        </w:rPr>
        <w:t xml:space="preserve">г. </w:t>
      </w:r>
      <w:r w:rsidR="00AD1910" w:rsidRPr="00FE2C2F">
        <w:rPr>
          <w:rFonts w:ascii="Times New Roman" w:hAnsi="Times New Roman" w:cs="Times New Roman"/>
        </w:rPr>
        <w:t xml:space="preserve">на директора на </w:t>
      </w:r>
      <w:r w:rsidR="008F655F">
        <w:rPr>
          <w:rFonts w:ascii="Times New Roman" w:hAnsi="Times New Roman" w:cs="Times New Roman"/>
        </w:rPr>
        <w:t>ТП „ДГС Нова Загора”</w:t>
      </w:r>
      <w:r w:rsidR="00AD1910" w:rsidRPr="00FE2C2F">
        <w:rPr>
          <w:rFonts w:ascii="Times New Roman" w:hAnsi="Times New Roman" w:cs="Times New Roman"/>
        </w:rPr>
        <w:t>, комисия в състав:</w:t>
      </w:r>
    </w:p>
    <w:p w:rsidR="00A05C55" w:rsidRDefault="00AD1910" w:rsidP="00AD1910">
      <w:pPr>
        <w:ind w:right="-648"/>
        <w:jc w:val="both"/>
        <w:rPr>
          <w:rFonts w:ascii="Times New Roman" w:hAnsi="Times New Roman" w:cs="Times New Roman"/>
          <w:b/>
          <w:bCs/>
        </w:rPr>
      </w:pPr>
      <w:r w:rsidRPr="00FE2C2F">
        <w:rPr>
          <w:rFonts w:ascii="Times New Roman" w:hAnsi="Times New Roman" w:cs="Times New Roman"/>
          <w:b/>
          <w:bCs/>
        </w:rPr>
        <w:tab/>
      </w:r>
    </w:p>
    <w:p w:rsidR="00AA2640" w:rsidRPr="00AA2640" w:rsidRDefault="00AA2640" w:rsidP="00AA2640">
      <w:pPr>
        <w:ind w:right="-648" w:firstLine="709"/>
        <w:jc w:val="both"/>
        <w:rPr>
          <w:rFonts w:ascii="Times New Roman" w:hAnsi="Times New Roman" w:cs="Times New Roman"/>
        </w:rPr>
      </w:pPr>
      <w:r w:rsidRPr="00AA2640">
        <w:rPr>
          <w:rFonts w:ascii="Times New Roman" w:hAnsi="Times New Roman" w:cs="Times New Roman"/>
          <w:b/>
        </w:rPr>
        <w:t>Председател:</w:t>
      </w:r>
      <w:r w:rsidRPr="00AA2640">
        <w:rPr>
          <w:rFonts w:ascii="Times New Roman" w:hAnsi="Times New Roman" w:cs="Times New Roman"/>
        </w:rPr>
        <w:t xml:space="preserve"> </w:t>
      </w:r>
      <w:r w:rsidR="003E163D" w:rsidRPr="003E163D">
        <w:rPr>
          <w:rFonts w:ascii="Times New Roman" w:hAnsi="Times New Roman" w:cs="Times New Roman"/>
          <w:i/>
        </w:rPr>
        <w:t>заличен съгласно чл. 2 от ЗЗЛД</w:t>
      </w:r>
      <w:r w:rsidRPr="00AA2640">
        <w:rPr>
          <w:rFonts w:ascii="Times New Roman" w:hAnsi="Times New Roman" w:cs="Times New Roman"/>
        </w:rPr>
        <w:t xml:space="preserve"> – зам. директор на ТП „ДГС Нова Загора”,</w:t>
      </w:r>
    </w:p>
    <w:p w:rsidR="00AA2640" w:rsidRPr="00AA2640" w:rsidRDefault="00AA2640" w:rsidP="00AA2640">
      <w:pPr>
        <w:ind w:right="-648" w:firstLine="709"/>
        <w:jc w:val="both"/>
        <w:rPr>
          <w:rFonts w:ascii="Times New Roman" w:hAnsi="Times New Roman" w:cs="Times New Roman"/>
        </w:rPr>
      </w:pPr>
      <w:r w:rsidRPr="00AA2640">
        <w:rPr>
          <w:rFonts w:ascii="Times New Roman" w:hAnsi="Times New Roman" w:cs="Times New Roman"/>
          <w:b/>
        </w:rPr>
        <w:t>Членове:</w:t>
      </w:r>
      <w:r w:rsidRPr="00AA2640">
        <w:rPr>
          <w:rFonts w:ascii="Times New Roman" w:hAnsi="Times New Roman" w:cs="Times New Roman"/>
        </w:rPr>
        <w:t xml:space="preserve"> </w:t>
      </w:r>
    </w:p>
    <w:p w:rsidR="00AA2640" w:rsidRPr="00AA2640" w:rsidRDefault="00AA2640" w:rsidP="00AA2640">
      <w:pPr>
        <w:ind w:right="-648" w:firstLine="709"/>
        <w:jc w:val="both"/>
        <w:rPr>
          <w:rFonts w:ascii="Times New Roman" w:hAnsi="Times New Roman" w:cs="Times New Roman"/>
        </w:rPr>
      </w:pPr>
      <w:r w:rsidRPr="00AA2640">
        <w:rPr>
          <w:rFonts w:ascii="Times New Roman" w:hAnsi="Times New Roman" w:cs="Times New Roman"/>
        </w:rPr>
        <w:t xml:space="preserve">1. </w:t>
      </w:r>
      <w:r w:rsidR="003E163D" w:rsidRPr="003E163D">
        <w:rPr>
          <w:rFonts w:ascii="Times New Roman" w:hAnsi="Times New Roman" w:cs="Times New Roman"/>
          <w:i/>
        </w:rPr>
        <w:t>заличен съгласно чл. 2 от ЗЗЛД</w:t>
      </w:r>
      <w:r w:rsidRPr="00AA2640">
        <w:rPr>
          <w:rFonts w:ascii="Times New Roman" w:hAnsi="Times New Roman" w:cs="Times New Roman"/>
        </w:rPr>
        <w:t xml:space="preserve"> – Адвокат;</w:t>
      </w:r>
    </w:p>
    <w:p w:rsidR="00AA2640" w:rsidRPr="00AA2640" w:rsidRDefault="00AA2640" w:rsidP="00AA2640">
      <w:pPr>
        <w:ind w:right="-648" w:firstLine="709"/>
        <w:jc w:val="both"/>
        <w:rPr>
          <w:rFonts w:ascii="Times New Roman" w:hAnsi="Times New Roman" w:cs="Times New Roman"/>
        </w:rPr>
      </w:pPr>
      <w:r w:rsidRPr="00AA2640">
        <w:rPr>
          <w:rFonts w:ascii="Times New Roman" w:hAnsi="Times New Roman" w:cs="Times New Roman"/>
        </w:rPr>
        <w:t xml:space="preserve">2. </w:t>
      </w:r>
      <w:r w:rsidR="003E163D" w:rsidRPr="003E163D">
        <w:rPr>
          <w:rFonts w:ascii="Times New Roman" w:hAnsi="Times New Roman" w:cs="Times New Roman"/>
          <w:i/>
        </w:rPr>
        <w:t>заличен съгласно чл. 2 от ЗЗЛД</w:t>
      </w:r>
      <w:r w:rsidRPr="00AA2640">
        <w:rPr>
          <w:rFonts w:ascii="Times New Roman" w:hAnsi="Times New Roman" w:cs="Times New Roman"/>
        </w:rPr>
        <w:t xml:space="preserve"> – гл. счетоводител в ТП „ДГС Нова Загора”;</w:t>
      </w:r>
    </w:p>
    <w:p w:rsidR="00AA2640" w:rsidRPr="00AA2640" w:rsidRDefault="00AA2640" w:rsidP="00AA2640">
      <w:pPr>
        <w:jc w:val="both"/>
        <w:rPr>
          <w:rFonts w:ascii="Times New Roman" w:hAnsi="Times New Roman" w:cs="Times New Roman"/>
        </w:rPr>
      </w:pPr>
      <w:r w:rsidRPr="00AA2640">
        <w:rPr>
          <w:rFonts w:ascii="Times New Roman" w:hAnsi="Times New Roman" w:cs="Times New Roman"/>
        </w:rPr>
        <w:t xml:space="preserve">            3. </w:t>
      </w:r>
      <w:r w:rsidR="003E163D" w:rsidRPr="003E163D">
        <w:rPr>
          <w:rFonts w:ascii="Times New Roman" w:hAnsi="Times New Roman" w:cs="Times New Roman"/>
          <w:i/>
        </w:rPr>
        <w:t>заличен съгласно чл. 2 от ЗЗЛД</w:t>
      </w:r>
      <w:r w:rsidR="005B2112" w:rsidRPr="00AA2640">
        <w:rPr>
          <w:rFonts w:ascii="Times New Roman" w:hAnsi="Times New Roman" w:cs="Times New Roman"/>
        </w:rPr>
        <w:t xml:space="preserve"> – счетоводител в ТП „ДГС Нова Загора”</w:t>
      </w:r>
      <w:r w:rsidRPr="00AA2640">
        <w:rPr>
          <w:rFonts w:ascii="Times New Roman" w:hAnsi="Times New Roman" w:cs="Times New Roman"/>
        </w:rPr>
        <w:t>;</w:t>
      </w:r>
    </w:p>
    <w:p w:rsidR="00AA2640" w:rsidRPr="00AA2640" w:rsidRDefault="00AA2640" w:rsidP="00AA2640">
      <w:pPr>
        <w:jc w:val="both"/>
        <w:rPr>
          <w:rFonts w:ascii="Times New Roman" w:hAnsi="Times New Roman" w:cs="Times New Roman"/>
        </w:rPr>
      </w:pPr>
      <w:r w:rsidRPr="00AA2640">
        <w:rPr>
          <w:rFonts w:ascii="Times New Roman" w:hAnsi="Times New Roman" w:cs="Times New Roman"/>
        </w:rPr>
        <w:t xml:space="preserve">            4. </w:t>
      </w:r>
      <w:r w:rsidR="003E163D" w:rsidRPr="003E163D">
        <w:rPr>
          <w:rFonts w:ascii="Times New Roman" w:hAnsi="Times New Roman" w:cs="Times New Roman"/>
          <w:i/>
        </w:rPr>
        <w:t>заличен съгласно чл. 2 от ЗЗЛД</w:t>
      </w:r>
      <w:r w:rsidR="005B2112">
        <w:rPr>
          <w:rFonts w:ascii="Times New Roman" w:hAnsi="Times New Roman" w:cs="Times New Roman"/>
          <w:lang w:val="en-US"/>
        </w:rPr>
        <w:t xml:space="preserve"> </w:t>
      </w:r>
      <w:r w:rsidRPr="00AA2640">
        <w:rPr>
          <w:rFonts w:ascii="Times New Roman" w:hAnsi="Times New Roman" w:cs="Times New Roman"/>
        </w:rPr>
        <w:t xml:space="preserve"> – </w:t>
      </w:r>
      <w:r w:rsidR="005B2112">
        <w:rPr>
          <w:rFonts w:ascii="Times New Roman" w:hAnsi="Times New Roman" w:cs="Times New Roman"/>
        </w:rPr>
        <w:t>Началник ГСУ "Запад"</w:t>
      </w:r>
      <w:r w:rsidRPr="00AA2640">
        <w:rPr>
          <w:rFonts w:ascii="Times New Roman" w:hAnsi="Times New Roman" w:cs="Times New Roman"/>
        </w:rPr>
        <w:t xml:space="preserve"> в ТП „ДГС Нова Загора”.</w:t>
      </w:r>
    </w:p>
    <w:p w:rsidR="00AA2640" w:rsidRPr="00AA2640" w:rsidRDefault="00AA2640" w:rsidP="00AA2640">
      <w:pPr>
        <w:ind w:right="182"/>
        <w:jc w:val="both"/>
        <w:rPr>
          <w:rFonts w:ascii="Times New Roman" w:hAnsi="Times New Roman" w:cs="Times New Roman"/>
        </w:rPr>
      </w:pPr>
    </w:p>
    <w:p w:rsidR="0039349E" w:rsidRPr="0039349E" w:rsidRDefault="0039349E" w:rsidP="0039349E">
      <w:pPr>
        <w:ind w:right="182"/>
        <w:jc w:val="both"/>
        <w:rPr>
          <w:rFonts w:ascii="Times New Roman" w:hAnsi="Times New Roman" w:cs="Times New Roman"/>
          <w:color w:val="FF0000"/>
          <w:lang w:val="en-US"/>
        </w:rPr>
      </w:pPr>
    </w:p>
    <w:p w:rsidR="00AD1910" w:rsidRDefault="00AD1910" w:rsidP="00AD1910">
      <w:pPr>
        <w:ind w:right="-517" w:firstLine="708"/>
        <w:jc w:val="both"/>
        <w:rPr>
          <w:rFonts w:ascii="Times New Roman" w:hAnsi="Times New Roman" w:cs="Times New Roman"/>
        </w:rPr>
      </w:pPr>
      <w:r w:rsidRPr="00F712A7">
        <w:rPr>
          <w:rFonts w:ascii="Times New Roman" w:hAnsi="Times New Roman" w:cs="Times New Roman"/>
        </w:rPr>
        <w:t xml:space="preserve">Заседанието беше свикано от председателя на комисията, със задача да </w:t>
      </w:r>
      <w:r>
        <w:rPr>
          <w:rFonts w:ascii="Times New Roman" w:hAnsi="Times New Roman" w:cs="Times New Roman"/>
        </w:rPr>
        <w:t xml:space="preserve">отвори, оповести </w:t>
      </w:r>
      <w:r w:rsidR="00C81244" w:rsidRPr="00D419D8">
        <w:rPr>
          <w:rFonts w:ascii="Times New Roman" w:hAnsi="Times New Roman" w:cs="Times New Roman"/>
        </w:rPr>
        <w:t>и да извърши крайното класиране на офертит</w:t>
      </w:r>
      <w:r w:rsidR="00C81244">
        <w:rPr>
          <w:rFonts w:ascii="Times New Roman" w:hAnsi="Times New Roman" w:cs="Times New Roman"/>
        </w:rPr>
        <w:t>е съгласно методиката за оценка</w:t>
      </w:r>
      <w:r w:rsidRPr="00F712A7">
        <w:rPr>
          <w:rFonts w:ascii="Times New Roman" w:hAnsi="Times New Roman" w:cs="Times New Roman"/>
        </w:rPr>
        <w:t xml:space="preserve"> на допуснати</w:t>
      </w:r>
      <w:r>
        <w:rPr>
          <w:rFonts w:ascii="Times New Roman" w:hAnsi="Times New Roman" w:cs="Times New Roman"/>
        </w:rPr>
        <w:t>те</w:t>
      </w:r>
      <w:r w:rsidRPr="00F712A7">
        <w:rPr>
          <w:rFonts w:ascii="Times New Roman" w:hAnsi="Times New Roman" w:cs="Times New Roman"/>
        </w:rPr>
        <w:t xml:space="preserve"> участни</w:t>
      </w:r>
      <w:r>
        <w:rPr>
          <w:rFonts w:ascii="Times New Roman" w:hAnsi="Times New Roman" w:cs="Times New Roman"/>
        </w:rPr>
        <w:t>ци</w:t>
      </w:r>
      <w:r w:rsidRPr="00F712A7">
        <w:rPr>
          <w:rFonts w:ascii="Times New Roman" w:hAnsi="Times New Roman" w:cs="Times New Roman"/>
        </w:rPr>
        <w:t xml:space="preserve"> в обявената обществена поръчка, с предмет: </w:t>
      </w:r>
      <w:r w:rsidR="005B2112" w:rsidRPr="005B2112">
        <w:rPr>
          <w:rFonts w:ascii="Times New Roman" w:hAnsi="Times New Roman"/>
        </w:rPr>
        <w:t>„Техническо и сервизно обслужване, профилактика, диагностика, основен и текущ ремонт, включително доставка и монтаж на резервни части и консумативи за МПС по заявка на ТП „ДГС Нова Загора” за срок от 24 месеца“</w:t>
      </w:r>
      <w:r w:rsidR="005B2112">
        <w:rPr>
          <w:rFonts w:ascii="Times New Roman" w:hAnsi="Times New Roman"/>
        </w:rPr>
        <w:t>.</w:t>
      </w:r>
    </w:p>
    <w:p w:rsidR="002B7ABE" w:rsidRDefault="002B7ABE" w:rsidP="00C81244">
      <w:pPr>
        <w:pStyle w:val="23"/>
        <w:shd w:val="clear" w:color="auto" w:fill="auto"/>
        <w:spacing w:before="0" w:after="0" w:line="240" w:lineRule="auto"/>
        <w:ind w:right="-517" w:firstLine="760"/>
        <w:rPr>
          <w:rFonts w:ascii="Times New Roman" w:hAnsi="Times New Roman" w:cs="Times New Roman"/>
          <w:sz w:val="24"/>
          <w:szCs w:val="24"/>
        </w:rPr>
      </w:pPr>
    </w:p>
    <w:p w:rsidR="00C81244" w:rsidRPr="007C55AD" w:rsidRDefault="00C81244" w:rsidP="00C81244">
      <w:pPr>
        <w:pStyle w:val="23"/>
        <w:shd w:val="clear" w:color="auto" w:fill="auto"/>
        <w:spacing w:before="0" w:after="0" w:line="240" w:lineRule="auto"/>
        <w:ind w:right="-517" w:firstLine="760"/>
        <w:rPr>
          <w:rFonts w:ascii="Times New Roman" w:hAnsi="Times New Roman" w:cs="Times New Roman"/>
          <w:sz w:val="24"/>
          <w:szCs w:val="24"/>
        </w:rPr>
      </w:pPr>
      <w:r w:rsidRPr="007C55AD">
        <w:rPr>
          <w:rFonts w:ascii="Times New Roman" w:hAnsi="Times New Roman" w:cs="Times New Roman"/>
          <w:sz w:val="24"/>
          <w:szCs w:val="24"/>
        </w:rPr>
        <w:t>Председателят</w:t>
      </w:r>
      <w:r w:rsidR="00070FD0">
        <w:rPr>
          <w:rFonts w:ascii="Times New Roman" w:hAnsi="Times New Roman" w:cs="Times New Roman"/>
          <w:sz w:val="24"/>
          <w:szCs w:val="24"/>
        </w:rPr>
        <w:t xml:space="preserve"> на комисията откри заседанието.</w:t>
      </w:r>
    </w:p>
    <w:p w:rsidR="009224BD" w:rsidRDefault="009224BD" w:rsidP="00C81244">
      <w:pPr>
        <w:ind w:right="-538" w:firstLine="708"/>
        <w:jc w:val="both"/>
        <w:rPr>
          <w:rFonts w:ascii="Times New Roman" w:hAnsi="Times New Roman" w:cs="Times New Roman"/>
        </w:rPr>
      </w:pPr>
      <w:r w:rsidRPr="000308D4">
        <w:rPr>
          <w:rFonts w:ascii="Times New Roman" w:hAnsi="Times New Roman" w:cs="Times New Roman"/>
        </w:rPr>
        <w:t xml:space="preserve">На настоящото </w:t>
      </w:r>
      <w:r>
        <w:rPr>
          <w:rFonts w:ascii="Times New Roman" w:hAnsi="Times New Roman" w:cs="Times New Roman"/>
        </w:rPr>
        <w:t xml:space="preserve">открито </w:t>
      </w:r>
      <w:r w:rsidRPr="000308D4">
        <w:rPr>
          <w:rFonts w:ascii="Times New Roman" w:hAnsi="Times New Roman" w:cs="Times New Roman"/>
        </w:rPr>
        <w:t>заседание на комисията не присъстваха представители на участни</w:t>
      </w:r>
      <w:r>
        <w:rPr>
          <w:rFonts w:ascii="Times New Roman" w:hAnsi="Times New Roman" w:cs="Times New Roman"/>
        </w:rPr>
        <w:t>ците</w:t>
      </w:r>
      <w:r w:rsidRPr="000308D4">
        <w:rPr>
          <w:rFonts w:ascii="Times New Roman" w:hAnsi="Times New Roman" w:cs="Times New Roman"/>
        </w:rPr>
        <w:t xml:space="preserve">. Не се явиха и представители на средствата за масово осведомяване. </w:t>
      </w:r>
    </w:p>
    <w:p w:rsidR="00AD1910" w:rsidRPr="00F712A7" w:rsidRDefault="00AD1910" w:rsidP="00AD1910">
      <w:pPr>
        <w:pStyle w:val="23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Председателят на Комисията запозна присъстващите с разпоредбата на чл. 57, ал. 1 от ППЗОП, а именно, че пликът с цената, предлагана от участник, чиято оферта не отговаря на изискванията на Възложителя, не се отваря.</w:t>
      </w:r>
    </w:p>
    <w:p w:rsidR="00AD7559" w:rsidRPr="00D419D8" w:rsidRDefault="00AD7559" w:rsidP="00AD7559">
      <w:pPr>
        <w:ind w:right="-523" w:firstLine="708"/>
        <w:jc w:val="both"/>
        <w:rPr>
          <w:rFonts w:ascii="Times New Roman" w:hAnsi="Times New Roman" w:cs="Times New Roman"/>
        </w:rPr>
      </w:pPr>
      <w:r w:rsidRPr="00D419D8">
        <w:rPr>
          <w:rFonts w:ascii="Times New Roman" w:hAnsi="Times New Roman" w:cs="Times New Roman"/>
        </w:rPr>
        <w:t xml:space="preserve">Комисията установи, че съобщение за датата, мястото и часа на отваряне на ценовите предложения е поместено и в сайта на ЮИДП с оглед разпоредбата на чл. </w:t>
      </w:r>
      <w:r>
        <w:rPr>
          <w:rFonts w:ascii="Times New Roman" w:hAnsi="Times New Roman" w:cs="Times New Roman"/>
        </w:rPr>
        <w:t>57</w:t>
      </w:r>
      <w:r w:rsidRPr="00D419D8">
        <w:rPr>
          <w:rFonts w:ascii="Times New Roman" w:hAnsi="Times New Roman" w:cs="Times New Roman"/>
        </w:rPr>
        <w:t xml:space="preserve">, ал. 3 от </w:t>
      </w:r>
      <w:r>
        <w:rPr>
          <w:rFonts w:ascii="Times New Roman" w:hAnsi="Times New Roman" w:cs="Times New Roman"/>
        </w:rPr>
        <w:t>ПП</w:t>
      </w:r>
      <w:r w:rsidRPr="00D419D8">
        <w:rPr>
          <w:rFonts w:ascii="Times New Roman" w:hAnsi="Times New Roman" w:cs="Times New Roman"/>
        </w:rPr>
        <w:t xml:space="preserve">ЗОП. </w:t>
      </w:r>
    </w:p>
    <w:p w:rsidR="00C33576" w:rsidRDefault="00C33576" w:rsidP="00AD1910">
      <w:pPr>
        <w:pStyle w:val="23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AD1910" w:rsidRDefault="00AD1910" w:rsidP="00AD1910">
      <w:pPr>
        <w:pStyle w:val="23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В съответствие с разпоредбата на чл. 57, ал. 3 от ППЗОП, преди отварянето и оповестяването на ценовите оферти, председателят на комисията съобщи резултатите от </w:t>
      </w:r>
      <w:r w:rsidR="005B211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lastRenderedPageBreak/>
        <w:t xml:space="preserve">разглеждането на </w:t>
      </w:r>
      <w:r w:rsidR="005B2112" w:rsidRPr="00EF1306">
        <w:rPr>
          <w:rFonts w:ascii="Times New Roman" w:hAnsi="Times New Roman" w:cs="Times New Roman"/>
          <w:sz w:val="24"/>
          <w:szCs w:val="24"/>
        </w:rPr>
        <w:t>документите за съответствие с изискванията към личното състояние и критериите за подбор, поставени от възложителя</w:t>
      </w:r>
      <w:r w:rsidR="005B2112">
        <w:rPr>
          <w:rFonts w:ascii="Times New Roman" w:hAnsi="Times New Roman" w:cs="Times New Roman"/>
          <w:sz w:val="24"/>
          <w:szCs w:val="24"/>
        </w:rPr>
        <w:t xml:space="preserve"> и разглеждането на техническото предложение на участника</w:t>
      </w: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Протоколът от </w:t>
      </w:r>
      <w:r w:rsidR="005B211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работата на комисията е 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публикуван в „Профила на купувача”</w:t>
      </w:r>
      <w:r w:rsidR="000D50CA" w:rsidRPr="000D50CA">
        <w:t xml:space="preserve"> </w:t>
      </w:r>
      <w:r w:rsidR="000D50CA" w:rsidRPr="000D50CA">
        <w:rPr>
          <w:rFonts w:ascii="Times New Roman" w:hAnsi="Times New Roman" w:cs="Times New Roman"/>
          <w:sz w:val="24"/>
          <w:szCs w:val="24"/>
        </w:rPr>
        <w:t>на адрес</w:t>
      </w:r>
      <w:r w:rsidR="000D50CA">
        <w:t xml:space="preserve"> </w:t>
      </w:r>
      <w:hyperlink r:id="rId9" w:history="1">
        <w:r w:rsidR="00AA2640" w:rsidRPr="00FD1CEF">
          <w:rPr>
            <w:rStyle w:val="a7"/>
            <w:rFonts w:ascii="Times New Roman" w:hAnsi="Times New Roman" w:cs="Times New Roman"/>
            <w:sz w:val="24"/>
            <w:szCs w:val="24"/>
          </w:rPr>
          <w:t>http://www.uidp-sliven.com/procedures/</w:t>
        </w:r>
        <w:r w:rsidR="005B2112">
          <w:rPr>
            <w:rStyle w:val="a7"/>
            <w:rFonts w:ascii="Times New Roman" w:hAnsi="Times New Roman" w:cs="Times New Roman"/>
            <w:sz w:val="24"/>
            <w:szCs w:val="24"/>
          </w:rPr>
          <w:t>3</w:t>
        </w:r>
        <w:r w:rsidR="00AA2640" w:rsidRPr="00FD1CEF">
          <w:rPr>
            <w:rStyle w:val="a7"/>
            <w:rFonts w:ascii="Times New Roman" w:hAnsi="Times New Roman" w:cs="Times New Roman"/>
            <w:sz w:val="24"/>
            <w:szCs w:val="24"/>
          </w:rPr>
          <w:t>9</w:t>
        </w:r>
        <w:r w:rsidR="005B2112">
          <w:rPr>
            <w:rStyle w:val="a7"/>
            <w:rFonts w:ascii="Times New Roman" w:hAnsi="Times New Roman" w:cs="Times New Roman"/>
            <w:sz w:val="24"/>
            <w:szCs w:val="24"/>
          </w:rPr>
          <w:t>15</w:t>
        </w:r>
      </w:hyperlink>
      <w:r w:rsidR="00416F98">
        <w:rPr>
          <w:rFonts w:ascii="Times New Roman" w:hAnsi="Times New Roman" w:cs="Times New Roman"/>
          <w:sz w:val="24"/>
          <w:szCs w:val="24"/>
        </w:rPr>
        <w:t xml:space="preserve"> 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и изпратен на </w:t>
      </w:r>
      <w:r w:rsidR="005B211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19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="00AA2640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0</w:t>
      </w:r>
      <w:r w:rsidR="005B211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3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.20</w:t>
      </w:r>
      <w:r w:rsidR="005B211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20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г. на участниците в процедурата.</w:t>
      </w:r>
    </w:p>
    <w:p w:rsidR="00AD1910" w:rsidRPr="009947EF" w:rsidRDefault="00AD1910" w:rsidP="009947EF">
      <w:pPr>
        <w:ind w:right="-140" w:firstLine="708"/>
        <w:jc w:val="both"/>
        <w:rPr>
          <w:rFonts w:ascii="Times New Roman" w:hAnsi="Times New Roman" w:cs="Times New Roman"/>
        </w:rPr>
      </w:pPr>
      <w:r w:rsidRPr="00E16FCC">
        <w:rPr>
          <w:rFonts w:ascii="Times New Roman" w:hAnsi="Times New Roman" w:cs="Times New Roman"/>
        </w:rPr>
        <w:t xml:space="preserve">До по - нататъшно участие в процедурата </w:t>
      </w:r>
      <w:r w:rsidR="009947EF">
        <w:rPr>
          <w:rFonts w:ascii="Times New Roman" w:hAnsi="Times New Roman" w:cs="Times New Roman"/>
        </w:rPr>
        <w:t>са</w:t>
      </w:r>
      <w:r w:rsidRPr="00E16FCC">
        <w:rPr>
          <w:rFonts w:ascii="Times New Roman" w:hAnsi="Times New Roman" w:cs="Times New Roman"/>
        </w:rPr>
        <w:t xml:space="preserve"> допуснат</w:t>
      </w:r>
      <w:r w:rsidR="009947EF">
        <w:rPr>
          <w:rFonts w:ascii="Times New Roman" w:hAnsi="Times New Roman" w:cs="Times New Roman"/>
        </w:rPr>
        <w:t>и</w:t>
      </w:r>
      <w:r w:rsidRPr="00E16FCC">
        <w:rPr>
          <w:rFonts w:ascii="Times New Roman" w:hAnsi="Times New Roman" w:cs="Times New Roman"/>
        </w:rPr>
        <w:t xml:space="preserve"> </w:t>
      </w:r>
      <w:r w:rsidR="009947EF">
        <w:rPr>
          <w:rFonts w:ascii="Times New Roman" w:hAnsi="Times New Roman" w:cs="Times New Roman"/>
        </w:rPr>
        <w:t xml:space="preserve">следните </w:t>
      </w:r>
      <w:r w:rsidRPr="00E16FCC">
        <w:rPr>
          <w:rFonts w:ascii="Times New Roman" w:hAnsi="Times New Roman" w:cs="Times New Roman"/>
        </w:rPr>
        <w:t>участни</w:t>
      </w:r>
      <w:r w:rsidR="009947EF">
        <w:rPr>
          <w:rFonts w:ascii="Times New Roman" w:hAnsi="Times New Roman" w:cs="Times New Roman"/>
        </w:rPr>
        <w:t>ци</w:t>
      </w:r>
      <w:r w:rsidRPr="00E16FCC">
        <w:rPr>
          <w:rFonts w:ascii="Times New Roman" w:hAnsi="Times New Roman" w:cs="Times New Roman"/>
        </w:rPr>
        <w:t xml:space="preserve">: </w:t>
      </w:r>
      <w:r w:rsidR="00B35765">
        <w:rPr>
          <w:rFonts w:ascii="Times New Roman" w:hAnsi="Times New Roman" w:cs="Times New Roman"/>
          <w:b/>
        </w:rPr>
        <w:t xml:space="preserve">ЕТ </w:t>
      </w:r>
      <w:r w:rsidR="00B35765" w:rsidRPr="00510533">
        <w:rPr>
          <w:rFonts w:ascii="Times New Roman" w:hAnsi="Times New Roman" w:cs="Times New Roman"/>
          <w:b/>
          <w:bCs/>
        </w:rPr>
        <w:t>„</w:t>
      </w:r>
      <w:r w:rsidR="00B35765">
        <w:rPr>
          <w:rFonts w:ascii="Times New Roman" w:hAnsi="Times New Roman" w:cs="Times New Roman"/>
          <w:b/>
          <w:bCs/>
        </w:rPr>
        <w:t>ФЕНИКС НМ –  НИКЛАЙ МИТЕВ</w:t>
      </w:r>
      <w:r w:rsidR="00B35765" w:rsidRPr="00510533">
        <w:rPr>
          <w:rFonts w:ascii="Times New Roman" w:hAnsi="Times New Roman" w:cs="Times New Roman"/>
          <w:b/>
          <w:bCs/>
        </w:rPr>
        <w:t>”</w:t>
      </w:r>
      <w:r w:rsidR="009947EF" w:rsidRPr="002C70B8">
        <w:rPr>
          <w:rFonts w:ascii="Times New Roman" w:hAnsi="Times New Roman" w:cs="Times New Roman"/>
        </w:rPr>
        <w:t>.</w:t>
      </w:r>
    </w:p>
    <w:p w:rsidR="00D25DBE" w:rsidRPr="00D25DBE" w:rsidRDefault="00D25DBE" w:rsidP="00D25DBE">
      <w:pPr>
        <w:pStyle w:val="23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b/>
          <w:sz w:val="24"/>
          <w:szCs w:val="24"/>
        </w:rPr>
      </w:pP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На настоящото заседание следва да бъдат разгледани ценовите предложения в Плик </w:t>
      </w:r>
      <w:r w:rsidRPr="00F712A7">
        <w:rPr>
          <w:rFonts w:ascii="Times New Roman" w:hAnsi="Times New Roman" w:cs="Times New Roman"/>
          <w:sz w:val="24"/>
          <w:szCs w:val="24"/>
        </w:rPr>
        <w:t>„Предлагани ценови параметри”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на</w:t>
      </w:r>
      <w:r w:rsidRPr="00F712A7">
        <w:rPr>
          <w:rFonts w:ascii="Times New Roman" w:hAnsi="Times New Roman" w:cs="Times New Roman"/>
          <w:sz w:val="24"/>
          <w:szCs w:val="24"/>
        </w:rPr>
        <w:t xml:space="preserve"> </w:t>
      </w:r>
      <w:r w:rsidR="00EA63BB">
        <w:rPr>
          <w:rFonts w:ascii="Times New Roman" w:hAnsi="Times New Roman" w:cs="Times New Roman"/>
          <w:sz w:val="24"/>
          <w:szCs w:val="24"/>
        </w:rPr>
        <w:t>един</w:t>
      </w:r>
      <w:r w:rsidRPr="00E16FCC">
        <w:rPr>
          <w:rFonts w:ascii="Times New Roman" w:hAnsi="Times New Roman" w:cs="Times New Roman"/>
          <w:sz w:val="24"/>
          <w:szCs w:val="24"/>
        </w:rPr>
        <w:t xml:space="preserve"> участни</w:t>
      </w:r>
      <w:r w:rsidR="00EA63BB">
        <w:rPr>
          <w:rFonts w:ascii="Times New Roman" w:hAnsi="Times New Roman" w:cs="Times New Roman"/>
          <w:sz w:val="24"/>
          <w:szCs w:val="24"/>
        </w:rPr>
        <w:t>к</w:t>
      </w:r>
      <w:r w:rsidRPr="00E16FCC">
        <w:rPr>
          <w:rFonts w:ascii="Times New Roman" w:hAnsi="Times New Roman" w:cs="Times New Roman"/>
          <w:sz w:val="24"/>
          <w:szCs w:val="24"/>
        </w:rPr>
        <w:t xml:space="preserve">: </w:t>
      </w:r>
      <w:r w:rsidR="00B35765">
        <w:rPr>
          <w:rFonts w:ascii="Times New Roman" w:hAnsi="Times New Roman" w:cs="Times New Roman"/>
          <w:b/>
          <w:sz w:val="24"/>
          <w:szCs w:val="24"/>
        </w:rPr>
        <w:t xml:space="preserve">ЕТ </w:t>
      </w:r>
      <w:r w:rsidR="00B35765" w:rsidRPr="00510533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B35765">
        <w:rPr>
          <w:rFonts w:ascii="Times New Roman" w:hAnsi="Times New Roman" w:cs="Times New Roman"/>
          <w:b/>
          <w:bCs/>
          <w:sz w:val="24"/>
          <w:szCs w:val="24"/>
        </w:rPr>
        <w:t>ФЕНИКС НМ –  НИКЛАЙ МИТЕВ</w:t>
      </w:r>
      <w:r w:rsidR="00B35765" w:rsidRPr="00510533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D25DBE">
        <w:rPr>
          <w:rFonts w:ascii="Times New Roman" w:hAnsi="Times New Roman" w:cs="Times New Roman"/>
          <w:b/>
          <w:sz w:val="24"/>
          <w:szCs w:val="24"/>
        </w:rPr>
        <w:t>.</w:t>
      </w:r>
    </w:p>
    <w:p w:rsidR="002B7ABE" w:rsidRDefault="002B7ABE" w:rsidP="00D626CA">
      <w:pPr>
        <w:ind w:right="-665" w:firstLine="360"/>
        <w:jc w:val="both"/>
        <w:rPr>
          <w:rFonts w:ascii="Times New Roman" w:hAnsi="Times New Roman" w:cs="Times New Roman"/>
          <w:b/>
        </w:rPr>
      </w:pPr>
    </w:p>
    <w:p w:rsidR="00897F05" w:rsidRPr="001834A5" w:rsidRDefault="00D25DBE" w:rsidP="004A280A">
      <w:pPr>
        <w:autoSpaceDE w:val="0"/>
        <w:autoSpaceDN w:val="0"/>
        <w:adjustRightInd w:val="0"/>
        <w:ind w:right="-665" w:hanging="283"/>
        <w:jc w:val="both"/>
        <w:rPr>
          <w:rFonts w:ascii="Times New Roman" w:hAnsi="Times New Roman" w:cs="Times New Roman"/>
          <w:b/>
          <w:color w:val="auto"/>
        </w:rPr>
      </w:pPr>
      <w:r w:rsidRPr="00B35765">
        <w:rPr>
          <w:rFonts w:ascii="Times New Roman" w:hAnsi="Times New Roman" w:cs="Times New Roman"/>
          <w:b/>
          <w:bCs/>
          <w:color w:val="0070C0"/>
        </w:rPr>
        <w:tab/>
      </w:r>
      <w:r w:rsidRPr="001834A5">
        <w:rPr>
          <w:rFonts w:ascii="Times New Roman" w:hAnsi="Times New Roman" w:cs="Times New Roman"/>
          <w:b/>
          <w:bCs/>
          <w:color w:val="auto"/>
        </w:rPr>
        <w:t>Прогнозната стойност</w:t>
      </w:r>
      <w:r w:rsidRPr="001834A5">
        <w:rPr>
          <w:rFonts w:ascii="Times New Roman" w:hAnsi="Times New Roman" w:cs="Times New Roman"/>
          <w:color w:val="auto"/>
        </w:rPr>
        <w:t xml:space="preserve"> за изпълнение на предмета на поръчката е в размер на</w:t>
      </w:r>
      <w:r w:rsidRPr="001834A5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B35765" w:rsidRPr="001834A5">
        <w:rPr>
          <w:rFonts w:ascii="Times New Roman" w:hAnsi="Times New Roman" w:cs="Times New Roman"/>
          <w:b/>
          <w:bCs/>
          <w:color w:val="auto"/>
        </w:rPr>
        <w:t>11100</w:t>
      </w:r>
      <w:r w:rsidRPr="001834A5">
        <w:rPr>
          <w:rFonts w:ascii="Times New Roman" w:hAnsi="Times New Roman" w:cs="Times New Roman"/>
          <w:b/>
          <w:bCs/>
          <w:color w:val="auto"/>
        </w:rPr>
        <w:t xml:space="preserve"> (</w:t>
      </w:r>
      <w:r w:rsidR="00B35765" w:rsidRPr="001834A5">
        <w:rPr>
          <w:rFonts w:ascii="Times New Roman" w:hAnsi="Times New Roman" w:cs="Times New Roman"/>
          <w:b/>
          <w:bCs/>
          <w:color w:val="auto"/>
        </w:rPr>
        <w:t>единадесет хиляди и сто</w:t>
      </w:r>
      <w:r w:rsidRPr="001834A5">
        <w:rPr>
          <w:rFonts w:ascii="Times New Roman" w:hAnsi="Times New Roman" w:cs="Times New Roman"/>
          <w:b/>
          <w:bCs/>
          <w:color w:val="auto"/>
        </w:rPr>
        <w:t>) л</w:t>
      </w:r>
      <w:r w:rsidR="00B35765" w:rsidRPr="001834A5">
        <w:rPr>
          <w:rFonts w:ascii="Times New Roman" w:hAnsi="Times New Roman" w:cs="Times New Roman"/>
          <w:b/>
          <w:bCs/>
          <w:color w:val="auto"/>
        </w:rPr>
        <w:t>е</w:t>
      </w:r>
      <w:r w:rsidRPr="001834A5">
        <w:rPr>
          <w:rFonts w:ascii="Times New Roman" w:hAnsi="Times New Roman" w:cs="Times New Roman"/>
          <w:b/>
          <w:bCs/>
          <w:color w:val="auto"/>
        </w:rPr>
        <w:t>в</w:t>
      </w:r>
      <w:r w:rsidR="00B35765" w:rsidRPr="001834A5">
        <w:rPr>
          <w:rFonts w:ascii="Times New Roman" w:hAnsi="Times New Roman" w:cs="Times New Roman"/>
          <w:b/>
          <w:bCs/>
          <w:color w:val="auto"/>
        </w:rPr>
        <w:t>а</w:t>
      </w:r>
      <w:r w:rsidRPr="001834A5">
        <w:rPr>
          <w:rFonts w:ascii="Times New Roman" w:hAnsi="Times New Roman" w:cs="Times New Roman"/>
          <w:b/>
          <w:bCs/>
          <w:color w:val="auto"/>
        </w:rPr>
        <w:t xml:space="preserve"> без вкл. ДДС за срока на изпълнение, </w:t>
      </w:r>
      <w:r w:rsidRPr="001834A5">
        <w:rPr>
          <w:rFonts w:ascii="Times New Roman" w:hAnsi="Times New Roman" w:cs="Times New Roman"/>
          <w:color w:val="auto"/>
        </w:rPr>
        <w:t xml:space="preserve">франко място на поръчката, </w:t>
      </w:r>
      <w:r w:rsidRPr="001834A5">
        <w:rPr>
          <w:rFonts w:ascii="Times New Roman" w:hAnsi="Times New Roman" w:cs="Times New Roman"/>
          <w:b/>
          <w:bCs/>
          <w:color w:val="auto"/>
        </w:rPr>
        <w:t xml:space="preserve">като </w:t>
      </w:r>
      <w:r w:rsidR="00B35765" w:rsidRPr="001834A5">
        <w:rPr>
          <w:rFonts w:ascii="Times New Roman" w:hAnsi="Times New Roman" w:cs="Times New Roman"/>
          <w:b/>
          <w:bCs/>
          <w:color w:val="auto"/>
        </w:rPr>
        <w:t xml:space="preserve">за </w:t>
      </w:r>
      <w:r w:rsidR="00B35765" w:rsidRPr="001834A5">
        <w:rPr>
          <w:rFonts w:ascii="Times New Roman" w:hAnsi="Times New Roman"/>
          <w:b/>
          <w:color w:val="auto"/>
        </w:rPr>
        <w:t>осъществяването на услугите по основен и текущ ремонт и профилактика на автомобилите собственост на ТП „ДГС Нова Загора” , Възложителя предвижда да се разходват средства в размер до</w:t>
      </w:r>
      <w:r w:rsidR="00B35765" w:rsidRPr="001834A5">
        <w:rPr>
          <w:rFonts w:ascii="Times New Roman" w:hAnsi="Times New Roman"/>
          <w:b/>
          <w:color w:val="auto"/>
          <w:lang w:val="en-US"/>
        </w:rPr>
        <w:t xml:space="preserve"> 40</w:t>
      </w:r>
      <w:r w:rsidR="00B35765" w:rsidRPr="001834A5">
        <w:rPr>
          <w:rFonts w:ascii="Times New Roman" w:hAnsi="Times New Roman"/>
          <w:b/>
          <w:color w:val="auto"/>
        </w:rPr>
        <w:t>00 лв. (четири хиляди лева) без ДДС</w:t>
      </w:r>
      <w:r w:rsidRPr="001834A5">
        <w:rPr>
          <w:rFonts w:ascii="Times New Roman" w:hAnsi="Times New Roman" w:cs="Times New Roman"/>
          <w:b/>
          <w:bCs/>
          <w:color w:val="auto"/>
        </w:rPr>
        <w:t xml:space="preserve"> и </w:t>
      </w:r>
      <w:r w:rsidR="00B35765" w:rsidRPr="001834A5">
        <w:rPr>
          <w:rFonts w:ascii="Times New Roman" w:hAnsi="Times New Roman"/>
          <w:b/>
          <w:color w:val="auto"/>
        </w:rPr>
        <w:t>за доставката на резервни части и консумативи необходими за ремонта на автомобилите, Възложителя предвижда да се разходват средства в размер до 7100 лв. (седем хиляди и сто</w:t>
      </w:r>
      <w:r w:rsidR="00B35765" w:rsidRPr="001834A5">
        <w:rPr>
          <w:rFonts w:ascii="Times New Roman" w:hAnsi="Times New Roman"/>
          <w:b/>
          <w:color w:val="auto"/>
          <w:lang w:val="en-US"/>
        </w:rPr>
        <w:t xml:space="preserve"> </w:t>
      </w:r>
      <w:r w:rsidR="00B35765" w:rsidRPr="001834A5">
        <w:rPr>
          <w:rFonts w:ascii="Times New Roman" w:hAnsi="Times New Roman"/>
          <w:b/>
          <w:color w:val="auto"/>
        </w:rPr>
        <w:t>лева) без ДДС</w:t>
      </w:r>
      <w:r w:rsidRPr="001834A5">
        <w:rPr>
          <w:rFonts w:ascii="Times New Roman" w:hAnsi="Times New Roman" w:cs="Times New Roman"/>
          <w:b/>
          <w:bCs/>
          <w:color w:val="auto"/>
        </w:rPr>
        <w:t>.</w:t>
      </w:r>
      <w:r w:rsidR="00AD1910" w:rsidRPr="001834A5">
        <w:rPr>
          <w:rFonts w:ascii="Times New Roman" w:hAnsi="Times New Roman" w:cs="Times New Roman"/>
          <w:color w:val="auto"/>
        </w:rPr>
        <w:tab/>
      </w:r>
    </w:p>
    <w:p w:rsidR="00E754A0" w:rsidRPr="00E754A0" w:rsidRDefault="00E754A0" w:rsidP="004A280A">
      <w:pPr>
        <w:pStyle w:val="a4"/>
        <w:ind w:left="0" w:right="-665" w:hanging="283"/>
        <w:jc w:val="both"/>
        <w:rPr>
          <w:lang w:val="en-US"/>
        </w:rPr>
      </w:pPr>
    </w:p>
    <w:p w:rsidR="001F081B" w:rsidRDefault="00E754A0" w:rsidP="004A280A">
      <w:pPr>
        <w:ind w:right="-665" w:hanging="283"/>
        <w:jc w:val="both"/>
        <w:rPr>
          <w:rFonts w:ascii="Times New Roman" w:hAnsi="Times New Roman" w:cs="Times New Roman"/>
          <w:color w:val="auto"/>
        </w:rPr>
      </w:pPr>
      <w:r w:rsidRPr="00E33830">
        <w:rPr>
          <w:rFonts w:ascii="Times New Roman" w:hAnsi="Times New Roman" w:cs="Times New Roman"/>
          <w:color w:val="auto"/>
        </w:rPr>
        <w:tab/>
      </w:r>
      <w:r w:rsidR="001834A5">
        <w:rPr>
          <w:rFonts w:ascii="Times New Roman" w:hAnsi="Times New Roman" w:cs="Times New Roman"/>
          <w:color w:val="auto"/>
          <w:lang w:val="en-US"/>
        </w:rPr>
        <w:tab/>
      </w:r>
      <w:r w:rsidRPr="00E33830">
        <w:rPr>
          <w:rFonts w:ascii="Times New Roman" w:hAnsi="Times New Roman" w:cs="Times New Roman"/>
          <w:color w:val="auto"/>
        </w:rPr>
        <w:t>Комисията пр</w:t>
      </w:r>
      <w:r w:rsidR="00E33830" w:rsidRPr="00E33830">
        <w:rPr>
          <w:rFonts w:ascii="Times New Roman" w:hAnsi="Times New Roman" w:cs="Times New Roman"/>
          <w:color w:val="auto"/>
        </w:rPr>
        <w:t>истъпи към</w:t>
      </w:r>
      <w:r w:rsidRPr="00E33830">
        <w:rPr>
          <w:rFonts w:ascii="Times New Roman" w:hAnsi="Times New Roman" w:cs="Times New Roman"/>
          <w:color w:val="auto"/>
        </w:rPr>
        <w:t xml:space="preserve"> отваряне на плика с надпис „Предлагани ценови параметри”, на </w:t>
      </w:r>
      <w:r w:rsidR="00E33830" w:rsidRPr="00E33830">
        <w:rPr>
          <w:rFonts w:ascii="Times New Roman" w:hAnsi="Times New Roman" w:cs="Times New Roman"/>
          <w:color w:val="auto"/>
        </w:rPr>
        <w:t xml:space="preserve">допуснатия </w:t>
      </w:r>
      <w:r w:rsidRPr="00E33830">
        <w:rPr>
          <w:rFonts w:ascii="Times New Roman" w:hAnsi="Times New Roman" w:cs="Times New Roman"/>
          <w:color w:val="auto"/>
        </w:rPr>
        <w:t xml:space="preserve">участника </w:t>
      </w:r>
      <w:r w:rsidR="00223747">
        <w:rPr>
          <w:rFonts w:ascii="Times New Roman" w:hAnsi="Times New Roman" w:cs="Times New Roman"/>
          <w:b/>
        </w:rPr>
        <w:t xml:space="preserve">ЕТ </w:t>
      </w:r>
      <w:r w:rsidR="00223747" w:rsidRPr="00510533">
        <w:rPr>
          <w:rFonts w:ascii="Times New Roman" w:hAnsi="Times New Roman" w:cs="Times New Roman"/>
          <w:b/>
          <w:bCs/>
        </w:rPr>
        <w:t>„</w:t>
      </w:r>
      <w:r w:rsidR="00223747">
        <w:rPr>
          <w:rFonts w:ascii="Times New Roman" w:hAnsi="Times New Roman" w:cs="Times New Roman"/>
          <w:b/>
          <w:bCs/>
        </w:rPr>
        <w:t>ФЕНИКС НМ –  НИКЛАЙ МИТЕВ</w:t>
      </w:r>
      <w:r w:rsidR="00223747" w:rsidRPr="00510533">
        <w:rPr>
          <w:rFonts w:ascii="Times New Roman" w:hAnsi="Times New Roman" w:cs="Times New Roman"/>
          <w:b/>
          <w:bCs/>
        </w:rPr>
        <w:t>”</w:t>
      </w:r>
      <w:r w:rsidRPr="00E33830">
        <w:rPr>
          <w:rFonts w:ascii="Times New Roman" w:hAnsi="Times New Roman" w:cs="Times New Roman"/>
          <w:b/>
          <w:color w:val="auto"/>
        </w:rPr>
        <w:t xml:space="preserve">, ЕИК </w:t>
      </w:r>
      <w:r w:rsidR="00223747" w:rsidRPr="00223747">
        <w:rPr>
          <w:rFonts w:ascii="Times New Roman" w:hAnsi="Times New Roman" w:cs="Times New Roman"/>
          <w:b/>
        </w:rPr>
        <w:t>119060553</w:t>
      </w:r>
      <w:r w:rsidRPr="00E33830">
        <w:rPr>
          <w:rFonts w:ascii="Times New Roman" w:hAnsi="Times New Roman" w:cs="Times New Roman"/>
          <w:b/>
          <w:color w:val="auto"/>
        </w:rPr>
        <w:t xml:space="preserve">, </w:t>
      </w:r>
      <w:r w:rsidRPr="00E33830">
        <w:rPr>
          <w:rFonts w:ascii="Times New Roman" w:hAnsi="Times New Roman" w:cs="Times New Roman"/>
          <w:color w:val="auto"/>
        </w:rPr>
        <w:t xml:space="preserve">съдържащ ценовото предложение, с ненарушена цялост. След отварянето на плика, трима от членовете на комисията подписаха ценовото предложение на участника. След като отвори плика, комисията пристъпи към извършване на класиране на ценовото предложение, съгласно </w:t>
      </w:r>
      <w:r w:rsidR="00875A7D">
        <w:rPr>
          <w:rFonts w:ascii="Times New Roman" w:hAnsi="Times New Roman" w:cs="Times New Roman"/>
          <w:color w:val="auto"/>
        </w:rPr>
        <w:t>кр</w:t>
      </w:r>
      <w:r w:rsidR="001834A5">
        <w:rPr>
          <w:rFonts w:ascii="Times New Roman" w:hAnsi="Times New Roman" w:cs="Times New Roman"/>
          <w:color w:val="auto"/>
        </w:rPr>
        <w:t>и</w:t>
      </w:r>
      <w:r w:rsidR="00875A7D">
        <w:rPr>
          <w:rFonts w:ascii="Times New Roman" w:hAnsi="Times New Roman" w:cs="Times New Roman"/>
          <w:color w:val="auto"/>
        </w:rPr>
        <w:t>те</w:t>
      </w:r>
      <w:r w:rsidR="001834A5">
        <w:rPr>
          <w:rFonts w:ascii="Times New Roman" w:hAnsi="Times New Roman" w:cs="Times New Roman"/>
          <w:color w:val="auto"/>
        </w:rPr>
        <w:t>р</w:t>
      </w:r>
      <w:r w:rsidR="00875A7D">
        <w:rPr>
          <w:rFonts w:ascii="Times New Roman" w:hAnsi="Times New Roman" w:cs="Times New Roman"/>
          <w:color w:val="auto"/>
        </w:rPr>
        <w:t xml:space="preserve">ия </w:t>
      </w:r>
      <w:r w:rsidR="00875A7D" w:rsidRPr="00875A7D">
        <w:rPr>
          <w:rFonts w:ascii="Times New Roman" w:hAnsi="Times New Roman"/>
          <w:b/>
          <w:color w:val="auto"/>
        </w:rPr>
        <w:t>„ИКОНОМИЧЕСКИ НАЙ-ИЗГОДНА ОФЕРТА”</w:t>
      </w:r>
      <w:r w:rsidR="00875A7D">
        <w:rPr>
          <w:rFonts w:ascii="Times New Roman" w:hAnsi="Times New Roman" w:cs="Times New Roman"/>
          <w:color w:val="auto"/>
        </w:rPr>
        <w:t xml:space="preserve"> и м</w:t>
      </w:r>
      <w:r w:rsidRPr="00E33830">
        <w:rPr>
          <w:rFonts w:ascii="Times New Roman" w:hAnsi="Times New Roman" w:cs="Times New Roman"/>
          <w:color w:val="auto"/>
        </w:rPr>
        <w:t xml:space="preserve">етодиката за оценка. </w:t>
      </w:r>
      <w:r w:rsidR="00875A7D">
        <w:rPr>
          <w:rFonts w:ascii="Times New Roman" w:hAnsi="Times New Roman" w:cs="Times New Roman"/>
          <w:color w:val="auto"/>
        </w:rPr>
        <w:tab/>
      </w:r>
      <w:r w:rsidRPr="00E33830">
        <w:rPr>
          <w:rFonts w:ascii="Times New Roman" w:hAnsi="Times New Roman" w:cs="Times New Roman"/>
          <w:color w:val="auto"/>
        </w:rPr>
        <w:t xml:space="preserve">Председателят на комисията оповести гласно </w:t>
      </w:r>
      <w:r w:rsidR="0070391D">
        <w:rPr>
          <w:rFonts w:ascii="Times New Roman" w:hAnsi="Times New Roman" w:cs="Times New Roman"/>
          <w:color w:val="auto"/>
        </w:rPr>
        <w:t>направените предложения по различните показатели в ценовото предложе</w:t>
      </w:r>
      <w:r w:rsidR="001F081B">
        <w:rPr>
          <w:rFonts w:ascii="Times New Roman" w:hAnsi="Times New Roman" w:cs="Times New Roman"/>
          <w:color w:val="auto"/>
        </w:rPr>
        <w:t xml:space="preserve">ние , както следва: </w:t>
      </w:r>
    </w:p>
    <w:p w:rsidR="001F081B" w:rsidRPr="00723138" w:rsidRDefault="0070391D" w:rsidP="00521C54">
      <w:pPr>
        <w:ind w:right="-665"/>
        <w:jc w:val="both"/>
        <w:rPr>
          <w:rFonts w:ascii="Times New Roman" w:hAnsi="Times New Roman" w:cs="Times New Roman"/>
          <w:color w:val="auto"/>
        </w:rPr>
      </w:pPr>
      <w:r w:rsidRPr="00723138">
        <w:rPr>
          <w:rFonts w:ascii="Times New Roman" w:hAnsi="Times New Roman"/>
          <w:b/>
          <w:color w:val="auto"/>
        </w:rPr>
        <w:t>1.</w:t>
      </w:r>
      <w:r w:rsidR="001F081B" w:rsidRPr="00723138">
        <w:rPr>
          <w:rFonts w:ascii="Times New Roman" w:hAnsi="Times New Roman"/>
          <w:b/>
          <w:color w:val="auto"/>
        </w:rPr>
        <w:t xml:space="preserve"> </w:t>
      </w:r>
      <w:r w:rsidRPr="00723138">
        <w:rPr>
          <w:rFonts w:ascii="Times New Roman" w:hAnsi="Times New Roman"/>
          <w:b/>
          <w:color w:val="auto"/>
        </w:rPr>
        <w:t>Крайна обща цена за доставка на авточасти и консумативи</w:t>
      </w:r>
      <w:r w:rsidR="00D91E5B">
        <w:rPr>
          <w:rFonts w:ascii="Times New Roman" w:hAnsi="Times New Roman"/>
          <w:b/>
          <w:color w:val="auto"/>
        </w:rPr>
        <w:t xml:space="preserve"> </w:t>
      </w:r>
      <w:r w:rsidR="00D91E5B" w:rsidRPr="00723138">
        <w:rPr>
          <w:rFonts w:ascii="Times New Roman" w:hAnsi="Times New Roman"/>
          <w:b/>
          <w:color w:val="auto"/>
        </w:rPr>
        <w:t>образувана от сборът на предложените единични цени за всички артикули, посочени в таблицата на ценовата оферта</w:t>
      </w:r>
      <w:r w:rsidR="00D91E5B">
        <w:rPr>
          <w:rFonts w:ascii="Times New Roman" w:hAnsi="Times New Roman"/>
          <w:b/>
          <w:color w:val="auto"/>
        </w:rPr>
        <w:t xml:space="preserve"> -</w:t>
      </w:r>
      <w:r w:rsidRPr="00723138">
        <w:rPr>
          <w:rFonts w:ascii="Times New Roman" w:hAnsi="Times New Roman"/>
          <w:b/>
          <w:color w:val="auto"/>
        </w:rPr>
        <w:t xml:space="preserve"> </w:t>
      </w:r>
      <w:r w:rsidR="0087262A" w:rsidRPr="00723138">
        <w:rPr>
          <w:rFonts w:ascii="Times New Roman" w:hAnsi="Times New Roman"/>
          <w:b/>
          <w:color w:val="auto"/>
        </w:rPr>
        <w:t>3340,00 (три хиляди триста и четиридесет)</w:t>
      </w:r>
      <w:r w:rsidR="00D21009" w:rsidRPr="00723138">
        <w:rPr>
          <w:rFonts w:ascii="Times New Roman" w:hAnsi="Times New Roman"/>
          <w:b/>
          <w:color w:val="auto"/>
        </w:rPr>
        <w:t xml:space="preserve"> </w:t>
      </w:r>
      <w:r w:rsidRPr="00723138">
        <w:rPr>
          <w:rFonts w:ascii="Times New Roman" w:hAnsi="Times New Roman"/>
          <w:b/>
          <w:color w:val="auto"/>
        </w:rPr>
        <w:t>л</w:t>
      </w:r>
      <w:r w:rsidR="0087262A" w:rsidRPr="00723138">
        <w:rPr>
          <w:rFonts w:ascii="Times New Roman" w:hAnsi="Times New Roman"/>
          <w:b/>
          <w:color w:val="auto"/>
        </w:rPr>
        <w:t>е</w:t>
      </w:r>
      <w:r w:rsidRPr="00723138">
        <w:rPr>
          <w:rFonts w:ascii="Times New Roman" w:hAnsi="Times New Roman"/>
          <w:b/>
          <w:color w:val="auto"/>
        </w:rPr>
        <w:t>в</w:t>
      </w:r>
      <w:r w:rsidR="0087262A" w:rsidRPr="00723138">
        <w:rPr>
          <w:rFonts w:ascii="Times New Roman" w:hAnsi="Times New Roman"/>
          <w:b/>
          <w:color w:val="auto"/>
        </w:rPr>
        <w:t>а</w:t>
      </w:r>
      <w:r w:rsidRPr="00723138">
        <w:rPr>
          <w:rFonts w:ascii="Times New Roman" w:hAnsi="Times New Roman"/>
          <w:b/>
          <w:color w:val="auto"/>
        </w:rPr>
        <w:t xml:space="preserve"> без включен ДДС</w:t>
      </w:r>
      <w:r w:rsidR="001F081B" w:rsidRPr="00723138">
        <w:rPr>
          <w:rFonts w:ascii="Times New Roman" w:hAnsi="Times New Roman"/>
          <w:b/>
          <w:color w:val="auto"/>
        </w:rPr>
        <w:t>.</w:t>
      </w:r>
    </w:p>
    <w:p w:rsidR="001F081B" w:rsidRPr="00723138" w:rsidRDefault="0070391D" w:rsidP="00521C54">
      <w:pPr>
        <w:ind w:right="-665"/>
        <w:jc w:val="both"/>
        <w:rPr>
          <w:rFonts w:ascii="Times New Roman" w:hAnsi="Times New Roman" w:cs="Times New Roman"/>
          <w:color w:val="auto"/>
        </w:rPr>
      </w:pPr>
      <w:r w:rsidRPr="00723138">
        <w:rPr>
          <w:rFonts w:ascii="Times New Roman" w:hAnsi="Times New Roman"/>
          <w:b/>
          <w:color w:val="auto"/>
        </w:rPr>
        <w:t>2.</w:t>
      </w:r>
      <w:r w:rsidR="001F081B" w:rsidRPr="00723138">
        <w:rPr>
          <w:rFonts w:ascii="Times New Roman" w:hAnsi="Times New Roman"/>
          <w:b/>
          <w:color w:val="auto"/>
        </w:rPr>
        <w:t xml:space="preserve"> </w:t>
      </w:r>
      <w:r w:rsidR="00D91E5B">
        <w:rPr>
          <w:rFonts w:ascii="Times New Roman" w:hAnsi="Times New Roman"/>
          <w:b/>
          <w:color w:val="auto"/>
        </w:rPr>
        <w:t>Предложена</w:t>
      </w:r>
      <w:r w:rsidRPr="00723138">
        <w:rPr>
          <w:rFonts w:ascii="Times New Roman" w:hAnsi="Times New Roman"/>
          <w:b/>
          <w:color w:val="auto"/>
        </w:rPr>
        <w:t xml:space="preserve"> цена за извършване на ремонтни дейности </w:t>
      </w:r>
      <w:r w:rsidR="00D91E5B">
        <w:rPr>
          <w:rFonts w:ascii="Times New Roman" w:hAnsi="Times New Roman"/>
          <w:b/>
          <w:color w:val="auto"/>
        </w:rPr>
        <w:t>-</w:t>
      </w:r>
      <w:r w:rsidRPr="00723138">
        <w:rPr>
          <w:rFonts w:ascii="Times New Roman" w:hAnsi="Times New Roman"/>
          <w:b/>
          <w:color w:val="auto"/>
        </w:rPr>
        <w:t xml:space="preserve"> </w:t>
      </w:r>
      <w:r w:rsidR="0087262A" w:rsidRPr="00723138">
        <w:rPr>
          <w:rFonts w:ascii="Times New Roman" w:hAnsi="Times New Roman"/>
          <w:b/>
          <w:color w:val="auto"/>
        </w:rPr>
        <w:t xml:space="preserve">8,00 (осем) </w:t>
      </w:r>
      <w:r w:rsidRPr="00723138">
        <w:rPr>
          <w:rFonts w:ascii="Times New Roman" w:hAnsi="Times New Roman"/>
          <w:b/>
          <w:color w:val="auto"/>
        </w:rPr>
        <w:t>л</w:t>
      </w:r>
      <w:r w:rsidR="0087262A" w:rsidRPr="00723138">
        <w:rPr>
          <w:rFonts w:ascii="Times New Roman" w:hAnsi="Times New Roman"/>
          <w:b/>
          <w:color w:val="auto"/>
        </w:rPr>
        <w:t>е</w:t>
      </w:r>
      <w:r w:rsidRPr="00723138">
        <w:rPr>
          <w:rFonts w:ascii="Times New Roman" w:hAnsi="Times New Roman"/>
          <w:b/>
          <w:color w:val="auto"/>
        </w:rPr>
        <w:t>в</w:t>
      </w:r>
      <w:r w:rsidR="0087262A" w:rsidRPr="00723138">
        <w:rPr>
          <w:rFonts w:ascii="Times New Roman" w:hAnsi="Times New Roman"/>
          <w:b/>
          <w:color w:val="auto"/>
        </w:rPr>
        <w:t>а</w:t>
      </w:r>
      <w:r w:rsidRPr="00723138">
        <w:rPr>
          <w:rFonts w:ascii="Times New Roman" w:hAnsi="Times New Roman"/>
          <w:b/>
          <w:color w:val="auto"/>
        </w:rPr>
        <w:t>, без ДДС за положен труд за 1 (един) сервизен час.</w:t>
      </w:r>
      <w:r w:rsidRPr="00723138">
        <w:rPr>
          <w:rFonts w:ascii="Times New Roman" w:hAnsi="Times New Roman"/>
          <w:color w:val="auto"/>
        </w:rPr>
        <w:t xml:space="preserve">          </w:t>
      </w:r>
    </w:p>
    <w:p w:rsidR="0070391D" w:rsidRPr="00723138" w:rsidRDefault="001F081B" w:rsidP="00521C54">
      <w:pPr>
        <w:ind w:right="-665"/>
        <w:jc w:val="both"/>
        <w:rPr>
          <w:rFonts w:ascii="Times New Roman" w:hAnsi="Times New Roman" w:cs="Times New Roman"/>
          <w:color w:val="auto"/>
        </w:rPr>
      </w:pPr>
      <w:r w:rsidRPr="00723138">
        <w:rPr>
          <w:rFonts w:ascii="Times New Roman" w:hAnsi="Times New Roman"/>
          <w:b/>
          <w:color w:val="auto"/>
        </w:rPr>
        <w:t xml:space="preserve"> </w:t>
      </w:r>
      <w:r w:rsidR="0070391D" w:rsidRPr="00723138">
        <w:rPr>
          <w:rFonts w:ascii="Times New Roman" w:hAnsi="Times New Roman"/>
          <w:b/>
          <w:color w:val="auto"/>
        </w:rPr>
        <w:t>3.</w:t>
      </w:r>
      <w:r w:rsidRPr="00723138">
        <w:rPr>
          <w:rFonts w:ascii="Times New Roman" w:hAnsi="Times New Roman"/>
          <w:b/>
          <w:color w:val="auto"/>
        </w:rPr>
        <w:t xml:space="preserve"> </w:t>
      </w:r>
      <w:r w:rsidR="00D91E5B">
        <w:rPr>
          <w:rFonts w:ascii="Times New Roman" w:hAnsi="Times New Roman"/>
          <w:b/>
          <w:color w:val="auto"/>
        </w:rPr>
        <w:t>Предложена</w:t>
      </w:r>
      <w:r w:rsidR="0070391D" w:rsidRPr="00723138">
        <w:rPr>
          <w:rFonts w:ascii="Times New Roman" w:hAnsi="Times New Roman"/>
          <w:b/>
          <w:color w:val="auto"/>
        </w:rPr>
        <w:t xml:space="preserve"> търговска отстъпка за продукти извън посочените в Техническата спецификация</w:t>
      </w:r>
      <w:r w:rsidR="00D91E5B">
        <w:rPr>
          <w:rFonts w:ascii="Times New Roman" w:hAnsi="Times New Roman"/>
          <w:b/>
          <w:color w:val="auto"/>
        </w:rPr>
        <w:t xml:space="preserve"> - </w:t>
      </w:r>
      <w:r w:rsidR="0087262A" w:rsidRPr="00723138">
        <w:rPr>
          <w:rFonts w:ascii="Times New Roman" w:hAnsi="Times New Roman"/>
          <w:b/>
          <w:color w:val="auto"/>
        </w:rPr>
        <w:t xml:space="preserve">10 </w:t>
      </w:r>
      <w:r w:rsidR="0070391D" w:rsidRPr="00723138">
        <w:rPr>
          <w:rFonts w:ascii="Times New Roman" w:hAnsi="Times New Roman"/>
          <w:b/>
          <w:color w:val="auto"/>
        </w:rPr>
        <w:t>(</w:t>
      </w:r>
      <w:r w:rsidR="0087262A" w:rsidRPr="00723138">
        <w:rPr>
          <w:rFonts w:ascii="Times New Roman" w:hAnsi="Times New Roman"/>
          <w:b/>
          <w:color w:val="auto"/>
        </w:rPr>
        <w:t>десет</w:t>
      </w:r>
      <w:r w:rsidR="0070391D" w:rsidRPr="00723138">
        <w:rPr>
          <w:rFonts w:ascii="Times New Roman" w:hAnsi="Times New Roman"/>
          <w:b/>
          <w:color w:val="auto"/>
        </w:rPr>
        <w:t>) %</w:t>
      </w:r>
      <w:r w:rsidR="0075713F" w:rsidRPr="00723138">
        <w:rPr>
          <w:rFonts w:ascii="Times New Roman" w:hAnsi="Times New Roman"/>
          <w:b/>
          <w:color w:val="auto"/>
        </w:rPr>
        <w:t>.</w:t>
      </w:r>
    </w:p>
    <w:p w:rsidR="0075713F" w:rsidRPr="0075713F" w:rsidRDefault="0075713F" w:rsidP="004A280A">
      <w:pPr>
        <w:ind w:right="-665" w:hanging="283"/>
        <w:jc w:val="both"/>
        <w:rPr>
          <w:rFonts w:ascii="Times New Roman" w:hAnsi="Times New Roman" w:cs="Times New Roman"/>
          <w:color w:val="FF0000"/>
        </w:rPr>
      </w:pPr>
    </w:p>
    <w:p w:rsidR="00E754A0" w:rsidRPr="00E33830" w:rsidRDefault="0070391D" w:rsidP="004A280A">
      <w:pPr>
        <w:ind w:right="-66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</w:t>
      </w:r>
      <w:r w:rsidR="00E754A0" w:rsidRPr="00E33830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това</w:t>
      </w:r>
      <w:r w:rsidR="00E754A0" w:rsidRPr="00E33830">
        <w:rPr>
          <w:rFonts w:ascii="Times New Roman" w:hAnsi="Times New Roman" w:cs="Times New Roman"/>
          <w:color w:val="auto"/>
        </w:rPr>
        <w:t xml:space="preserve"> публичната част от заседанието на комисията приключи.</w:t>
      </w:r>
    </w:p>
    <w:p w:rsidR="00E754A0" w:rsidRPr="00D626CA" w:rsidRDefault="00E754A0" w:rsidP="00E754A0">
      <w:pPr>
        <w:spacing w:before="120" w:after="120"/>
        <w:ind w:right="-665" w:firstLine="708"/>
        <w:jc w:val="both"/>
        <w:rPr>
          <w:rFonts w:ascii="Times New Roman" w:hAnsi="Times New Roman" w:cs="Times New Roman"/>
          <w:lang w:val="ru-RU"/>
        </w:rPr>
      </w:pPr>
      <w:r w:rsidRPr="00D626CA">
        <w:rPr>
          <w:rFonts w:ascii="Times New Roman" w:hAnsi="Times New Roman" w:cs="Times New Roman"/>
          <w:lang w:val="ru-RU"/>
        </w:rPr>
        <w:t xml:space="preserve">След като пристъпи към разглеждане на ценовото предложение на допуснатия участник, </w:t>
      </w:r>
      <w:r w:rsidR="003F1A53">
        <w:rPr>
          <w:rFonts w:ascii="Times New Roman" w:hAnsi="Times New Roman" w:cs="Times New Roman"/>
          <w:lang w:val="ru-RU"/>
        </w:rPr>
        <w:t>к</w:t>
      </w:r>
      <w:r w:rsidRPr="00D626CA">
        <w:rPr>
          <w:rFonts w:ascii="Times New Roman" w:hAnsi="Times New Roman" w:cs="Times New Roman"/>
          <w:lang w:val="ru-RU"/>
        </w:rPr>
        <w:t xml:space="preserve">омисията установи: </w:t>
      </w:r>
      <w:r>
        <w:rPr>
          <w:rFonts w:ascii="Times New Roman" w:hAnsi="Times New Roman" w:cs="Times New Roman"/>
          <w:lang w:val="ru-RU"/>
        </w:rPr>
        <w:t>Ц</w:t>
      </w:r>
      <w:r w:rsidRPr="00D626CA">
        <w:rPr>
          <w:rFonts w:ascii="Times New Roman" w:hAnsi="Times New Roman" w:cs="Times New Roman"/>
        </w:rPr>
        <w:t>енов</w:t>
      </w:r>
      <w:r>
        <w:rPr>
          <w:rFonts w:ascii="Times New Roman" w:hAnsi="Times New Roman" w:cs="Times New Roman"/>
        </w:rPr>
        <w:t>ото</w:t>
      </w:r>
      <w:r w:rsidRPr="00D626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предложение</w:t>
      </w:r>
      <w:r w:rsidRPr="00D626CA">
        <w:rPr>
          <w:rFonts w:ascii="Times New Roman" w:hAnsi="Times New Roman" w:cs="Times New Roman"/>
          <w:lang w:val="ru-RU"/>
        </w:rPr>
        <w:t xml:space="preserve"> отговаря на изискванията на Възложителя, не са налице несъответствия между предложените единични и обща цена, поради което комисията извърши класиране</w:t>
      </w:r>
      <w:r>
        <w:rPr>
          <w:rFonts w:ascii="Times New Roman" w:hAnsi="Times New Roman" w:cs="Times New Roman"/>
          <w:lang w:val="ru-RU"/>
        </w:rPr>
        <w:t xml:space="preserve">то му </w:t>
      </w:r>
      <w:r w:rsidRPr="00D626CA">
        <w:rPr>
          <w:rFonts w:ascii="Times New Roman" w:hAnsi="Times New Roman" w:cs="Times New Roman"/>
          <w:lang w:val="ru-RU"/>
        </w:rPr>
        <w:t>съгласно методиката за оценяване по формулата:</w:t>
      </w:r>
    </w:p>
    <w:p w:rsidR="0070391D" w:rsidRPr="000F7B32" w:rsidRDefault="00E754A0" w:rsidP="0070391D">
      <w:pPr>
        <w:ind w:left="-567" w:right="-77" w:firstLine="284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 w:cs="Times New Roman"/>
          <w:b/>
          <w:bCs/>
        </w:rPr>
        <w:tab/>
      </w:r>
      <w:r w:rsidR="0070391D" w:rsidRPr="000F7B32">
        <w:rPr>
          <w:rFonts w:ascii="Times New Roman" w:hAnsi="Times New Roman"/>
          <w:b/>
          <w:u w:val="single"/>
        </w:rPr>
        <w:t>КО</w:t>
      </w:r>
      <w:r w:rsidR="0070391D">
        <w:rPr>
          <w:rFonts w:ascii="Times New Roman" w:hAnsi="Times New Roman"/>
          <w:b/>
          <w:u w:val="single"/>
        </w:rPr>
        <w:t xml:space="preserve"> </w:t>
      </w:r>
      <w:r w:rsidR="0070391D" w:rsidRPr="000F7B32">
        <w:rPr>
          <w:rFonts w:ascii="Times New Roman" w:hAnsi="Times New Roman"/>
          <w:b/>
          <w:u w:val="single"/>
        </w:rPr>
        <w:t>=</w:t>
      </w:r>
      <w:r w:rsidR="0070391D">
        <w:rPr>
          <w:rFonts w:ascii="Times New Roman" w:hAnsi="Times New Roman"/>
          <w:b/>
          <w:u w:val="single"/>
        </w:rPr>
        <w:t xml:space="preserve"> </w:t>
      </w:r>
      <w:r w:rsidR="0070391D" w:rsidRPr="000F7B32">
        <w:rPr>
          <w:rFonts w:ascii="Times New Roman" w:hAnsi="Times New Roman"/>
          <w:b/>
          <w:u w:val="single"/>
        </w:rPr>
        <w:t>К1+К2+К3</w:t>
      </w:r>
    </w:p>
    <w:p w:rsidR="0070391D" w:rsidRPr="000F7B32" w:rsidRDefault="0070391D" w:rsidP="0070391D">
      <w:pPr>
        <w:ind w:left="-567" w:right="-77" w:firstLine="284"/>
        <w:jc w:val="both"/>
        <w:rPr>
          <w:rFonts w:ascii="Times New Roman" w:hAnsi="Times New Roman"/>
          <w:b/>
          <w:u w:val="single"/>
        </w:rPr>
      </w:pPr>
    </w:p>
    <w:p w:rsidR="0070391D" w:rsidRPr="000F7B32" w:rsidRDefault="0070391D" w:rsidP="004A280A">
      <w:pPr>
        <w:ind w:right="-665"/>
        <w:jc w:val="both"/>
        <w:rPr>
          <w:rFonts w:ascii="Times New Roman" w:hAnsi="Times New Roman"/>
          <w:b/>
        </w:rPr>
      </w:pPr>
      <w:r w:rsidRPr="000F7B32">
        <w:rPr>
          <w:rFonts w:ascii="Times New Roman" w:hAnsi="Times New Roman"/>
          <w:b/>
        </w:rPr>
        <w:t>КО – комплексна оценка – максимален брой точки 100 т.</w:t>
      </w:r>
    </w:p>
    <w:p w:rsidR="0070391D" w:rsidRPr="000F7B32" w:rsidRDefault="0070391D" w:rsidP="004A280A">
      <w:pPr>
        <w:ind w:right="-665"/>
        <w:jc w:val="both"/>
        <w:rPr>
          <w:rFonts w:ascii="Times New Roman" w:hAnsi="Times New Roman"/>
          <w:spacing w:val="-2"/>
        </w:rPr>
      </w:pPr>
      <w:r w:rsidRPr="000F7B32">
        <w:rPr>
          <w:rFonts w:ascii="Times New Roman" w:hAnsi="Times New Roman"/>
          <w:b/>
        </w:rPr>
        <w:t>К1 –</w:t>
      </w:r>
      <w:r w:rsidRPr="000F7B32">
        <w:rPr>
          <w:rFonts w:ascii="Times New Roman" w:hAnsi="Times New Roman"/>
          <w:b/>
          <w:lang w:val="ru-RU"/>
        </w:rPr>
        <w:t xml:space="preserve"> </w:t>
      </w:r>
      <w:r w:rsidRPr="000F7B32">
        <w:rPr>
          <w:rFonts w:ascii="Times New Roman" w:hAnsi="Times New Roman"/>
          <w:b/>
        </w:rPr>
        <w:t xml:space="preserve">крайна обща цена за доставка на основните авточасти и консумативи – максимален брой точки - 50 т. -  </w:t>
      </w:r>
      <w:r w:rsidRPr="000F7B32">
        <w:rPr>
          <w:rFonts w:ascii="Times New Roman" w:hAnsi="Times New Roman"/>
          <w:spacing w:val="-2"/>
        </w:rPr>
        <w:t xml:space="preserve">крайната обща цена се образува </w:t>
      </w:r>
      <w:r w:rsidRPr="000F7B32">
        <w:rPr>
          <w:rFonts w:ascii="Times New Roman" w:hAnsi="Times New Roman"/>
        </w:rPr>
        <w:t>от сбора на предложените единични цени за резервни</w:t>
      </w:r>
      <w:r>
        <w:rPr>
          <w:rFonts w:ascii="Times New Roman" w:hAnsi="Times New Roman"/>
        </w:rPr>
        <w:t xml:space="preserve"> </w:t>
      </w:r>
      <w:r w:rsidRPr="000F7B32">
        <w:rPr>
          <w:rFonts w:ascii="Times New Roman" w:hAnsi="Times New Roman"/>
        </w:rPr>
        <w:t>части и консумативи, описани в ценовата оферта.</w:t>
      </w:r>
    </w:p>
    <w:p w:rsidR="0070391D" w:rsidRPr="000F7B32" w:rsidRDefault="0070391D" w:rsidP="004A280A">
      <w:pPr>
        <w:ind w:right="-665"/>
        <w:jc w:val="both"/>
        <w:rPr>
          <w:rFonts w:ascii="Times New Roman" w:hAnsi="Times New Roman"/>
          <w:b/>
        </w:rPr>
      </w:pPr>
      <w:r w:rsidRPr="000F7B32">
        <w:rPr>
          <w:rFonts w:ascii="Times New Roman" w:hAnsi="Times New Roman"/>
          <w:b/>
        </w:rPr>
        <w:t xml:space="preserve">К2 – цена за положен труд за 1 сервизен час – максимален брой точки  - </w:t>
      </w:r>
      <w:r w:rsidRPr="000F7B32">
        <w:rPr>
          <w:rFonts w:ascii="Times New Roman" w:hAnsi="Times New Roman"/>
          <w:b/>
          <w:lang w:val="ru-RU"/>
        </w:rPr>
        <w:t xml:space="preserve">30 </w:t>
      </w:r>
      <w:r w:rsidRPr="000F7B32">
        <w:rPr>
          <w:rFonts w:ascii="Times New Roman" w:hAnsi="Times New Roman"/>
          <w:b/>
        </w:rPr>
        <w:t>т.</w:t>
      </w:r>
    </w:p>
    <w:p w:rsidR="0070391D" w:rsidRPr="000F7B32" w:rsidRDefault="0070391D" w:rsidP="004A280A">
      <w:pPr>
        <w:ind w:right="-665"/>
        <w:jc w:val="both"/>
        <w:rPr>
          <w:rFonts w:ascii="Times New Roman" w:hAnsi="Times New Roman"/>
          <w:b/>
        </w:rPr>
      </w:pPr>
      <w:r w:rsidRPr="000F7B32">
        <w:rPr>
          <w:rFonts w:ascii="Times New Roman" w:hAnsi="Times New Roman"/>
          <w:b/>
        </w:rPr>
        <w:t xml:space="preserve">К3 – процент търговска отстъпка от цената за резервни части, които не са включени </w:t>
      </w:r>
    </w:p>
    <w:p w:rsidR="0070391D" w:rsidRDefault="0070391D" w:rsidP="004A280A">
      <w:pPr>
        <w:ind w:right="-665"/>
        <w:jc w:val="both"/>
        <w:rPr>
          <w:rFonts w:ascii="Times New Roman" w:hAnsi="Times New Roman" w:cs="Times New Roman"/>
          <w:b/>
        </w:rPr>
      </w:pPr>
      <w:r w:rsidRPr="000F7B32">
        <w:rPr>
          <w:rFonts w:ascii="Times New Roman" w:hAnsi="Times New Roman"/>
          <w:b/>
        </w:rPr>
        <w:t xml:space="preserve">в списъка към Техническата спецификация, предложен от участника търговска </w:t>
      </w:r>
      <w:r w:rsidRPr="000F7B32">
        <w:rPr>
          <w:rFonts w:ascii="Times New Roman" w:hAnsi="Times New Roman"/>
          <w:b/>
        </w:rPr>
        <w:lastRenderedPageBreak/>
        <w:t>отстъпка спрямо единичните цени в обекта на участника</w:t>
      </w:r>
      <w:r w:rsidR="00E754A0" w:rsidRPr="002A33E8">
        <w:rPr>
          <w:rFonts w:ascii="Times New Roman" w:hAnsi="Times New Roman" w:cs="Times New Roman"/>
        </w:rPr>
        <w:t xml:space="preserve">  </w:t>
      </w:r>
      <w:r w:rsidRPr="0070391D">
        <w:rPr>
          <w:rFonts w:ascii="Times New Roman" w:hAnsi="Times New Roman" w:cs="Times New Roman"/>
          <w:b/>
        </w:rPr>
        <w:t>- 20 т.</w:t>
      </w:r>
      <w:r w:rsidR="00E754A0" w:rsidRPr="0070391D">
        <w:rPr>
          <w:rFonts w:ascii="Times New Roman" w:hAnsi="Times New Roman" w:cs="Times New Roman"/>
          <w:b/>
        </w:rPr>
        <w:t xml:space="preserve">    </w:t>
      </w:r>
    </w:p>
    <w:p w:rsidR="0070391D" w:rsidRDefault="0070391D" w:rsidP="004A280A">
      <w:pPr>
        <w:ind w:left="-567" w:right="-77"/>
        <w:jc w:val="both"/>
        <w:rPr>
          <w:rFonts w:ascii="Times New Roman" w:hAnsi="Times New Roman" w:cs="Times New Roman"/>
          <w:b/>
        </w:rPr>
      </w:pPr>
    </w:p>
    <w:p w:rsidR="0070391D" w:rsidRPr="000F7B32" w:rsidRDefault="0070391D" w:rsidP="004A280A">
      <w:pPr>
        <w:ind w:left="-567" w:right="-382" w:firstLine="567"/>
        <w:jc w:val="both"/>
        <w:rPr>
          <w:rFonts w:ascii="Times New Roman" w:hAnsi="Times New Roman"/>
          <w:b/>
        </w:rPr>
      </w:pPr>
      <w:r w:rsidRPr="0070391D">
        <w:rPr>
          <w:rFonts w:ascii="Times New Roman" w:hAnsi="Times New Roman"/>
          <w:b/>
          <w:u w:val="single"/>
        </w:rPr>
        <w:t>К1=Кmin/Кn*50 – където</w:t>
      </w:r>
      <w:r w:rsidRPr="000F7B32">
        <w:rPr>
          <w:rFonts w:ascii="Times New Roman" w:hAnsi="Times New Roman"/>
          <w:b/>
        </w:rPr>
        <w:t>:</w:t>
      </w:r>
    </w:p>
    <w:p w:rsidR="0070391D" w:rsidRPr="000F7B32" w:rsidRDefault="0070391D" w:rsidP="004A280A">
      <w:pPr>
        <w:ind w:right="-382"/>
        <w:jc w:val="both"/>
        <w:rPr>
          <w:rFonts w:ascii="Times New Roman" w:hAnsi="Times New Roman"/>
          <w:b/>
        </w:rPr>
      </w:pPr>
      <w:r w:rsidRPr="000F7B32">
        <w:rPr>
          <w:rFonts w:ascii="Times New Roman" w:hAnsi="Times New Roman"/>
          <w:b/>
        </w:rPr>
        <w:t>Кmin – най–ниска обща цена за основните авточасти и консумативи, предложена от участник;</w:t>
      </w:r>
    </w:p>
    <w:p w:rsidR="0070391D" w:rsidRPr="000F7B32" w:rsidRDefault="0070391D" w:rsidP="004A280A">
      <w:pPr>
        <w:ind w:right="-382"/>
        <w:jc w:val="both"/>
        <w:rPr>
          <w:rFonts w:ascii="Times New Roman" w:hAnsi="Times New Roman"/>
          <w:b/>
        </w:rPr>
      </w:pPr>
      <w:r w:rsidRPr="000F7B32">
        <w:rPr>
          <w:rFonts w:ascii="Times New Roman" w:hAnsi="Times New Roman"/>
          <w:b/>
        </w:rPr>
        <w:t>Кn – обща цена за основните авточасти и консумативи, предложена от конкретния участник;</w:t>
      </w:r>
    </w:p>
    <w:p w:rsidR="0070391D" w:rsidRPr="000F7B32" w:rsidRDefault="0070391D" w:rsidP="004A280A">
      <w:pPr>
        <w:ind w:right="-382"/>
        <w:jc w:val="both"/>
        <w:rPr>
          <w:rFonts w:ascii="Times New Roman" w:hAnsi="Times New Roman"/>
        </w:rPr>
      </w:pPr>
      <w:r w:rsidRPr="000F7B32">
        <w:rPr>
          <w:rFonts w:ascii="Times New Roman" w:hAnsi="Times New Roman"/>
        </w:rPr>
        <w:t xml:space="preserve">По показателя </w:t>
      </w:r>
      <w:r w:rsidRPr="000F7B32">
        <w:rPr>
          <w:rFonts w:ascii="Times New Roman" w:hAnsi="Times New Roman"/>
          <w:b/>
          <w:i/>
        </w:rPr>
        <w:t>К1 „Крайна обща цена за основните авточасти и консумативи“</w:t>
      </w:r>
      <w:r w:rsidRPr="000F7B32">
        <w:rPr>
          <w:rFonts w:ascii="Times New Roman" w:hAnsi="Times New Roman"/>
        </w:rPr>
        <w:t xml:space="preserve"> се оценява предложената от участника обща стойност на основните резервни части в левове без ДДС, посочени в списъка – ценовата листа към образеца на ценовото предложение. Предложената обща стойност се посочва за целите на оценяването и представлява сборът от единичните цени на основните резервни</w:t>
      </w:r>
      <w:r>
        <w:rPr>
          <w:rFonts w:ascii="Times New Roman" w:hAnsi="Times New Roman"/>
        </w:rPr>
        <w:t xml:space="preserve"> </w:t>
      </w:r>
      <w:r w:rsidRPr="000F7B32">
        <w:rPr>
          <w:rFonts w:ascii="Times New Roman" w:hAnsi="Times New Roman"/>
        </w:rPr>
        <w:t>части, включени в списъка – ценова листа към образеца на ценовото предложение.</w:t>
      </w:r>
    </w:p>
    <w:p w:rsidR="0070391D" w:rsidRPr="006367D2" w:rsidRDefault="0070391D" w:rsidP="004A280A">
      <w:pPr>
        <w:ind w:left="-567" w:right="-382" w:firstLine="284"/>
        <w:jc w:val="both"/>
        <w:rPr>
          <w:rFonts w:ascii="Times New Roman" w:hAnsi="Times New Roman"/>
          <w:b/>
          <w:highlight w:val="yellow"/>
        </w:rPr>
      </w:pPr>
    </w:p>
    <w:p w:rsidR="0070391D" w:rsidRPr="00F962B0" w:rsidRDefault="0070391D" w:rsidP="004A280A">
      <w:pPr>
        <w:ind w:right="-382"/>
        <w:jc w:val="both"/>
        <w:rPr>
          <w:rFonts w:ascii="Times New Roman" w:hAnsi="Times New Roman"/>
          <w:b/>
        </w:rPr>
      </w:pPr>
      <w:r w:rsidRPr="0070391D">
        <w:rPr>
          <w:rFonts w:ascii="Times New Roman" w:hAnsi="Times New Roman"/>
          <w:b/>
          <w:u w:val="single"/>
        </w:rPr>
        <w:t>К2=Кmin/К</w:t>
      </w:r>
      <w:r w:rsidRPr="0070391D">
        <w:rPr>
          <w:rFonts w:ascii="Times New Roman" w:hAnsi="Times New Roman"/>
          <w:b/>
          <w:u w:val="single"/>
          <w:lang w:val="en-US"/>
        </w:rPr>
        <w:t>n</w:t>
      </w:r>
      <w:r w:rsidRPr="0070391D">
        <w:rPr>
          <w:rFonts w:ascii="Times New Roman" w:hAnsi="Times New Roman"/>
          <w:b/>
          <w:u w:val="single"/>
        </w:rPr>
        <w:t>*</w:t>
      </w:r>
      <w:r>
        <w:rPr>
          <w:rFonts w:ascii="Times New Roman" w:hAnsi="Times New Roman"/>
          <w:b/>
          <w:u w:val="single"/>
          <w:lang w:val="ru-RU"/>
        </w:rPr>
        <w:t>3</w:t>
      </w:r>
      <w:r w:rsidRPr="0070391D">
        <w:rPr>
          <w:rFonts w:ascii="Times New Roman" w:hAnsi="Times New Roman"/>
          <w:b/>
          <w:u w:val="single"/>
          <w:lang w:val="ru-RU"/>
        </w:rPr>
        <w:t>0</w:t>
      </w:r>
      <w:r w:rsidRPr="0070391D">
        <w:rPr>
          <w:rFonts w:ascii="Times New Roman" w:hAnsi="Times New Roman"/>
          <w:b/>
          <w:u w:val="single"/>
        </w:rPr>
        <w:t xml:space="preserve"> – където</w:t>
      </w:r>
      <w:r w:rsidRPr="00F962B0">
        <w:rPr>
          <w:rFonts w:ascii="Times New Roman" w:hAnsi="Times New Roman"/>
          <w:b/>
        </w:rPr>
        <w:t>:</w:t>
      </w:r>
    </w:p>
    <w:p w:rsidR="0070391D" w:rsidRPr="00F962B0" w:rsidRDefault="0070391D" w:rsidP="004A280A">
      <w:pPr>
        <w:ind w:right="-382"/>
        <w:jc w:val="both"/>
        <w:rPr>
          <w:rFonts w:ascii="Times New Roman" w:hAnsi="Times New Roman"/>
          <w:b/>
        </w:rPr>
      </w:pPr>
      <w:r w:rsidRPr="00F962B0">
        <w:rPr>
          <w:rFonts w:ascii="Times New Roman" w:hAnsi="Times New Roman"/>
          <w:b/>
        </w:rPr>
        <w:t>Кmin – най–ниска цена за положен труд за 1 сервизен час, предложена от участник;</w:t>
      </w:r>
    </w:p>
    <w:p w:rsidR="0070391D" w:rsidRPr="00F962B0" w:rsidRDefault="0070391D" w:rsidP="004A280A">
      <w:pPr>
        <w:ind w:right="-382"/>
        <w:jc w:val="both"/>
        <w:rPr>
          <w:rFonts w:ascii="Times New Roman" w:hAnsi="Times New Roman"/>
          <w:b/>
        </w:rPr>
      </w:pPr>
      <w:r w:rsidRPr="00F962B0">
        <w:rPr>
          <w:rFonts w:ascii="Times New Roman" w:hAnsi="Times New Roman"/>
          <w:b/>
        </w:rPr>
        <w:t>К</w:t>
      </w:r>
      <w:r w:rsidRPr="00F962B0">
        <w:rPr>
          <w:rFonts w:ascii="Times New Roman" w:hAnsi="Times New Roman"/>
          <w:b/>
          <w:lang w:val="en-US"/>
        </w:rPr>
        <w:t>n</w:t>
      </w:r>
      <w:r w:rsidRPr="00F962B0">
        <w:rPr>
          <w:rFonts w:ascii="Times New Roman" w:hAnsi="Times New Roman"/>
          <w:b/>
        </w:rPr>
        <w:t xml:space="preserve"> – цена за положен труд за 1 сервизен час, предложена от конкретния участник;</w:t>
      </w:r>
    </w:p>
    <w:p w:rsidR="0070391D" w:rsidRPr="00F962B0" w:rsidRDefault="0070391D" w:rsidP="004A280A">
      <w:pPr>
        <w:ind w:right="-382"/>
        <w:jc w:val="both"/>
        <w:rPr>
          <w:rFonts w:ascii="Times New Roman" w:hAnsi="Times New Roman"/>
        </w:rPr>
      </w:pPr>
      <w:r w:rsidRPr="00F962B0">
        <w:rPr>
          <w:rFonts w:ascii="Times New Roman" w:hAnsi="Times New Roman"/>
        </w:rPr>
        <w:t xml:space="preserve">По показателя </w:t>
      </w:r>
      <w:r w:rsidRPr="00F962B0">
        <w:rPr>
          <w:rFonts w:ascii="Times New Roman" w:hAnsi="Times New Roman"/>
          <w:b/>
          <w:i/>
        </w:rPr>
        <w:t>К2 „Цена за положен труд за 1 сервизен час“</w:t>
      </w:r>
      <w:r w:rsidRPr="00F962B0">
        <w:rPr>
          <w:rFonts w:ascii="Times New Roman" w:hAnsi="Times New Roman"/>
        </w:rPr>
        <w:t xml:space="preserve"> се оценява предложената от участника цена за един сервизен час без ДДС.</w:t>
      </w:r>
    </w:p>
    <w:p w:rsidR="0070391D" w:rsidRPr="00F962B0" w:rsidRDefault="0070391D" w:rsidP="004A280A">
      <w:pPr>
        <w:ind w:right="-382"/>
        <w:jc w:val="both"/>
        <w:rPr>
          <w:rFonts w:ascii="Times New Roman" w:hAnsi="Times New Roman"/>
        </w:rPr>
      </w:pPr>
    </w:p>
    <w:p w:rsidR="0070391D" w:rsidRPr="0070391D" w:rsidRDefault="0070391D" w:rsidP="004A280A">
      <w:pPr>
        <w:ind w:right="-382"/>
        <w:jc w:val="both"/>
        <w:rPr>
          <w:rFonts w:ascii="Times New Roman" w:hAnsi="Times New Roman"/>
          <w:b/>
          <w:u w:val="single"/>
        </w:rPr>
      </w:pPr>
      <w:r w:rsidRPr="0070391D">
        <w:rPr>
          <w:rFonts w:ascii="Times New Roman" w:hAnsi="Times New Roman"/>
          <w:b/>
          <w:u w:val="single"/>
        </w:rPr>
        <w:t>К3=К</w:t>
      </w:r>
      <w:r w:rsidRPr="0070391D">
        <w:rPr>
          <w:rFonts w:ascii="Times New Roman" w:hAnsi="Times New Roman"/>
          <w:b/>
          <w:u w:val="single"/>
          <w:lang w:val="en-US"/>
        </w:rPr>
        <w:t>n/</w:t>
      </w:r>
      <w:r w:rsidRPr="0070391D">
        <w:rPr>
          <w:rFonts w:ascii="Times New Roman" w:hAnsi="Times New Roman"/>
          <w:b/>
          <w:u w:val="single"/>
        </w:rPr>
        <w:t>К</w:t>
      </w:r>
      <w:r w:rsidRPr="0070391D">
        <w:rPr>
          <w:rFonts w:ascii="Times New Roman" w:hAnsi="Times New Roman"/>
          <w:b/>
          <w:u w:val="single"/>
          <w:lang w:val="en-US"/>
        </w:rPr>
        <w:t>max</w:t>
      </w:r>
      <w:r w:rsidRPr="0070391D">
        <w:rPr>
          <w:rFonts w:ascii="Times New Roman" w:hAnsi="Times New Roman"/>
          <w:b/>
          <w:u w:val="single"/>
        </w:rPr>
        <w:t>*20</w:t>
      </w:r>
      <w:r w:rsidRPr="0070391D">
        <w:rPr>
          <w:rFonts w:ascii="Times New Roman" w:hAnsi="Times New Roman"/>
          <w:b/>
          <w:u w:val="single"/>
          <w:lang w:val="en-US"/>
        </w:rPr>
        <w:t xml:space="preserve"> – </w:t>
      </w:r>
      <w:r w:rsidRPr="0070391D">
        <w:rPr>
          <w:rFonts w:ascii="Times New Roman" w:hAnsi="Times New Roman"/>
          <w:b/>
          <w:u w:val="single"/>
        </w:rPr>
        <w:t>където</w:t>
      </w:r>
      <w:r>
        <w:rPr>
          <w:rFonts w:ascii="Times New Roman" w:hAnsi="Times New Roman"/>
          <w:b/>
          <w:u w:val="single"/>
        </w:rPr>
        <w:t>:</w:t>
      </w:r>
    </w:p>
    <w:p w:rsidR="0070391D" w:rsidRPr="00F962B0" w:rsidRDefault="0070391D" w:rsidP="004A280A">
      <w:pPr>
        <w:ind w:right="-382"/>
        <w:jc w:val="both"/>
        <w:rPr>
          <w:rFonts w:ascii="Times New Roman" w:hAnsi="Times New Roman"/>
        </w:rPr>
      </w:pPr>
      <w:r w:rsidRPr="00F962B0">
        <w:rPr>
          <w:rFonts w:ascii="Times New Roman" w:hAnsi="Times New Roman"/>
          <w:b/>
        </w:rPr>
        <w:t>К</w:t>
      </w:r>
      <w:r w:rsidRPr="00F962B0">
        <w:rPr>
          <w:rFonts w:ascii="Times New Roman" w:hAnsi="Times New Roman"/>
          <w:b/>
          <w:lang w:val="en-US"/>
        </w:rPr>
        <w:t>max</w:t>
      </w:r>
      <w:r w:rsidRPr="00F962B0">
        <w:rPr>
          <w:rFonts w:ascii="Times New Roman" w:hAnsi="Times New Roman"/>
          <w:b/>
        </w:rPr>
        <w:t xml:space="preserve"> – </w:t>
      </w:r>
      <w:r w:rsidRPr="00F962B0">
        <w:rPr>
          <w:rFonts w:ascii="Times New Roman" w:hAnsi="Times New Roman"/>
        </w:rPr>
        <w:t>максималния процент отстъпка от цената за резервни части, които не са включени в списъка към Техническата спецификация, предложен от участника</w:t>
      </w:r>
    </w:p>
    <w:p w:rsidR="0070391D" w:rsidRPr="00F962B0" w:rsidRDefault="0070391D" w:rsidP="004A280A">
      <w:pPr>
        <w:ind w:right="-382"/>
        <w:jc w:val="both"/>
        <w:rPr>
          <w:rFonts w:ascii="Times New Roman" w:hAnsi="Times New Roman"/>
        </w:rPr>
      </w:pPr>
      <w:r w:rsidRPr="00F962B0">
        <w:rPr>
          <w:rFonts w:ascii="Times New Roman" w:hAnsi="Times New Roman"/>
          <w:b/>
        </w:rPr>
        <w:t>К</w:t>
      </w:r>
      <w:r w:rsidRPr="00F962B0">
        <w:rPr>
          <w:rFonts w:ascii="Times New Roman" w:hAnsi="Times New Roman"/>
          <w:b/>
          <w:lang w:val="en-US"/>
        </w:rPr>
        <w:t>n</w:t>
      </w:r>
      <w:r w:rsidRPr="00F962B0">
        <w:rPr>
          <w:rFonts w:ascii="Times New Roman" w:hAnsi="Times New Roman"/>
          <w:b/>
        </w:rPr>
        <w:t xml:space="preserve"> – </w:t>
      </w:r>
      <w:r w:rsidRPr="00F962B0">
        <w:rPr>
          <w:rFonts w:ascii="Times New Roman" w:hAnsi="Times New Roman"/>
        </w:rPr>
        <w:t xml:space="preserve">процент отстъпка от цената за резервни части, които не са включени в списъка към </w:t>
      </w:r>
    </w:p>
    <w:p w:rsidR="0070391D" w:rsidRPr="00F962B0" w:rsidRDefault="0070391D" w:rsidP="004A280A">
      <w:pPr>
        <w:ind w:right="-382"/>
        <w:jc w:val="both"/>
        <w:rPr>
          <w:rFonts w:ascii="Times New Roman" w:hAnsi="Times New Roman"/>
        </w:rPr>
      </w:pPr>
      <w:r w:rsidRPr="00F962B0">
        <w:rPr>
          <w:rFonts w:ascii="Times New Roman" w:hAnsi="Times New Roman"/>
        </w:rPr>
        <w:t>Техническата спецификация, предложен от участника</w:t>
      </w:r>
    </w:p>
    <w:p w:rsidR="0070391D" w:rsidRPr="00F962B0" w:rsidRDefault="0070391D" w:rsidP="004A280A">
      <w:pPr>
        <w:ind w:right="-382"/>
        <w:jc w:val="both"/>
        <w:rPr>
          <w:rFonts w:ascii="Times New Roman" w:hAnsi="Times New Roman"/>
        </w:rPr>
      </w:pPr>
    </w:p>
    <w:p w:rsidR="0070391D" w:rsidRDefault="008F0BCA" w:rsidP="004A280A">
      <w:pPr>
        <w:ind w:right="-38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Участник №1 ЕТ "ФЕНИКС НМ - НИ</w:t>
      </w:r>
      <w:r w:rsidR="004777A9">
        <w:rPr>
          <w:rFonts w:ascii="Times New Roman" w:hAnsi="Times New Roman" w:cs="Times New Roman"/>
          <w:b/>
        </w:rPr>
        <w:t xml:space="preserve">КОЛАЙ МИТЕВ" резултатите от оценка на показателите са както следва: </w:t>
      </w:r>
    </w:p>
    <w:p w:rsidR="004777A9" w:rsidRPr="0070391D" w:rsidRDefault="004777A9" w:rsidP="0070391D">
      <w:pPr>
        <w:ind w:left="-567" w:right="-77" w:firstLine="284"/>
        <w:jc w:val="both"/>
        <w:rPr>
          <w:rFonts w:ascii="Times New Roman" w:hAnsi="Times New Roman" w:cs="Times New Roman"/>
          <w:b/>
        </w:rPr>
      </w:pPr>
    </w:p>
    <w:p w:rsidR="002F76DB" w:rsidRPr="004777A9" w:rsidRDefault="004777A9" w:rsidP="002F76DB">
      <w:pPr>
        <w:ind w:firstLine="540"/>
        <w:jc w:val="both"/>
        <w:rPr>
          <w:rFonts w:ascii="Times New Roman" w:hAnsi="Times New Roman"/>
          <w:b/>
          <w:color w:val="auto"/>
          <w:u w:val="single"/>
        </w:rPr>
      </w:pPr>
      <w:r w:rsidRPr="004777A9">
        <w:rPr>
          <w:rFonts w:ascii="Times New Roman" w:hAnsi="Times New Roman"/>
          <w:b/>
          <w:color w:val="auto"/>
          <w:u w:val="single"/>
        </w:rPr>
        <w:t>К1=Кmin/Кn*50</w:t>
      </w:r>
    </w:p>
    <w:p w:rsidR="004777A9" w:rsidRPr="004777A9" w:rsidRDefault="004777A9" w:rsidP="002F76DB">
      <w:pPr>
        <w:ind w:firstLine="540"/>
        <w:jc w:val="both"/>
        <w:rPr>
          <w:rFonts w:ascii="Times New Roman" w:hAnsi="Times New Roman"/>
          <w:b/>
          <w:color w:val="FF0000"/>
          <w:u w:val="single"/>
        </w:rPr>
      </w:pPr>
    </w:p>
    <w:p w:rsidR="004777A9" w:rsidRPr="00BF2DCF" w:rsidRDefault="004777A9" w:rsidP="002F76DB">
      <w:pPr>
        <w:ind w:firstLine="540"/>
        <w:jc w:val="both"/>
        <w:rPr>
          <w:rFonts w:ascii="Times New Roman" w:hAnsi="Times New Roman"/>
          <w:b/>
          <w:color w:val="auto"/>
        </w:rPr>
      </w:pPr>
      <w:r w:rsidRPr="00BF2DCF">
        <w:rPr>
          <w:rFonts w:ascii="Times New Roman" w:hAnsi="Times New Roman"/>
          <w:b/>
          <w:color w:val="auto"/>
        </w:rPr>
        <w:t xml:space="preserve">К1 = </w:t>
      </w:r>
      <w:r w:rsidR="00243BFC" w:rsidRPr="00BF2DCF">
        <w:rPr>
          <w:rFonts w:ascii="Times New Roman" w:hAnsi="Times New Roman"/>
          <w:b/>
          <w:color w:val="auto"/>
        </w:rPr>
        <w:t xml:space="preserve">(3340,00 лв. / 3340,00 лв.) * 50 = 1 * 50 </w:t>
      </w:r>
    </w:p>
    <w:p w:rsidR="004777A9" w:rsidRPr="00BF2DCF" w:rsidRDefault="004777A9" w:rsidP="002F76DB">
      <w:pPr>
        <w:ind w:firstLine="540"/>
        <w:jc w:val="both"/>
        <w:rPr>
          <w:rFonts w:ascii="Times New Roman" w:hAnsi="Times New Roman"/>
          <w:b/>
          <w:color w:val="auto"/>
        </w:rPr>
      </w:pPr>
      <w:r w:rsidRPr="00BF2DCF">
        <w:rPr>
          <w:rFonts w:ascii="Times New Roman" w:hAnsi="Times New Roman"/>
          <w:b/>
          <w:color w:val="auto"/>
        </w:rPr>
        <w:t>К1 = 50 т.</w:t>
      </w:r>
    </w:p>
    <w:p w:rsidR="004777A9" w:rsidRPr="00BF2DCF" w:rsidRDefault="004777A9" w:rsidP="002F76DB">
      <w:pPr>
        <w:ind w:firstLine="540"/>
        <w:jc w:val="both"/>
        <w:rPr>
          <w:rFonts w:ascii="Times New Roman" w:hAnsi="Times New Roman"/>
          <w:b/>
          <w:color w:val="auto"/>
        </w:rPr>
      </w:pPr>
    </w:p>
    <w:p w:rsidR="004777A9" w:rsidRPr="00BF2DCF" w:rsidRDefault="004777A9" w:rsidP="002F76DB">
      <w:pPr>
        <w:ind w:firstLine="540"/>
        <w:jc w:val="both"/>
        <w:rPr>
          <w:rFonts w:ascii="Times New Roman" w:hAnsi="Times New Roman"/>
          <w:b/>
          <w:color w:val="auto"/>
          <w:u w:val="single"/>
          <w:lang w:val="ru-RU"/>
        </w:rPr>
      </w:pPr>
      <w:r w:rsidRPr="00BF2DCF">
        <w:rPr>
          <w:rFonts w:ascii="Times New Roman" w:hAnsi="Times New Roman"/>
          <w:b/>
          <w:color w:val="auto"/>
          <w:u w:val="single"/>
        </w:rPr>
        <w:t>К2=Кmin/К</w:t>
      </w:r>
      <w:r w:rsidRPr="00BF2DCF">
        <w:rPr>
          <w:rFonts w:ascii="Times New Roman" w:hAnsi="Times New Roman"/>
          <w:b/>
          <w:color w:val="auto"/>
          <w:u w:val="single"/>
          <w:lang w:val="en-US"/>
        </w:rPr>
        <w:t>n</w:t>
      </w:r>
      <w:r w:rsidRPr="00BF2DCF">
        <w:rPr>
          <w:rFonts w:ascii="Times New Roman" w:hAnsi="Times New Roman"/>
          <w:b/>
          <w:color w:val="auto"/>
          <w:u w:val="single"/>
        </w:rPr>
        <w:t>*</w:t>
      </w:r>
      <w:r w:rsidRPr="00BF2DCF">
        <w:rPr>
          <w:rFonts w:ascii="Times New Roman" w:hAnsi="Times New Roman"/>
          <w:b/>
          <w:color w:val="auto"/>
          <w:u w:val="single"/>
          <w:lang w:val="ru-RU"/>
        </w:rPr>
        <w:t>30</w:t>
      </w:r>
    </w:p>
    <w:p w:rsidR="004777A9" w:rsidRPr="00BF2DCF" w:rsidRDefault="004777A9" w:rsidP="002F76DB">
      <w:pPr>
        <w:ind w:firstLine="540"/>
        <w:jc w:val="both"/>
        <w:rPr>
          <w:rFonts w:ascii="Times New Roman" w:hAnsi="Times New Roman"/>
          <w:b/>
          <w:color w:val="auto"/>
          <w:u w:val="single"/>
          <w:lang w:val="ru-RU"/>
        </w:rPr>
      </w:pPr>
    </w:p>
    <w:p w:rsidR="004777A9" w:rsidRPr="00BF2DCF" w:rsidRDefault="004777A9" w:rsidP="002F76DB">
      <w:pPr>
        <w:ind w:firstLine="540"/>
        <w:jc w:val="both"/>
        <w:rPr>
          <w:rFonts w:ascii="Times New Roman" w:hAnsi="Times New Roman"/>
          <w:b/>
          <w:color w:val="auto"/>
          <w:lang w:val="ru-RU"/>
        </w:rPr>
      </w:pPr>
      <w:r w:rsidRPr="00BF2DCF">
        <w:rPr>
          <w:rFonts w:ascii="Times New Roman" w:hAnsi="Times New Roman"/>
          <w:b/>
          <w:color w:val="auto"/>
          <w:lang w:val="ru-RU"/>
        </w:rPr>
        <w:t xml:space="preserve">К2 = </w:t>
      </w:r>
      <w:r w:rsidR="00243BFC" w:rsidRPr="00BF2DCF">
        <w:rPr>
          <w:rFonts w:ascii="Times New Roman" w:hAnsi="Times New Roman"/>
          <w:b/>
          <w:color w:val="auto"/>
          <w:lang w:val="ru-RU"/>
        </w:rPr>
        <w:t>(</w:t>
      </w:r>
      <w:r w:rsidRPr="00BF2DCF">
        <w:rPr>
          <w:rFonts w:ascii="Times New Roman" w:hAnsi="Times New Roman"/>
          <w:b/>
          <w:color w:val="auto"/>
          <w:lang w:val="ru-RU"/>
        </w:rPr>
        <w:t>8</w:t>
      </w:r>
      <w:r w:rsidR="00243BFC" w:rsidRPr="00BF2DCF">
        <w:rPr>
          <w:rFonts w:ascii="Times New Roman" w:hAnsi="Times New Roman"/>
          <w:b/>
          <w:color w:val="auto"/>
          <w:lang w:val="ru-RU"/>
        </w:rPr>
        <w:t xml:space="preserve"> лв. </w:t>
      </w:r>
      <w:r w:rsidRPr="00BF2DCF">
        <w:rPr>
          <w:rFonts w:ascii="Times New Roman" w:hAnsi="Times New Roman"/>
          <w:b/>
          <w:color w:val="auto"/>
          <w:lang w:val="ru-RU"/>
        </w:rPr>
        <w:t>/8</w:t>
      </w:r>
      <w:r w:rsidR="00243BFC" w:rsidRPr="00BF2DCF">
        <w:rPr>
          <w:rFonts w:ascii="Times New Roman" w:hAnsi="Times New Roman"/>
          <w:b/>
          <w:color w:val="auto"/>
          <w:lang w:val="ru-RU"/>
        </w:rPr>
        <w:t xml:space="preserve"> лв.)</w:t>
      </w:r>
      <w:r w:rsidRPr="00BF2DCF">
        <w:rPr>
          <w:rFonts w:ascii="Times New Roman" w:hAnsi="Times New Roman"/>
          <w:b/>
          <w:color w:val="auto"/>
          <w:lang w:val="ru-RU"/>
        </w:rPr>
        <w:t xml:space="preserve"> * 30 = 1 * 30</w:t>
      </w:r>
    </w:p>
    <w:p w:rsidR="004777A9" w:rsidRPr="00BF2DCF" w:rsidRDefault="004777A9" w:rsidP="002F76DB">
      <w:pPr>
        <w:ind w:firstLine="540"/>
        <w:jc w:val="both"/>
        <w:rPr>
          <w:rFonts w:ascii="Times New Roman" w:hAnsi="Times New Roman"/>
          <w:b/>
          <w:color w:val="auto"/>
          <w:lang w:val="ru-RU"/>
        </w:rPr>
      </w:pPr>
      <w:r w:rsidRPr="00BF2DCF">
        <w:rPr>
          <w:rFonts w:ascii="Times New Roman" w:hAnsi="Times New Roman"/>
          <w:b/>
          <w:color w:val="auto"/>
          <w:lang w:val="ru-RU"/>
        </w:rPr>
        <w:t>К2 = 30 т.</w:t>
      </w:r>
    </w:p>
    <w:p w:rsidR="004777A9" w:rsidRPr="00BF2DCF" w:rsidRDefault="004777A9" w:rsidP="002F76DB">
      <w:pPr>
        <w:ind w:firstLine="540"/>
        <w:jc w:val="both"/>
        <w:rPr>
          <w:rFonts w:ascii="Times New Roman" w:hAnsi="Times New Roman"/>
          <w:b/>
          <w:color w:val="auto"/>
          <w:lang w:val="ru-RU"/>
        </w:rPr>
      </w:pPr>
    </w:p>
    <w:p w:rsidR="004777A9" w:rsidRPr="00BF2DCF" w:rsidRDefault="004777A9" w:rsidP="002F76DB">
      <w:pPr>
        <w:ind w:firstLine="540"/>
        <w:jc w:val="both"/>
        <w:rPr>
          <w:rFonts w:ascii="Times New Roman" w:hAnsi="Times New Roman"/>
          <w:b/>
          <w:color w:val="auto"/>
          <w:u w:val="single"/>
        </w:rPr>
      </w:pPr>
      <w:r w:rsidRPr="00BF2DCF">
        <w:rPr>
          <w:rFonts w:ascii="Times New Roman" w:hAnsi="Times New Roman"/>
          <w:b/>
          <w:color w:val="auto"/>
          <w:u w:val="single"/>
        </w:rPr>
        <w:t>К3=К</w:t>
      </w:r>
      <w:r w:rsidRPr="00BF2DCF">
        <w:rPr>
          <w:rFonts w:ascii="Times New Roman" w:hAnsi="Times New Roman"/>
          <w:b/>
          <w:color w:val="auto"/>
          <w:u w:val="single"/>
          <w:lang w:val="en-US"/>
        </w:rPr>
        <w:t>n/</w:t>
      </w:r>
      <w:r w:rsidRPr="00BF2DCF">
        <w:rPr>
          <w:rFonts w:ascii="Times New Roman" w:hAnsi="Times New Roman"/>
          <w:b/>
          <w:color w:val="auto"/>
          <w:u w:val="single"/>
        </w:rPr>
        <w:t>К</w:t>
      </w:r>
      <w:r w:rsidRPr="00BF2DCF">
        <w:rPr>
          <w:rFonts w:ascii="Times New Roman" w:hAnsi="Times New Roman"/>
          <w:b/>
          <w:color w:val="auto"/>
          <w:u w:val="single"/>
          <w:lang w:val="en-US"/>
        </w:rPr>
        <w:t>max</w:t>
      </w:r>
      <w:r w:rsidRPr="00BF2DCF">
        <w:rPr>
          <w:rFonts w:ascii="Times New Roman" w:hAnsi="Times New Roman"/>
          <w:b/>
          <w:color w:val="auto"/>
          <w:u w:val="single"/>
        </w:rPr>
        <w:t>*20</w:t>
      </w:r>
    </w:p>
    <w:p w:rsidR="004777A9" w:rsidRPr="00BF2DCF" w:rsidRDefault="004777A9" w:rsidP="002F76DB">
      <w:pPr>
        <w:ind w:firstLine="540"/>
        <w:jc w:val="both"/>
        <w:rPr>
          <w:rFonts w:ascii="Times New Roman" w:hAnsi="Times New Roman"/>
          <w:b/>
          <w:color w:val="auto"/>
          <w:u w:val="single"/>
        </w:rPr>
      </w:pPr>
    </w:p>
    <w:p w:rsidR="004777A9" w:rsidRPr="00BF2DCF" w:rsidRDefault="004777A9" w:rsidP="002F76DB">
      <w:pPr>
        <w:ind w:firstLine="540"/>
        <w:jc w:val="both"/>
        <w:rPr>
          <w:rFonts w:ascii="Times New Roman" w:hAnsi="Times New Roman"/>
          <w:b/>
          <w:color w:val="auto"/>
        </w:rPr>
      </w:pPr>
      <w:r w:rsidRPr="00BF2DCF">
        <w:rPr>
          <w:rFonts w:ascii="Times New Roman" w:hAnsi="Times New Roman"/>
          <w:b/>
          <w:color w:val="auto"/>
        </w:rPr>
        <w:t xml:space="preserve">К3 = </w:t>
      </w:r>
      <w:r w:rsidR="00243BFC" w:rsidRPr="00BF2DCF">
        <w:rPr>
          <w:rFonts w:ascii="Times New Roman" w:hAnsi="Times New Roman"/>
          <w:b/>
          <w:color w:val="auto"/>
        </w:rPr>
        <w:t xml:space="preserve">(10 / 10) * 20 = 1 * 20 </w:t>
      </w:r>
    </w:p>
    <w:p w:rsidR="004777A9" w:rsidRPr="00BF2DCF" w:rsidRDefault="004777A9" w:rsidP="002F76DB">
      <w:pPr>
        <w:ind w:firstLine="540"/>
        <w:jc w:val="both"/>
        <w:rPr>
          <w:rFonts w:ascii="Times New Roman" w:hAnsi="Times New Roman"/>
          <w:b/>
          <w:color w:val="auto"/>
        </w:rPr>
      </w:pPr>
      <w:r w:rsidRPr="00BF2DCF">
        <w:rPr>
          <w:rFonts w:ascii="Times New Roman" w:hAnsi="Times New Roman"/>
          <w:b/>
          <w:color w:val="auto"/>
        </w:rPr>
        <w:t>К3 = 20 т.</w:t>
      </w:r>
    </w:p>
    <w:p w:rsidR="0053648F" w:rsidRDefault="0053648F" w:rsidP="002F76DB">
      <w:pPr>
        <w:ind w:firstLine="540"/>
        <w:jc w:val="both"/>
        <w:rPr>
          <w:rFonts w:ascii="Times New Roman" w:hAnsi="Times New Roman"/>
          <w:b/>
          <w:color w:val="FF0000"/>
        </w:rPr>
      </w:pPr>
    </w:p>
    <w:p w:rsidR="0053648F" w:rsidRDefault="0053648F" w:rsidP="002F76DB">
      <w:pPr>
        <w:ind w:firstLine="540"/>
        <w:jc w:val="both"/>
        <w:rPr>
          <w:rFonts w:ascii="Times New Roman" w:hAnsi="Times New Roman" w:cs="Times New Roman"/>
          <w:b/>
        </w:rPr>
      </w:pPr>
      <w:r w:rsidRPr="0053648F">
        <w:rPr>
          <w:rFonts w:ascii="Times New Roman" w:hAnsi="Times New Roman"/>
          <w:b/>
          <w:color w:val="auto"/>
          <w:lang w:val="ru-RU"/>
        </w:rPr>
        <w:t xml:space="preserve">Или </w:t>
      </w:r>
      <w:r w:rsidRPr="000F7B32">
        <w:rPr>
          <w:rFonts w:ascii="Times New Roman" w:hAnsi="Times New Roman"/>
          <w:b/>
        </w:rPr>
        <w:t>КО – комплексна</w:t>
      </w:r>
      <w:r>
        <w:rPr>
          <w:rFonts w:ascii="Times New Roman" w:hAnsi="Times New Roman"/>
          <w:b/>
        </w:rPr>
        <w:t>та</w:t>
      </w:r>
      <w:r w:rsidRPr="000F7B32">
        <w:rPr>
          <w:rFonts w:ascii="Times New Roman" w:hAnsi="Times New Roman"/>
          <w:b/>
        </w:rPr>
        <w:t xml:space="preserve"> оценка</w:t>
      </w:r>
      <w:r>
        <w:rPr>
          <w:rFonts w:ascii="Times New Roman" w:hAnsi="Times New Roman"/>
          <w:b/>
        </w:rPr>
        <w:t xml:space="preserve"> за </w:t>
      </w:r>
      <w:r>
        <w:rPr>
          <w:rFonts w:ascii="Times New Roman" w:hAnsi="Times New Roman" w:cs="Times New Roman"/>
          <w:b/>
        </w:rPr>
        <w:t xml:space="preserve">Участник №1 ЕТ "ФЕНИКС НМ - </w:t>
      </w:r>
      <w:r w:rsidR="008F0BCA">
        <w:rPr>
          <w:rFonts w:ascii="Times New Roman" w:hAnsi="Times New Roman" w:cs="Times New Roman"/>
          <w:b/>
        </w:rPr>
        <w:t>НИ</w:t>
      </w:r>
      <w:r>
        <w:rPr>
          <w:rFonts w:ascii="Times New Roman" w:hAnsi="Times New Roman" w:cs="Times New Roman"/>
          <w:b/>
        </w:rPr>
        <w:t>КОЛАЙ МИТЕВ" е следната:</w:t>
      </w:r>
    </w:p>
    <w:p w:rsidR="0053648F" w:rsidRDefault="0053648F" w:rsidP="002F76DB">
      <w:pPr>
        <w:ind w:firstLine="540"/>
        <w:jc w:val="both"/>
        <w:rPr>
          <w:rFonts w:ascii="Times New Roman" w:hAnsi="Times New Roman" w:cs="Times New Roman"/>
          <w:b/>
        </w:rPr>
      </w:pPr>
    </w:p>
    <w:p w:rsidR="0053648F" w:rsidRDefault="0053648F" w:rsidP="002F76DB">
      <w:pPr>
        <w:ind w:firstLine="540"/>
        <w:jc w:val="both"/>
        <w:rPr>
          <w:rFonts w:ascii="Times New Roman" w:hAnsi="Times New Roman" w:cs="Times New Roman"/>
          <w:b/>
        </w:rPr>
      </w:pPr>
      <w:r w:rsidRPr="000F7B32">
        <w:rPr>
          <w:rFonts w:ascii="Times New Roman" w:hAnsi="Times New Roman"/>
          <w:b/>
          <w:u w:val="single"/>
        </w:rPr>
        <w:t>КО</w:t>
      </w:r>
      <w:r>
        <w:rPr>
          <w:rFonts w:ascii="Times New Roman" w:hAnsi="Times New Roman"/>
          <w:b/>
          <w:u w:val="single"/>
        </w:rPr>
        <w:t xml:space="preserve"> </w:t>
      </w:r>
      <w:r w:rsidRPr="000F7B32">
        <w:rPr>
          <w:rFonts w:ascii="Times New Roman" w:hAnsi="Times New Roman"/>
          <w:b/>
          <w:u w:val="single"/>
        </w:rPr>
        <w:t>=</w:t>
      </w:r>
      <w:r>
        <w:rPr>
          <w:rFonts w:ascii="Times New Roman" w:hAnsi="Times New Roman"/>
          <w:b/>
          <w:u w:val="single"/>
        </w:rPr>
        <w:t xml:space="preserve"> </w:t>
      </w:r>
      <w:r w:rsidRPr="000F7B32">
        <w:rPr>
          <w:rFonts w:ascii="Times New Roman" w:hAnsi="Times New Roman"/>
          <w:b/>
          <w:u w:val="single"/>
        </w:rPr>
        <w:t>К1+К2+К3</w:t>
      </w:r>
    </w:p>
    <w:p w:rsidR="0053648F" w:rsidRDefault="0053648F" w:rsidP="002F76DB">
      <w:pPr>
        <w:ind w:firstLine="5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53648F" w:rsidRDefault="0053648F" w:rsidP="002F76DB">
      <w:pPr>
        <w:ind w:firstLine="5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 = 50+30+20</w:t>
      </w:r>
    </w:p>
    <w:p w:rsidR="0053648F" w:rsidRPr="004777A9" w:rsidRDefault="0053648F" w:rsidP="002F76DB">
      <w:pPr>
        <w:ind w:firstLine="540"/>
        <w:jc w:val="both"/>
        <w:rPr>
          <w:rFonts w:ascii="Times New Roman" w:hAnsi="Times New Roman"/>
          <w:b/>
          <w:color w:val="FF0000"/>
          <w:lang w:val="ru-RU"/>
        </w:rPr>
      </w:pPr>
      <w:r>
        <w:rPr>
          <w:rFonts w:ascii="Times New Roman" w:hAnsi="Times New Roman"/>
          <w:b/>
        </w:rPr>
        <w:t xml:space="preserve">КО = 100 т. , което е </w:t>
      </w:r>
      <w:r w:rsidRPr="000F7B32">
        <w:rPr>
          <w:rFonts w:ascii="Times New Roman" w:hAnsi="Times New Roman"/>
          <w:b/>
        </w:rPr>
        <w:t>максималн</w:t>
      </w:r>
      <w:r>
        <w:rPr>
          <w:rFonts w:ascii="Times New Roman" w:hAnsi="Times New Roman"/>
          <w:b/>
        </w:rPr>
        <w:t>ия</w:t>
      </w:r>
      <w:r w:rsidRPr="000F7B32">
        <w:rPr>
          <w:rFonts w:ascii="Times New Roman" w:hAnsi="Times New Roman"/>
          <w:b/>
        </w:rPr>
        <w:t xml:space="preserve"> брой точки</w:t>
      </w:r>
    </w:p>
    <w:p w:rsidR="004777A9" w:rsidRPr="004777A9" w:rsidRDefault="004777A9" w:rsidP="002F76DB">
      <w:pPr>
        <w:ind w:firstLine="540"/>
        <w:jc w:val="both"/>
        <w:rPr>
          <w:rFonts w:ascii="Times New Roman" w:hAnsi="Times New Roman" w:cs="Times New Roman"/>
          <w:b/>
          <w:color w:val="FF0000"/>
          <w:lang w:val="ru-RU"/>
        </w:rPr>
      </w:pPr>
    </w:p>
    <w:p w:rsidR="008F2964" w:rsidRPr="00A8679F" w:rsidRDefault="008F2964" w:rsidP="008F2964">
      <w:pPr>
        <w:ind w:right="-665" w:firstLine="708"/>
        <w:jc w:val="both"/>
        <w:rPr>
          <w:rFonts w:ascii="Times New Roman" w:hAnsi="Times New Roman" w:cs="Times New Roman"/>
          <w:b/>
          <w:color w:val="auto"/>
          <w:lang w:val="ru-RU"/>
        </w:rPr>
      </w:pPr>
      <w:r w:rsidRPr="00A8679F">
        <w:rPr>
          <w:rFonts w:ascii="Times New Roman" w:hAnsi="Times New Roman" w:cs="Times New Roman"/>
          <w:b/>
          <w:i/>
          <w:color w:val="auto"/>
        </w:rPr>
        <w:lastRenderedPageBreak/>
        <w:t>Комисията извърши крайното класиране, както следва:</w:t>
      </w:r>
      <w:r w:rsidR="00661E3C" w:rsidRPr="00A8679F">
        <w:rPr>
          <w:rFonts w:ascii="Times New Roman" w:hAnsi="Times New Roman" w:cs="Times New Roman"/>
          <w:b/>
          <w:color w:val="auto"/>
          <w:lang w:val="ru-RU"/>
        </w:rPr>
        <w:t xml:space="preserve"> </w:t>
      </w:r>
    </w:p>
    <w:p w:rsidR="0075713F" w:rsidRPr="00A8679F" w:rsidRDefault="00D626CA" w:rsidP="00D626CA">
      <w:pPr>
        <w:spacing w:before="120" w:after="120"/>
        <w:ind w:right="-665" w:firstLine="708"/>
        <w:jc w:val="both"/>
        <w:rPr>
          <w:rFonts w:ascii="Times New Roman" w:hAnsi="Times New Roman" w:cs="Times New Roman"/>
          <w:color w:val="auto"/>
        </w:rPr>
      </w:pPr>
      <w:r w:rsidRPr="00A8679F">
        <w:rPr>
          <w:rFonts w:ascii="Times New Roman" w:hAnsi="Times New Roman" w:cs="Times New Roman"/>
          <w:b/>
          <w:color w:val="auto"/>
          <w:lang w:val="ru-RU"/>
        </w:rPr>
        <w:t>1-во място:</w:t>
      </w:r>
      <w:r w:rsidR="005E2C41" w:rsidRPr="00A8679F">
        <w:rPr>
          <w:rFonts w:ascii="Times New Roman" w:hAnsi="Times New Roman" w:cs="Times New Roman"/>
          <w:b/>
          <w:color w:val="auto"/>
        </w:rPr>
        <w:t xml:space="preserve"> </w:t>
      </w:r>
      <w:r w:rsidR="0075713F" w:rsidRPr="00A8679F">
        <w:rPr>
          <w:rFonts w:ascii="Times New Roman" w:hAnsi="Times New Roman" w:cs="Times New Roman"/>
          <w:b/>
          <w:color w:val="auto"/>
        </w:rPr>
        <w:t>ЕТ „ФЕНИКС НМ – НИКОЛАЙ МИТЕВ”, ЕИК: 119060553</w:t>
      </w:r>
      <w:r w:rsidR="005E2C41" w:rsidRPr="00A8679F">
        <w:rPr>
          <w:rFonts w:ascii="Times New Roman" w:hAnsi="Times New Roman" w:cs="Times New Roman"/>
          <w:b/>
          <w:color w:val="auto"/>
        </w:rPr>
        <w:t xml:space="preserve">, </w:t>
      </w:r>
      <w:r w:rsidR="005E2C41" w:rsidRPr="00A8679F">
        <w:rPr>
          <w:rFonts w:ascii="Times New Roman" w:hAnsi="Times New Roman" w:cs="Times New Roman"/>
          <w:color w:val="auto"/>
        </w:rPr>
        <w:t xml:space="preserve">вписано в регистъра за търговски дружества на Агенция по вписванията, със седалище и адрес на управление: </w:t>
      </w:r>
      <w:r w:rsidR="0075713F" w:rsidRPr="00A8679F">
        <w:rPr>
          <w:rFonts w:ascii="Times New Roman" w:hAnsi="Times New Roman" w:cs="Times New Roman"/>
          <w:color w:val="auto"/>
        </w:rPr>
        <w:t>гр. Нова Загора, област Сливен, ул. „Иван Вазов” № 7</w:t>
      </w:r>
      <w:r w:rsidR="005E2C41" w:rsidRPr="00A8679F">
        <w:rPr>
          <w:rFonts w:ascii="Times New Roman" w:hAnsi="Times New Roman" w:cs="Times New Roman"/>
          <w:color w:val="auto"/>
        </w:rPr>
        <w:t xml:space="preserve">, представлявано от </w:t>
      </w:r>
      <w:r w:rsidR="003E163D" w:rsidRPr="003E163D">
        <w:rPr>
          <w:rFonts w:ascii="Times New Roman" w:hAnsi="Times New Roman" w:cs="Times New Roman"/>
          <w:i/>
        </w:rPr>
        <w:t>заличен съгласно чл. 2 от ЗЗЛД</w:t>
      </w:r>
      <w:r w:rsidR="005E2C41" w:rsidRPr="00A8679F">
        <w:rPr>
          <w:rFonts w:ascii="Times New Roman" w:hAnsi="Times New Roman" w:cs="Times New Roman"/>
          <w:color w:val="auto"/>
        </w:rPr>
        <w:t xml:space="preserve"> - управител</w:t>
      </w:r>
      <w:r w:rsidR="00CB04E8" w:rsidRPr="00A8679F">
        <w:rPr>
          <w:rFonts w:ascii="Times New Roman" w:hAnsi="Times New Roman" w:cs="Times New Roman"/>
          <w:b/>
          <w:color w:val="auto"/>
        </w:rPr>
        <w:t>,</w:t>
      </w:r>
      <w:r w:rsidRPr="00A8679F">
        <w:rPr>
          <w:rFonts w:ascii="Times New Roman" w:hAnsi="Times New Roman" w:cs="Times New Roman"/>
          <w:b/>
          <w:color w:val="auto"/>
        </w:rPr>
        <w:t xml:space="preserve"> </w:t>
      </w:r>
      <w:r w:rsidRPr="00A8679F">
        <w:rPr>
          <w:rFonts w:ascii="Times New Roman" w:hAnsi="Times New Roman" w:cs="Times New Roman"/>
          <w:color w:val="auto"/>
        </w:rPr>
        <w:t>с получена комплексна оценка от</w:t>
      </w:r>
      <w:r w:rsidR="008E3150" w:rsidRPr="00A8679F">
        <w:rPr>
          <w:rFonts w:ascii="Times New Roman" w:hAnsi="Times New Roman" w:cs="Times New Roman"/>
          <w:color w:val="auto"/>
        </w:rPr>
        <w:t xml:space="preserve"> 100</w:t>
      </w:r>
      <w:r w:rsidRPr="00A8679F">
        <w:rPr>
          <w:rFonts w:ascii="Times New Roman" w:hAnsi="Times New Roman" w:cs="Times New Roman"/>
          <w:color w:val="auto"/>
        </w:rPr>
        <w:t xml:space="preserve"> точки</w:t>
      </w:r>
      <w:r w:rsidR="0075713F" w:rsidRPr="00A8679F">
        <w:rPr>
          <w:rFonts w:ascii="Times New Roman" w:hAnsi="Times New Roman" w:cs="Times New Roman"/>
          <w:color w:val="auto"/>
        </w:rPr>
        <w:t xml:space="preserve">, и предложени : </w:t>
      </w:r>
    </w:p>
    <w:p w:rsidR="00243BFC" w:rsidRPr="00723138" w:rsidRDefault="00243BFC" w:rsidP="00243BFC">
      <w:pPr>
        <w:ind w:right="-665"/>
        <w:jc w:val="both"/>
        <w:rPr>
          <w:rFonts w:ascii="Times New Roman" w:hAnsi="Times New Roman" w:cs="Times New Roman"/>
          <w:color w:val="auto"/>
        </w:rPr>
      </w:pPr>
      <w:r w:rsidRPr="00723138">
        <w:rPr>
          <w:rFonts w:ascii="Times New Roman" w:hAnsi="Times New Roman"/>
          <w:b/>
          <w:color w:val="auto"/>
        </w:rPr>
        <w:t>1. Крайна обща цена за доставка на авточасти и консумативи</w:t>
      </w:r>
      <w:r>
        <w:rPr>
          <w:rFonts w:ascii="Times New Roman" w:hAnsi="Times New Roman"/>
          <w:b/>
          <w:color w:val="auto"/>
        </w:rPr>
        <w:t xml:space="preserve"> </w:t>
      </w:r>
      <w:r w:rsidRPr="00723138">
        <w:rPr>
          <w:rFonts w:ascii="Times New Roman" w:hAnsi="Times New Roman"/>
          <w:b/>
          <w:color w:val="auto"/>
        </w:rPr>
        <w:t>образувана от сборът на предложените единични цени за всички артикули, посочени в таблицата на ценовата оферта</w:t>
      </w:r>
      <w:r>
        <w:rPr>
          <w:rFonts w:ascii="Times New Roman" w:hAnsi="Times New Roman"/>
          <w:b/>
          <w:color w:val="auto"/>
        </w:rPr>
        <w:t xml:space="preserve"> -</w:t>
      </w:r>
      <w:r w:rsidRPr="00723138">
        <w:rPr>
          <w:rFonts w:ascii="Times New Roman" w:hAnsi="Times New Roman"/>
          <w:b/>
          <w:color w:val="auto"/>
        </w:rPr>
        <w:t xml:space="preserve"> 3340,00 (три хиляди триста и четиридесет) лева без включен ДДС.</w:t>
      </w:r>
    </w:p>
    <w:p w:rsidR="00243BFC" w:rsidRPr="00723138" w:rsidRDefault="00243BFC" w:rsidP="00243BFC">
      <w:pPr>
        <w:ind w:right="-665"/>
        <w:jc w:val="both"/>
        <w:rPr>
          <w:rFonts w:ascii="Times New Roman" w:hAnsi="Times New Roman" w:cs="Times New Roman"/>
          <w:color w:val="auto"/>
        </w:rPr>
      </w:pPr>
      <w:r w:rsidRPr="00723138">
        <w:rPr>
          <w:rFonts w:ascii="Times New Roman" w:hAnsi="Times New Roman"/>
          <w:b/>
          <w:color w:val="auto"/>
        </w:rPr>
        <w:t xml:space="preserve">2. </w:t>
      </w:r>
      <w:r>
        <w:rPr>
          <w:rFonts w:ascii="Times New Roman" w:hAnsi="Times New Roman"/>
          <w:b/>
          <w:color w:val="auto"/>
        </w:rPr>
        <w:t>Предложена</w:t>
      </w:r>
      <w:r w:rsidRPr="00723138">
        <w:rPr>
          <w:rFonts w:ascii="Times New Roman" w:hAnsi="Times New Roman"/>
          <w:b/>
          <w:color w:val="auto"/>
        </w:rPr>
        <w:t xml:space="preserve"> цена за извършване на ремонтни дейности </w:t>
      </w:r>
      <w:r>
        <w:rPr>
          <w:rFonts w:ascii="Times New Roman" w:hAnsi="Times New Roman"/>
          <w:b/>
          <w:color w:val="auto"/>
        </w:rPr>
        <w:t>-</w:t>
      </w:r>
      <w:r w:rsidRPr="00723138">
        <w:rPr>
          <w:rFonts w:ascii="Times New Roman" w:hAnsi="Times New Roman"/>
          <w:b/>
          <w:color w:val="auto"/>
        </w:rPr>
        <w:t xml:space="preserve"> 8,00 (осем) лева, без ДДС за положен труд за 1 (един) сервизен час.</w:t>
      </w:r>
      <w:r w:rsidRPr="00723138">
        <w:rPr>
          <w:rFonts w:ascii="Times New Roman" w:hAnsi="Times New Roman"/>
          <w:color w:val="auto"/>
        </w:rPr>
        <w:t xml:space="preserve">          </w:t>
      </w:r>
    </w:p>
    <w:p w:rsidR="00243BFC" w:rsidRDefault="00243BFC" w:rsidP="00243BFC">
      <w:pPr>
        <w:ind w:right="-665"/>
        <w:jc w:val="both"/>
        <w:rPr>
          <w:rFonts w:ascii="Times New Roman" w:hAnsi="Times New Roman"/>
          <w:b/>
          <w:color w:val="auto"/>
        </w:rPr>
      </w:pPr>
      <w:r w:rsidRPr="00723138">
        <w:rPr>
          <w:rFonts w:ascii="Times New Roman" w:hAnsi="Times New Roman"/>
          <w:b/>
          <w:color w:val="auto"/>
        </w:rPr>
        <w:t xml:space="preserve"> 3. </w:t>
      </w:r>
      <w:r>
        <w:rPr>
          <w:rFonts w:ascii="Times New Roman" w:hAnsi="Times New Roman"/>
          <w:b/>
          <w:color w:val="auto"/>
        </w:rPr>
        <w:t>Предложена</w:t>
      </w:r>
      <w:r w:rsidRPr="00723138">
        <w:rPr>
          <w:rFonts w:ascii="Times New Roman" w:hAnsi="Times New Roman"/>
          <w:b/>
          <w:color w:val="auto"/>
        </w:rPr>
        <w:t xml:space="preserve"> търговска отстъпка за продукти извън посочените в Техническата спецификация</w:t>
      </w:r>
      <w:r>
        <w:rPr>
          <w:rFonts w:ascii="Times New Roman" w:hAnsi="Times New Roman"/>
          <w:b/>
          <w:color w:val="auto"/>
        </w:rPr>
        <w:t xml:space="preserve"> - </w:t>
      </w:r>
      <w:r w:rsidRPr="00723138">
        <w:rPr>
          <w:rFonts w:ascii="Times New Roman" w:hAnsi="Times New Roman"/>
          <w:b/>
          <w:color w:val="auto"/>
        </w:rPr>
        <w:t>10 (десет) %.</w:t>
      </w:r>
    </w:p>
    <w:p w:rsidR="00824A3A" w:rsidRPr="00723138" w:rsidRDefault="00824A3A" w:rsidP="00243BFC">
      <w:pPr>
        <w:ind w:right="-665"/>
        <w:jc w:val="both"/>
        <w:rPr>
          <w:rFonts w:ascii="Times New Roman" w:hAnsi="Times New Roman" w:cs="Times New Roman"/>
          <w:color w:val="auto"/>
        </w:rPr>
      </w:pPr>
    </w:p>
    <w:p w:rsidR="00243BFC" w:rsidRDefault="00824A3A" w:rsidP="002F76DB">
      <w:pPr>
        <w:pStyle w:val="23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824A3A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р</w:t>
      </w:r>
      <w:r w:rsidRPr="00824A3A">
        <w:rPr>
          <w:rFonts w:ascii="Times New Roman" w:hAnsi="Times New Roman" w:cs="Times New Roman"/>
          <w:b/>
          <w:sz w:val="24"/>
          <w:szCs w:val="24"/>
          <w:lang w:val="ru-RU"/>
        </w:rPr>
        <w:t>о място: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НЯМА</w:t>
      </w:r>
    </w:p>
    <w:p w:rsidR="00824A3A" w:rsidRPr="00824A3A" w:rsidRDefault="00824A3A" w:rsidP="002F76DB">
      <w:pPr>
        <w:pStyle w:val="23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</w:p>
    <w:p w:rsidR="00CB04E8" w:rsidRPr="003B2D2B" w:rsidRDefault="00CB04E8" w:rsidP="002F76DB">
      <w:pPr>
        <w:pStyle w:val="23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3B2D2B">
        <w:rPr>
          <w:rFonts w:ascii="Times New Roman" w:eastAsia="Calibri" w:hAnsi="Times New Roman" w:cs="Times New Roman"/>
          <w:sz w:val="24"/>
          <w:szCs w:val="24"/>
        </w:rPr>
        <w:t>Комисията реши настоящия протокол да бъде изпратен на участниците и в същия ден да бъде публикуван в профила на купувача.</w:t>
      </w:r>
    </w:p>
    <w:p w:rsidR="00CB04E8" w:rsidRPr="003B2D2B" w:rsidRDefault="00CB04E8" w:rsidP="00CB04E8">
      <w:pPr>
        <w:pStyle w:val="23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3B2D2B">
        <w:rPr>
          <w:rFonts w:ascii="Times New Roman" w:eastAsia="Calibri" w:hAnsi="Times New Roman" w:cs="Times New Roman"/>
          <w:sz w:val="24"/>
          <w:szCs w:val="24"/>
        </w:rPr>
        <w:t xml:space="preserve">Настоящият протокол № </w:t>
      </w:r>
      <w:r w:rsidR="00F544E4" w:rsidRPr="003B2D2B">
        <w:rPr>
          <w:rFonts w:ascii="Times New Roman" w:eastAsia="Calibri" w:hAnsi="Times New Roman" w:cs="Times New Roman"/>
          <w:sz w:val="24"/>
          <w:szCs w:val="24"/>
        </w:rPr>
        <w:t>2</w:t>
      </w:r>
      <w:r w:rsidRPr="003B2D2B">
        <w:rPr>
          <w:rFonts w:ascii="Times New Roman" w:eastAsia="Calibri" w:hAnsi="Times New Roman" w:cs="Times New Roman"/>
          <w:sz w:val="24"/>
          <w:szCs w:val="24"/>
        </w:rPr>
        <w:t xml:space="preserve"> се състави и подписа на основание чл. 103, ал. 3 от ЗОП, във връзка с ч</w:t>
      </w:r>
      <w:r w:rsidRPr="003B2D2B">
        <w:rPr>
          <w:rFonts w:ascii="Times New Roman" w:hAnsi="Times New Roman" w:cs="Times New Roman"/>
          <w:sz w:val="24"/>
          <w:szCs w:val="24"/>
        </w:rPr>
        <w:t xml:space="preserve">л. 54, ал.1 - 12 от ППЗОП, на </w:t>
      </w:r>
      <w:r w:rsidR="00F544E4" w:rsidRPr="00462C50">
        <w:rPr>
          <w:rFonts w:ascii="Times New Roman" w:hAnsi="Times New Roman" w:cs="Times New Roman"/>
          <w:sz w:val="24"/>
          <w:szCs w:val="24"/>
        </w:rPr>
        <w:t>3</w:t>
      </w:r>
      <w:r w:rsidR="00462C50" w:rsidRPr="00462C5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161A4" w:rsidRPr="00462C50">
        <w:rPr>
          <w:rFonts w:ascii="Times New Roman" w:eastAsia="Calibri" w:hAnsi="Times New Roman" w:cs="Times New Roman"/>
          <w:sz w:val="24"/>
          <w:szCs w:val="24"/>
        </w:rPr>
        <w:t>.</w:t>
      </w:r>
      <w:r w:rsidR="008E3150" w:rsidRPr="00462C50">
        <w:rPr>
          <w:rFonts w:ascii="Times New Roman" w:eastAsia="Calibri" w:hAnsi="Times New Roman" w:cs="Times New Roman"/>
          <w:sz w:val="24"/>
          <w:szCs w:val="24"/>
        </w:rPr>
        <w:t>0</w:t>
      </w:r>
      <w:r w:rsidR="00F544E4" w:rsidRPr="00462C50">
        <w:rPr>
          <w:rFonts w:ascii="Times New Roman" w:eastAsia="Calibri" w:hAnsi="Times New Roman" w:cs="Times New Roman"/>
          <w:sz w:val="24"/>
          <w:szCs w:val="24"/>
        </w:rPr>
        <w:t>3</w:t>
      </w:r>
      <w:r w:rsidRPr="00462C50">
        <w:rPr>
          <w:rFonts w:ascii="Times New Roman" w:eastAsia="Calibri" w:hAnsi="Times New Roman" w:cs="Times New Roman"/>
          <w:sz w:val="24"/>
          <w:szCs w:val="24"/>
        </w:rPr>
        <w:t>.20</w:t>
      </w:r>
      <w:r w:rsidR="00F544E4" w:rsidRPr="00462C50">
        <w:rPr>
          <w:rFonts w:ascii="Times New Roman" w:eastAsia="Calibri" w:hAnsi="Times New Roman" w:cs="Times New Roman"/>
          <w:sz w:val="24"/>
          <w:szCs w:val="24"/>
        </w:rPr>
        <w:t xml:space="preserve">20 </w:t>
      </w:r>
      <w:r w:rsidRPr="00462C50">
        <w:rPr>
          <w:rFonts w:ascii="Times New Roman" w:eastAsia="Calibri" w:hAnsi="Times New Roman" w:cs="Times New Roman"/>
          <w:sz w:val="24"/>
          <w:szCs w:val="24"/>
        </w:rPr>
        <w:t>г</w:t>
      </w:r>
      <w:r w:rsidRPr="003B2D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B04E8" w:rsidRPr="003B2D2B" w:rsidRDefault="00CB04E8" w:rsidP="00CB04E8">
      <w:pPr>
        <w:pStyle w:val="23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b/>
          <w:sz w:val="24"/>
          <w:szCs w:val="24"/>
        </w:rPr>
      </w:pPr>
      <w:r w:rsidRPr="003B2D2B">
        <w:rPr>
          <w:rFonts w:ascii="Times New Roman" w:eastAsia="Calibri" w:hAnsi="Times New Roman" w:cs="Times New Roman"/>
          <w:sz w:val="24"/>
          <w:szCs w:val="24"/>
        </w:rPr>
        <w:t xml:space="preserve">На основание чл. 24, ал. 1, т.5 от ППЗОП настоящия протокол да се публикува в профила на купувача на адрес:  </w:t>
      </w:r>
      <w:hyperlink r:id="rId10" w:history="1">
        <w:r w:rsidR="00775B57" w:rsidRPr="003B2D2B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http://www.uidp-sliven.com/procedures/</w:t>
        </w:r>
        <w:r w:rsidR="00C102BA" w:rsidRPr="003B2D2B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3915</w:t>
        </w:r>
      </w:hyperlink>
      <w:r w:rsidRPr="003B2D2B">
        <w:rPr>
          <w:rFonts w:ascii="Times New Roman" w:hAnsi="Times New Roman" w:cs="Times New Roman"/>
          <w:sz w:val="24"/>
          <w:szCs w:val="24"/>
        </w:rPr>
        <w:t>.</w:t>
      </w:r>
    </w:p>
    <w:p w:rsidR="00CB04E8" w:rsidRPr="0070391D" w:rsidRDefault="00CB04E8" w:rsidP="00CB04E8">
      <w:pPr>
        <w:tabs>
          <w:tab w:val="left" w:pos="3870"/>
        </w:tabs>
        <w:ind w:right="-567" w:firstLine="360"/>
        <w:jc w:val="both"/>
        <w:rPr>
          <w:color w:val="0070C0"/>
        </w:rPr>
      </w:pPr>
      <w:r w:rsidRPr="0070391D">
        <w:rPr>
          <w:color w:val="0070C0"/>
        </w:rPr>
        <w:tab/>
      </w:r>
    </w:p>
    <w:p w:rsidR="002F76DB" w:rsidRPr="0070391D" w:rsidRDefault="002F76DB" w:rsidP="006A35D7">
      <w:pPr>
        <w:tabs>
          <w:tab w:val="left" w:pos="9639"/>
        </w:tabs>
        <w:ind w:right="-538"/>
        <w:jc w:val="both"/>
        <w:rPr>
          <w:rFonts w:ascii="Times New Roman" w:hAnsi="Times New Roman" w:cs="Times New Roman"/>
          <w:b/>
          <w:bCs/>
          <w:color w:val="0070C0"/>
        </w:rPr>
      </w:pPr>
    </w:p>
    <w:p w:rsidR="00775B57" w:rsidRPr="00775B57" w:rsidRDefault="00CB04E8" w:rsidP="00775B57">
      <w:pPr>
        <w:tabs>
          <w:tab w:val="left" w:pos="9639"/>
        </w:tabs>
        <w:ind w:right="-538"/>
        <w:jc w:val="both"/>
        <w:rPr>
          <w:rFonts w:ascii="Times New Roman" w:hAnsi="Times New Roman" w:cs="Times New Roman"/>
          <w:b/>
          <w:bCs/>
        </w:rPr>
      </w:pPr>
      <w:r w:rsidRPr="00775B57">
        <w:rPr>
          <w:rFonts w:ascii="Times New Roman" w:hAnsi="Times New Roman" w:cs="Times New Roman"/>
          <w:b/>
          <w:bCs/>
        </w:rPr>
        <w:t xml:space="preserve"> </w:t>
      </w:r>
      <w:bookmarkEnd w:id="0"/>
      <w:r w:rsidR="00775B57" w:rsidRPr="00775B57">
        <w:rPr>
          <w:rFonts w:ascii="Times New Roman" w:hAnsi="Times New Roman" w:cs="Times New Roman"/>
          <w:b/>
          <w:bCs/>
        </w:rPr>
        <w:t xml:space="preserve">ПРЕДСЕДАТЕЛ: </w:t>
      </w:r>
      <w:r w:rsidR="003E163D">
        <w:rPr>
          <w:rFonts w:ascii="Times New Roman" w:hAnsi="Times New Roman" w:cs="Times New Roman"/>
          <w:bCs/>
          <w:i/>
        </w:rPr>
        <w:t xml:space="preserve">/п/ </w:t>
      </w:r>
      <w:r w:rsidR="00775B57" w:rsidRPr="003E163D">
        <w:rPr>
          <w:rFonts w:ascii="Times New Roman" w:hAnsi="Times New Roman" w:cs="Times New Roman"/>
          <w:bCs/>
          <w:i/>
        </w:rPr>
        <w:t>……</w:t>
      </w:r>
      <w:r w:rsidR="003E163D" w:rsidRPr="003E163D">
        <w:rPr>
          <w:rFonts w:ascii="Times New Roman" w:hAnsi="Times New Roman" w:cs="Times New Roman"/>
          <w:bCs/>
          <w:i/>
        </w:rPr>
        <w:t>чл. 2 от ЗЗЛД</w:t>
      </w:r>
      <w:r w:rsidR="00775B57" w:rsidRPr="003E163D">
        <w:rPr>
          <w:rFonts w:ascii="Times New Roman" w:hAnsi="Times New Roman" w:cs="Times New Roman"/>
          <w:bCs/>
          <w:i/>
        </w:rPr>
        <w:t>………..</w:t>
      </w:r>
      <w:r w:rsidR="00775B57" w:rsidRPr="00775B57">
        <w:rPr>
          <w:rFonts w:ascii="Times New Roman" w:hAnsi="Times New Roman" w:cs="Times New Roman"/>
          <w:b/>
          <w:bCs/>
        </w:rPr>
        <w:t xml:space="preserve">      </w:t>
      </w:r>
    </w:p>
    <w:p w:rsidR="00775B57" w:rsidRPr="00775B57" w:rsidRDefault="00775B57" w:rsidP="00775B57">
      <w:pPr>
        <w:ind w:left="360" w:right="-538" w:firstLine="360"/>
        <w:jc w:val="both"/>
        <w:rPr>
          <w:rFonts w:ascii="Times New Roman" w:hAnsi="Times New Roman" w:cs="Times New Roman"/>
          <w:b/>
          <w:bCs/>
        </w:rPr>
      </w:pPr>
      <w:r w:rsidRPr="00775B57">
        <w:rPr>
          <w:rFonts w:ascii="Times New Roman" w:hAnsi="Times New Roman" w:cs="Times New Roman"/>
          <w:b/>
          <w:bCs/>
        </w:rPr>
        <w:t xml:space="preserve">                         /</w:t>
      </w:r>
      <w:r w:rsidR="003E163D" w:rsidRPr="003E163D">
        <w:rPr>
          <w:rFonts w:ascii="Times New Roman" w:hAnsi="Times New Roman" w:cs="Times New Roman"/>
          <w:i/>
        </w:rPr>
        <w:t xml:space="preserve"> заличен съгласно чл. 2 от ЗЗЛД</w:t>
      </w:r>
      <w:r w:rsidR="003E163D" w:rsidRPr="00775B57">
        <w:rPr>
          <w:rFonts w:ascii="Times New Roman" w:hAnsi="Times New Roman" w:cs="Times New Roman"/>
          <w:b/>
          <w:bCs/>
        </w:rPr>
        <w:t xml:space="preserve"> </w:t>
      </w:r>
      <w:r w:rsidRPr="00775B57">
        <w:rPr>
          <w:rFonts w:ascii="Times New Roman" w:hAnsi="Times New Roman" w:cs="Times New Roman"/>
          <w:b/>
          <w:bCs/>
        </w:rPr>
        <w:t xml:space="preserve">/                                                                   </w:t>
      </w:r>
    </w:p>
    <w:p w:rsidR="00775B57" w:rsidRPr="00775B57" w:rsidRDefault="00775B57" w:rsidP="00775B57">
      <w:pPr>
        <w:tabs>
          <w:tab w:val="left" w:pos="8976"/>
        </w:tabs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775B57">
        <w:rPr>
          <w:rFonts w:ascii="Times New Roman" w:hAnsi="Times New Roman" w:cs="Times New Roman"/>
          <w:b/>
          <w:bCs/>
        </w:rPr>
        <w:t xml:space="preserve">     </w:t>
      </w:r>
    </w:p>
    <w:p w:rsidR="00775B57" w:rsidRPr="00775B57" w:rsidRDefault="00775B57" w:rsidP="00775B57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775B57">
        <w:rPr>
          <w:rFonts w:ascii="Times New Roman" w:hAnsi="Times New Roman" w:cs="Times New Roman"/>
          <w:b/>
          <w:bCs/>
        </w:rPr>
        <w:t xml:space="preserve"> ЧЛЕНОВЕ:  </w:t>
      </w:r>
    </w:p>
    <w:p w:rsidR="00775B57" w:rsidRPr="00775B57" w:rsidRDefault="00775B57" w:rsidP="00775B57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775B57">
        <w:rPr>
          <w:rFonts w:ascii="Times New Roman" w:hAnsi="Times New Roman" w:cs="Times New Roman"/>
          <w:b/>
          <w:bCs/>
        </w:rPr>
        <w:t xml:space="preserve">                          </w:t>
      </w:r>
      <w:r w:rsidRPr="00775B57">
        <w:rPr>
          <w:rFonts w:ascii="Times New Roman" w:hAnsi="Times New Roman" w:cs="Times New Roman"/>
          <w:b/>
          <w:bCs/>
        </w:rPr>
        <w:tab/>
      </w:r>
      <w:r w:rsidRPr="00775B57">
        <w:rPr>
          <w:rFonts w:ascii="Times New Roman" w:hAnsi="Times New Roman" w:cs="Times New Roman"/>
          <w:b/>
          <w:bCs/>
        </w:rPr>
        <w:tab/>
        <w:t xml:space="preserve"> </w:t>
      </w:r>
    </w:p>
    <w:p w:rsidR="00775B57" w:rsidRPr="003E163D" w:rsidRDefault="003E163D" w:rsidP="003E163D">
      <w:pPr>
        <w:pStyle w:val="a4"/>
        <w:numPr>
          <w:ilvl w:val="0"/>
          <w:numId w:val="49"/>
        </w:numPr>
        <w:ind w:right="-53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  <w:i/>
        </w:rPr>
        <w:t xml:space="preserve">/п/ </w:t>
      </w:r>
      <w:r w:rsidRPr="003E163D">
        <w:rPr>
          <w:rFonts w:ascii="Times New Roman" w:hAnsi="Times New Roman" w:cs="Times New Roman"/>
          <w:bCs/>
          <w:i/>
        </w:rPr>
        <w:t>……чл. 2 от ЗЗЛД………..</w:t>
      </w:r>
      <w:r w:rsidR="00775B57" w:rsidRPr="003E163D">
        <w:rPr>
          <w:rFonts w:ascii="Times New Roman" w:hAnsi="Times New Roman" w:cs="Times New Roman"/>
          <w:b/>
          <w:bCs/>
        </w:rPr>
        <w:t xml:space="preserve">                                   </w:t>
      </w:r>
    </w:p>
    <w:p w:rsidR="00775B57" w:rsidRPr="00775B57" w:rsidRDefault="00775B57" w:rsidP="00775B57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775B57">
        <w:rPr>
          <w:rFonts w:ascii="Times New Roman" w:hAnsi="Times New Roman" w:cs="Times New Roman"/>
          <w:b/>
          <w:bCs/>
        </w:rPr>
        <w:t xml:space="preserve">                            /</w:t>
      </w:r>
      <w:r w:rsidR="003E163D" w:rsidRPr="003E163D">
        <w:rPr>
          <w:rFonts w:ascii="Times New Roman" w:hAnsi="Times New Roman" w:cs="Times New Roman"/>
          <w:i/>
        </w:rPr>
        <w:t xml:space="preserve"> заличен съгласно чл. 2 от ЗЗЛД</w:t>
      </w:r>
      <w:r w:rsidR="003E163D" w:rsidRPr="00775B57">
        <w:rPr>
          <w:rFonts w:ascii="Times New Roman" w:hAnsi="Times New Roman" w:cs="Times New Roman"/>
          <w:b/>
          <w:bCs/>
        </w:rPr>
        <w:t xml:space="preserve"> </w:t>
      </w:r>
      <w:r w:rsidRPr="00775B57">
        <w:rPr>
          <w:rFonts w:ascii="Times New Roman" w:hAnsi="Times New Roman" w:cs="Times New Roman"/>
          <w:b/>
          <w:bCs/>
        </w:rPr>
        <w:t xml:space="preserve">/  </w:t>
      </w:r>
    </w:p>
    <w:p w:rsidR="00775B57" w:rsidRPr="00775B57" w:rsidRDefault="00775B57" w:rsidP="00775B57">
      <w:pPr>
        <w:tabs>
          <w:tab w:val="left" w:pos="1590"/>
        </w:tabs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775B57">
        <w:rPr>
          <w:rFonts w:ascii="Times New Roman" w:hAnsi="Times New Roman" w:cs="Times New Roman"/>
          <w:b/>
          <w:bCs/>
        </w:rPr>
        <w:tab/>
      </w:r>
    </w:p>
    <w:p w:rsidR="00775B57" w:rsidRPr="003E163D" w:rsidRDefault="003E163D" w:rsidP="003E163D">
      <w:pPr>
        <w:pStyle w:val="a4"/>
        <w:numPr>
          <w:ilvl w:val="0"/>
          <w:numId w:val="49"/>
        </w:numPr>
        <w:ind w:right="-53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  <w:i/>
        </w:rPr>
        <w:t xml:space="preserve">/п/ </w:t>
      </w:r>
      <w:r w:rsidRPr="003E163D">
        <w:rPr>
          <w:rFonts w:ascii="Times New Roman" w:hAnsi="Times New Roman" w:cs="Times New Roman"/>
          <w:bCs/>
          <w:i/>
        </w:rPr>
        <w:t>……чл. 2 от ЗЗЛД………..</w:t>
      </w:r>
      <w:r w:rsidR="00775B57" w:rsidRPr="003E163D">
        <w:rPr>
          <w:rFonts w:ascii="Times New Roman" w:hAnsi="Times New Roman" w:cs="Times New Roman"/>
          <w:b/>
          <w:bCs/>
        </w:rPr>
        <w:t xml:space="preserve">                                     </w:t>
      </w:r>
    </w:p>
    <w:p w:rsidR="00775B57" w:rsidRPr="00775B57" w:rsidRDefault="00775B57" w:rsidP="00775B57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775B57">
        <w:rPr>
          <w:rFonts w:ascii="Times New Roman" w:hAnsi="Times New Roman" w:cs="Times New Roman"/>
          <w:b/>
          <w:bCs/>
        </w:rPr>
        <w:t xml:space="preserve">                               /</w:t>
      </w:r>
      <w:r w:rsidR="003E163D" w:rsidRPr="003E163D">
        <w:rPr>
          <w:rFonts w:ascii="Times New Roman" w:hAnsi="Times New Roman" w:cs="Times New Roman"/>
          <w:i/>
        </w:rPr>
        <w:t xml:space="preserve"> заличен съгласно чл. 2 от ЗЗЛД</w:t>
      </w:r>
      <w:r w:rsidR="003E163D" w:rsidRPr="00775B57">
        <w:rPr>
          <w:rFonts w:ascii="Times New Roman" w:hAnsi="Times New Roman" w:cs="Times New Roman"/>
          <w:b/>
          <w:bCs/>
        </w:rPr>
        <w:t xml:space="preserve"> </w:t>
      </w:r>
      <w:r w:rsidRPr="00775B57">
        <w:rPr>
          <w:rFonts w:ascii="Times New Roman" w:hAnsi="Times New Roman" w:cs="Times New Roman"/>
          <w:b/>
          <w:bCs/>
        </w:rPr>
        <w:t>/</w:t>
      </w:r>
    </w:p>
    <w:p w:rsidR="00775B57" w:rsidRPr="00775B57" w:rsidRDefault="00775B57" w:rsidP="00775B57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775B57">
        <w:rPr>
          <w:rFonts w:ascii="Times New Roman" w:hAnsi="Times New Roman" w:cs="Times New Roman"/>
          <w:b/>
          <w:bCs/>
        </w:rPr>
        <w:t xml:space="preserve"> </w:t>
      </w:r>
    </w:p>
    <w:p w:rsidR="00775B57" w:rsidRPr="00775B57" w:rsidRDefault="00775B57" w:rsidP="00775B57">
      <w:pPr>
        <w:ind w:left="1416" w:right="-538"/>
        <w:jc w:val="both"/>
        <w:rPr>
          <w:rFonts w:ascii="Times New Roman" w:hAnsi="Times New Roman" w:cs="Times New Roman"/>
          <w:b/>
          <w:bCs/>
        </w:rPr>
      </w:pPr>
      <w:r w:rsidRPr="00775B57">
        <w:rPr>
          <w:rFonts w:ascii="Times New Roman" w:hAnsi="Times New Roman" w:cs="Times New Roman"/>
          <w:b/>
          <w:bCs/>
        </w:rPr>
        <w:t xml:space="preserve">      3. </w:t>
      </w:r>
      <w:r w:rsidR="003E163D">
        <w:rPr>
          <w:rFonts w:ascii="Times New Roman" w:hAnsi="Times New Roman" w:cs="Times New Roman"/>
          <w:bCs/>
          <w:i/>
        </w:rPr>
        <w:t xml:space="preserve">/п/ </w:t>
      </w:r>
      <w:r w:rsidR="003E163D" w:rsidRPr="003E163D">
        <w:rPr>
          <w:rFonts w:ascii="Times New Roman" w:hAnsi="Times New Roman" w:cs="Times New Roman"/>
          <w:bCs/>
          <w:i/>
        </w:rPr>
        <w:t>……чл. 2 от ЗЗЛД………..</w:t>
      </w:r>
      <w:r w:rsidRPr="00775B57">
        <w:rPr>
          <w:rFonts w:ascii="Times New Roman" w:hAnsi="Times New Roman" w:cs="Times New Roman"/>
          <w:b/>
          <w:bCs/>
        </w:rPr>
        <w:t xml:space="preserve">                                   </w:t>
      </w:r>
    </w:p>
    <w:p w:rsidR="00775B57" w:rsidRPr="00775B57" w:rsidRDefault="00775B57" w:rsidP="00775B57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775B57">
        <w:rPr>
          <w:rFonts w:ascii="Times New Roman" w:hAnsi="Times New Roman" w:cs="Times New Roman"/>
          <w:b/>
          <w:bCs/>
        </w:rPr>
        <w:t xml:space="preserve">                                /</w:t>
      </w:r>
      <w:r w:rsidR="003E163D" w:rsidRPr="003E163D">
        <w:rPr>
          <w:rFonts w:ascii="Times New Roman" w:hAnsi="Times New Roman" w:cs="Times New Roman"/>
          <w:i/>
        </w:rPr>
        <w:t xml:space="preserve"> заличен съгласно чл. 2 от ЗЗЛД</w:t>
      </w:r>
      <w:r w:rsidR="003E163D" w:rsidRPr="00775B57">
        <w:rPr>
          <w:rFonts w:ascii="Times New Roman" w:hAnsi="Times New Roman" w:cs="Times New Roman"/>
          <w:b/>
          <w:bCs/>
        </w:rPr>
        <w:t xml:space="preserve"> </w:t>
      </w:r>
      <w:r w:rsidRPr="00775B57">
        <w:rPr>
          <w:rFonts w:ascii="Times New Roman" w:hAnsi="Times New Roman" w:cs="Times New Roman"/>
          <w:b/>
          <w:bCs/>
        </w:rPr>
        <w:t xml:space="preserve">/ </w:t>
      </w:r>
    </w:p>
    <w:p w:rsidR="00775B57" w:rsidRPr="00775B57" w:rsidRDefault="00775B57" w:rsidP="00775B57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</w:p>
    <w:p w:rsidR="00775B57" w:rsidRPr="00775B57" w:rsidRDefault="00775B57" w:rsidP="00775B57">
      <w:pPr>
        <w:ind w:left="708" w:right="-538" w:firstLine="708"/>
        <w:jc w:val="both"/>
        <w:rPr>
          <w:rFonts w:ascii="Times New Roman" w:hAnsi="Times New Roman" w:cs="Times New Roman"/>
          <w:b/>
          <w:bCs/>
        </w:rPr>
      </w:pPr>
      <w:r w:rsidRPr="00775B57">
        <w:rPr>
          <w:rFonts w:ascii="Times New Roman" w:hAnsi="Times New Roman" w:cs="Times New Roman"/>
          <w:b/>
          <w:bCs/>
        </w:rPr>
        <w:t xml:space="preserve">      4. </w:t>
      </w:r>
      <w:r w:rsidR="003E163D">
        <w:rPr>
          <w:rFonts w:ascii="Times New Roman" w:hAnsi="Times New Roman" w:cs="Times New Roman"/>
          <w:bCs/>
          <w:i/>
        </w:rPr>
        <w:t xml:space="preserve">/п/ </w:t>
      </w:r>
      <w:r w:rsidR="003E163D" w:rsidRPr="003E163D">
        <w:rPr>
          <w:rFonts w:ascii="Times New Roman" w:hAnsi="Times New Roman" w:cs="Times New Roman"/>
          <w:bCs/>
          <w:i/>
        </w:rPr>
        <w:t>……чл. 2 от ЗЗЛД………..</w:t>
      </w:r>
      <w:r w:rsidRPr="00775B57">
        <w:rPr>
          <w:rFonts w:ascii="Times New Roman" w:hAnsi="Times New Roman" w:cs="Times New Roman"/>
          <w:b/>
          <w:bCs/>
        </w:rPr>
        <w:t xml:space="preserve">                                    </w:t>
      </w:r>
    </w:p>
    <w:p w:rsidR="00775B57" w:rsidRPr="00775B57" w:rsidRDefault="00775B57" w:rsidP="00775B57">
      <w:pPr>
        <w:ind w:right="-538" w:firstLine="360"/>
        <w:jc w:val="both"/>
        <w:rPr>
          <w:rFonts w:ascii="Times New Roman" w:hAnsi="Times New Roman" w:cs="Times New Roman"/>
        </w:rPr>
      </w:pPr>
      <w:r w:rsidRPr="00775B57">
        <w:rPr>
          <w:rFonts w:ascii="Times New Roman" w:hAnsi="Times New Roman" w:cs="Times New Roman"/>
          <w:b/>
          <w:bCs/>
        </w:rPr>
        <w:t xml:space="preserve">                              /</w:t>
      </w:r>
      <w:r w:rsidR="003E163D" w:rsidRPr="003E163D">
        <w:rPr>
          <w:rFonts w:ascii="Times New Roman" w:hAnsi="Times New Roman" w:cs="Times New Roman"/>
          <w:i/>
        </w:rPr>
        <w:t xml:space="preserve"> заличен съгласно чл. 2 от ЗЗЛД</w:t>
      </w:r>
      <w:r w:rsidR="003E163D" w:rsidRPr="00775B57">
        <w:rPr>
          <w:rFonts w:ascii="Times New Roman" w:hAnsi="Times New Roman" w:cs="Times New Roman"/>
          <w:b/>
          <w:bCs/>
        </w:rPr>
        <w:t xml:space="preserve"> </w:t>
      </w:r>
      <w:r w:rsidRPr="00775B57">
        <w:rPr>
          <w:rFonts w:ascii="Times New Roman" w:hAnsi="Times New Roman" w:cs="Times New Roman"/>
          <w:b/>
          <w:bCs/>
        </w:rPr>
        <w:t xml:space="preserve">/ </w:t>
      </w:r>
    </w:p>
    <w:p w:rsidR="00775B57" w:rsidRPr="00274263" w:rsidRDefault="00775B57" w:rsidP="00775B57"/>
    <w:p w:rsidR="00CB04E8" w:rsidRPr="006A35D7" w:rsidRDefault="00CB04E8" w:rsidP="00775B57">
      <w:pPr>
        <w:tabs>
          <w:tab w:val="left" w:pos="9639"/>
        </w:tabs>
        <w:ind w:right="-538"/>
        <w:jc w:val="both"/>
        <w:rPr>
          <w:rFonts w:ascii="Times New Roman" w:hAnsi="Times New Roman" w:cs="Times New Roman"/>
        </w:rPr>
      </w:pPr>
    </w:p>
    <w:sectPr w:rsidR="00CB04E8" w:rsidRPr="006A35D7" w:rsidSect="00173494">
      <w:footerReference w:type="default" r:id="rId11"/>
      <w:pgSz w:w="11900" w:h="16840"/>
      <w:pgMar w:top="709" w:right="1374" w:bottom="1560" w:left="1410" w:header="0" w:footer="3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2A5" w:rsidRDefault="006342A5" w:rsidP="00D12D33">
      <w:r>
        <w:separator/>
      </w:r>
    </w:p>
  </w:endnote>
  <w:endnote w:type="continuationSeparator" w:id="0">
    <w:p w:rsidR="006342A5" w:rsidRDefault="006342A5" w:rsidP="00D12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C1" w:rsidRDefault="00153A20">
    <w:pPr>
      <w:rPr>
        <w:sz w:val="2"/>
        <w:szCs w:val="2"/>
      </w:rPr>
    </w:pPr>
    <w:r w:rsidRPr="00153A2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9.6pt;margin-top:786.2pt;width:2.5pt;height:8.3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C55DC1" w:rsidRDefault="00153A20">
                <w:fldSimple w:instr=" PAGE \* MERGEFORMAT ">
                  <w:r w:rsidR="00532F62" w:rsidRPr="00532F62">
                    <w:rPr>
                      <w:rStyle w:val="a3"/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2A5" w:rsidRDefault="006342A5" w:rsidP="00D12D33">
      <w:r>
        <w:separator/>
      </w:r>
    </w:p>
  </w:footnote>
  <w:footnote w:type="continuationSeparator" w:id="0">
    <w:p w:rsidR="006342A5" w:rsidRDefault="006342A5" w:rsidP="00D12D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E"/>
    <w:multiLevelType w:val="multilevel"/>
    <w:tmpl w:val="000000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000013"/>
    <w:multiLevelType w:val="multilevel"/>
    <w:tmpl w:val="D8D29F42"/>
    <w:lvl w:ilvl="0">
      <w:start w:val="2"/>
      <w:numFmt w:val="decimal"/>
      <w:lvlText w:val="%1."/>
      <w:lvlJc w:val="left"/>
      <w:rPr>
        <w:rFonts w:ascii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573EFA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236041E"/>
    <w:multiLevelType w:val="multilevel"/>
    <w:tmpl w:val="5AD655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0300401B"/>
    <w:multiLevelType w:val="hybridMultilevel"/>
    <w:tmpl w:val="E4DC8496"/>
    <w:lvl w:ilvl="0" w:tplc="8EB065AC">
      <w:start w:val="10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99839BC"/>
    <w:multiLevelType w:val="hybridMultilevel"/>
    <w:tmpl w:val="6DA8590A"/>
    <w:lvl w:ilvl="0" w:tplc="1EB4381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09A83315"/>
    <w:multiLevelType w:val="multilevel"/>
    <w:tmpl w:val="F0C6A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B143387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F143407"/>
    <w:multiLevelType w:val="hybridMultilevel"/>
    <w:tmpl w:val="EB748896"/>
    <w:lvl w:ilvl="0" w:tplc="8618CDA6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9">
    <w:nsid w:val="10827979"/>
    <w:multiLevelType w:val="hybridMultilevel"/>
    <w:tmpl w:val="CD2A39E0"/>
    <w:lvl w:ilvl="0" w:tplc="04020001">
      <w:start w:val="1"/>
      <w:numFmt w:val="bullet"/>
      <w:lvlText w:val=""/>
      <w:lvlJc w:val="left"/>
      <w:pPr>
        <w:tabs>
          <w:tab w:val="num" w:pos="1138"/>
        </w:tabs>
        <w:ind w:left="1138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58"/>
        </w:tabs>
        <w:ind w:left="185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78"/>
        </w:tabs>
        <w:ind w:left="257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98"/>
        </w:tabs>
        <w:ind w:left="329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18"/>
        </w:tabs>
        <w:ind w:left="401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38"/>
        </w:tabs>
        <w:ind w:left="473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58"/>
        </w:tabs>
        <w:ind w:left="545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78"/>
        </w:tabs>
        <w:ind w:left="617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98"/>
        </w:tabs>
        <w:ind w:left="6898" w:hanging="360"/>
      </w:pPr>
      <w:rPr>
        <w:rFonts w:ascii="Wingdings" w:hAnsi="Wingdings" w:cs="Wingdings" w:hint="default"/>
      </w:rPr>
    </w:lvl>
  </w:abstractNum>
  <w:abstractNum w:abstractNumId="10">
    <w:nsid w:val="111C017F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2516C3B"/>
    <w:multiLevelType w:val="hybridMultilevel"/>
    <w:tmpl w:val="12B2AE9A"/>
    <w:lvl w:ilvl="0" w:tplc="1CF2D9B2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b/>
        <w:bCs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A112E23"/>
    <w:multiLevelType w:val="hybridMultilevel"/>
    <w:tmpl w:val="1AE2C912"/>
    <w:lvl w:ilvl="0" w:tplc="1D50E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1B4F5640"/>
    <w:multiLevelType w:val="hybridMultilevel"/>
    <w:tmpl w:val="4AB8DF18"/>
    <w:lvl w:ilvl="0" w:tplc="385A3C50">
      <w:start w:val="1"/>
      <w:numFmt w:val="decimal"/>
      <w:lvlText w:val="%1."/>
      <w:lvlJc w:val="left"/>
      <w:pPr>
        <w:ind w:left="1759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4">
    <w:nsid w:val="1D5B701D"/>
    <w:multiLevelType w:val="hybridMultilevel"/>
    <w:tmpl w:val="B3DA3690"/>
    <w:lvl w:ilvl="0" w:tplc="0402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 w:hint="default"/>
      </w:rPr>
    </w:lvl>
  </w:abstractNum>
  <w:abstractNum w:abstractNumId="15">
    <w:nsid w:val="21323176"/>
    <w:multiLevelType w:val="hybridMultilevel"/>
    <w:tmpl w:val="1EBA3726"/>
    <w:lvl w:ilvl="0" w:tplc="A27042D8">
      <w:start w:val="1"/>
      <w:numFmt w:val="upperRoman"/>
      <w:lvlText w:val="%1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1" w:tplc="D54EBDB6">
      <w:start w:val="1"/>
      <w:numFmt w:val="decimal"/>
      <w:lvlText w:val="%2."/>
      <w:lvlJc w:val="left"/>
      <w:pPr>
        <w:tabs>
          <w:tab w:val="num" w:pos="1044"/>
        </w:tabs>
        <w:ind w:left="1044" w:hanging="324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783574"/>
    <w:multiLevelType w:val="hybridMultilevel"/>
    <w:tmpl w:val="7FF448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EE41E3"/>
    <w:multiLevelType w:val="hybridMultilevel"/>
    <w:tmpl w:val="E25A10E4"/>
    <w:lvl w:ilvl="0" w:tplc="0409000B">
      <w:start w:val="1"/>
      <w:numFmt w:val="bullet"/>
      <w:lvlText w:val=""/>
      <w:lvlJc w:val="left"/>
      <w:pPr>
        <w:ind w:left="2172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1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33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7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49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2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32" w:hanging="360"/>
      </w:pPr>
      <w:rPr>
        <w:rFonts w:ascii="Wingdings" w:hAnsi="Wingdings" w:cs="Wingdings" w:hint="default"/>
      </w:rPr>
    </w:lvl>
  </w:abstractNum>
  <w:abstractNum w:abstractNumId="18">
    <w:nsid w:val="2C6F60C6"/>
    <w:multiLevelType w:val="hybridMultilevel"/>
    <w:tmpl w:val="B742F4D4"/>
    <w:lvl w:ilvl="0" w:tplc="0402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19">
    <w:nsid w:val="2F9114E3"/>
    <w:multiLevelType w:val="hybridMultilevel"/>
    <w:tmpl w:val="A75E4FA2"/>
    <w:lvl w:ilvl="0" w:tplc="0402000B">
      <w:start w:val="1"/>
      <w:numFmt w:val="bullet"/>
      <w:lvlText w:val=""/>
      <w:lvlJc w:val="left"/>
      <w:pPr>
        <w:ind w:left="1776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20">
    <w:nsid w:val="317A582E"/>
    <w:multiLevelType w:val="hybridMultilevel"/>
    <w:tmpl w:val="9A22AB8E"/>
    <w:lvl w:ilvl="0" w:tplc="1CCE6F24">
      <w:start w:val="1"/>
      <w:numFmt w:val="decimal"/>
      <w:lvlText w:val="%1."/>
      <w:lvlJc w:val="left"/>
      <w:pPr>
        <w:ind w:left="2181" w:hanging="360"/>
      </w:pPr>
      <w:rPr>
        <w:rFonts w:hint="default"/>
      </w:rPr>
    </w:lvl>
    <w:lvl w:ilvl="1" w:tplc="21F86996" w:tentative="1">
      <w:start w:val="1"/>
      <w:numFmt w:val="lowerLetter"/>
      <w:lvlText w:val="%2."/>
      <w:lvlJc w:val="left"/>
      <w:pPr>
        <w:ind w:left="2901" w:hanging="360"/>
      </w:pPr>
    </w:lvl>
    <w:lvl w:ilvl="2" w:tplc="029091A8" w:tentative="1">
      <w:start w:val="1"/>
      <w:numFmt w:val="lowerRoman"/>
      <w:lvlText w:val="%3."/>
      <w:lvlJc w:val="right"/>
      <w:pPr>
        <w:ind w:left="3621" w:hanging="180"/>
      </w:pPr>
    </w:lvl>
    <w:lvl w:ilvl="3" w:tplc="655AA796" w:tentative="1">
      <w:start w:val="1"/>
      <w:numFmt w:val="decimal"/>
      <w:lvlText w:val="%4."/>
      <w:lvlJc w:val="left"/>
      <w:pPr>
        <w:ind w:left="4341" w:hanging="360"/>
      </w:pPr>
    </w:lvl>
    <w:lvl w:ilvl="4" w:tplc="C336806E" w:tentative="1">
      <w:start w:val="1"/>
      <w:numFmt w:val="lowerLetter"/>
      <w:lvlText w:val="%5."/>
      <w:lvlJc w:val="left"/>
      <w:pPr>
        <w:ind w:left="5061" w:hanging="360"/>
      </w:pPr>
    </w:lvl>
    <w:lvl w:ilvl="5" w:tplc="8C1CA468" w:tentative="1">
      <w:start w:val="1"/>
      <w:numFmt w:val="lowerRoman"/>
      <w:lvlText w:val="%6."/>
      <w:lvlJc w:val="right"/>
      <w:pPr>
        <w:ind w:left="5781" w:hanging="180"/>
      </w:pPr>
    </w:lvl>
    <w:lvl w:ilvl="6" w:tplc="A3407F18" w:tentative="1">
      <w:start w:val="1"/>
      <w:numFmt w:val="decimal"/>
      <w:lvlText w:val="%7."/>
      <w:lvlJc w:val="left"/>
      <w:pPr>
        <w:ind w:left="6501" w:hanging="360"/>
      </w:pPr>
    </w:lvl>
    <w:lvl w:ilvl="7" w:tplc="1F64C9D4" w:tentative="1">
      <w:start w:val="1"/>
      <w:numFmt w:val="lowerLetter"/>
      <w:lvlText w:val="%8."/>
      <w:lvlJc w:val="left"/>
      <w:pPr>
        <w:ind w:left="7221" w:hanging="360"/>
      </w:pPr>
    </w:lvl>
    <w:lvl w:ilvl="8" w:tplc="851ABE8A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21">
    <w:nsid w:val="33726B90"/>
    <w:multiLevelType w:val="hybridMultilevel"/>
    <w:tmpl w:val="0B0069F0"/>
    <w:lvl w:ilvl="0" w:tplc="E5269C2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45D1FF7"/>
    <w:multiLevelType w:val="hybridMultilevel"/>
    <w:tmpl w:val="41FCE4F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38501712"/>
    <w:multiLevelType w:val="hybridMultilevel"/>
    <w:tmpl w:val="67440F18"/>
    <w:lvl w:ilvl="0" w:tplc="7AB84AB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3926215B"/>
    <w:multiLevelType w:val="multilevel"/>
    <w:tmpl w:val="FDEE25E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39D32272"/>
    <w:multiLevelType w:val="hybridMultilevel"/>
    <w:tmpl w:val="1032C412"/>
    <w:lvl w:ilvl="0" w:tplc="040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090007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F24802"/>
    <w:multiLevelType w:val="hybridMultilevel"/>
    <w:tmpl w:val="E1C038BA"/>
    <w:lvl w:ilvl="0" w:tplc="04020001">
      <w:start w:val="1"/>
      <w:numFmt w:val="bullet"/>
      <w:lvlText w:val=""/>
      <w:lvlJc w:val="left"/>
      <w:pPr>
        <w:ind w:left="2149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89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4309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49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6469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909" w:hanging="360"/>
      </w:pPr>
      <w:rPr>
        <w:rFonts w:ascii="Wingdings" w:hAnsi="Wingdings" w:cs="Wingdings" w:hint="default"/>
      </w:rPr>
    </w:lvl>
  </w:abstractNum>
  <w:abstractNum w:abstractNumId="27">
    <w:nsid w:val="414A678D"/>
    <w:multiLevelType w:val="hybridMultilevel"/>
    <w:tmpl w:val="EC58A3CE"/>
    <w:lvl w:ilvl="0" w:tplc="0402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cs="Wingdings" w:hint="default"/>
      </w:rPr>
    </w:lvl>
  </w:abstractNum>
  <w:abstractNum w:abstractNumId="28">
    <w:nsid w:val="431C541E"/>
    <w:multiLevelType w:val="hybridMultilevel"/>
    <w:tmpl w:val="9D0A091C"/>
    <w:lvl w:ilvl="0" w:tplc="5B2AADF8">
      <w:start w:val="2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78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50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4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66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05" w:hanging="360"/>
      </w:pPr>
      <w:rPr>
        <w:rFonts w:ascii="Wingdings" w:hAnsi="Wingdings" w:cs="Wingdings" w:hint="default"/>
      </w:rPr>
    </w:lvl>
  </w:abstractNum>
  <w:abstractNum w:abstractNumId="29">
    <w:nsid w:val="45DF3727"/>
    <w:multiLevelType w:val="multilevel"/>
    <w:tmpl w:val="0EA41D96"/>
    <w:lvl w:ilvl="0">
      <w:start w:val="1"/>
      <w:numFmt w:val="bullet"/>
      <w:lvlText w:val="•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0EE01F4"/>
    <w:multiLevelType w:val="hybridMultilevel"/>
    <w:tmpl w:val="B62EB82C"/>
    <w:lvl w:ilvl="0" w:tplc="0402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cs="Wingdings" w:hint="default"/>
      </w:rPr>
    </w:lvl>
  </w:abstractNum>
  <w:abstractNum w:abstractNumId="31">
    <w:nsid w:val="51155032"/>
    <w:multiLevelType w:val="hybridMultilevel"/>
    <w:tmpl w:val="8EE0B28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17E110B"/>
    <w:multiLevelType w:val="hybridMultilevel"/>
    <w:tmpl w:val="48EE5DAE"/>
    <w:lvl w:ilvl="0" w:tplc="3D3EE262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4917CD9"/>
    <w:multiLevelType w:val="hybridMultilevel"/>
    <w:tmpl w:val="E4702A9C"/>
    <w:lvl w:ilvl="0" w:tplc="0402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cs="Wingdings" w:hint="default"/>
      </w:rPr>
    </w:lvl>
  </w:abstractNum>
  <w:abstractNum w:abstractNumId="34">
    <w:nsid w:val="58C0174B"/>
    <w:multiLevelType w:val="multilevel"/>
    <w:tmpl w:val="92ECE56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C94614F"/>
    <w:multiLevelType w:val="hybridMultilevel"/>
    <w:tmpl w:val="839800CA"/>
    <w:lvl w:ilvl="0" w:tplc="2A94E86E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61971E39"/>
    <w:multiLevelType w:val="hybridMultilevel"/>
    <w:tmpl w:val="6CF09C84"/>
    <w:lvl w:ilvl="0" w:tplc="E98E9C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16868CA2">
      <w:numFmt w:val="none"/>
      <w:lvlText w:val=""/>
      <w:lvlJc w:val="left"/>
      <w:pPr>
        <w:tabs>
          <w:tab w:val="num" w:pos="360"/>
        </w:tabs>
      </w:pPr>
    </w:lvl>
    <w:lvl w:ilvl="2" w:tplc="85DA7BD2">
      <w:numFmt w:val="none"/>
      <w:lvlText w:val=""/>
      <w:lvlJc w:val="left"/>
      <w:pPr>
        <w:tabs>
          <w:tab w:val="num" w:pos="360"/>
        </w:tabs>
      </w:pPr>
    </w:lvl>
    <w:lvl w:ilvl="3" w:tplc="C9D8F618">
      <w:numFmt w:val="none"/>
      <w:lvlText w:val=""/>
      <w:lvlJc w:val="left"/>
      <w:pPr>
        <w:tabs>
          <w:tab w:val="num" w:pos="360"/>
        </w:tabs>
      </w:pPr>
    </w:lvl>
    <w:lvl w:ilvl="4" w:tplc="B42EB6D6">
      <w:numFmt w:val="none"/>
      <w:lvlText w:val=""/>
      <w:lvlJc w:val="left"/>
      <w:pPr>
        <w:tabs>
          <w:tab w:val="num" w:pos="360"/>
        </w:tabs>
      </w:pPr>
    </w:lvl>
    <w:lvl w:ilvl="5" w:tplc="B32AFC46">
      <w:numFmt w:val="none"/>
      <w:lvlText w:val=""/>
      <w:lvlJc w:val="left"/>
      <w:pPr>
        <w:tabs>
          <w:tab w:val="num" w:pos="360"/>
        </w:tabs>
      </w:pPr>
    </w:lvl>
    <w:lvl w:ilvl="6" w:tplc="9BF0EAE0">
      <w:numFmt w:val="none"/>
      <w:lvlText w:val=""/>
      <w:lvlJc w:val="left"/>
      <w:pPr>
        <w:tabs>
          <w:tab w:val="num" w:pos="360"/>
        </w:tabs>
      </w:pPr>
    </w:lvl>
    <w:lvl w:ilvl="7" w:tplc="23DAEDEA">
      <w:numFmt w:val="none"/>
      <w:lvlText w:val=""/>
      <w:lvlJc w:val="left"/>
      <w:pPr>
        <w:tabs>
          <w:tab w:val="num" w:pos="360"/>
        </w:tabs>
      </w:pPr>
    </w:lvl>
    <w:lvl w:ilvl="8" w:tplc="ACB654CE">
      <w:numFmt w:val="none"/>
      <w:lvlText w:val=""/>
      <w:lvlJc w:val="left"/>
      <w:pPr>
        <w:tabs>
          <w:tab w:val="num" w:pos="360"/>
        </w:tabs>
      </w:pPr>
    </w:lvl>
  </w:abstractNum>
  <w:abstractNum w:abstractNumId="37">
    <w:nsid w:val="63214174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5216E85"/>
    <w:multiLevelType w:val="hybridMultilevel"/>
    <w:tmpl w:val="7D967192"/>
    <w:lvl w:ilvl="0" w:tplc="0402000B">
      <w:start w:val="1"/>
      <w:numFmt w:val="bullet"/>
      <w:pStyle w:val="2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  <w:lvl w:ilvl="1" w:tplc="0402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1">
      <w:start w:val="29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02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7DE71AD"/>
    <w:multiLevelType w:val="hybridMultilevel"/>
    <w:tmpl w:val="9E42E0DE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40">
    <w:nsid w:val="69257568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9D71944"/>
    <w:multiLevelType w:val="multilevel"/>
    <w:tmpl w:val="D8D29F42"/>
    <w:lvl w:ilvl="0">
      <w:start w:val="2"/>
      <w:numFmt w:val="decimal"/>
      <w:lvlText w:val="%1."/>
      <w:lvlJc w:val="left"/>
      <w:rPr>
        <w:rFonts w:ascii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2">
    <w:nsid w:val="6C3A4A5B"/>
    <w:multiLevelType w:val="multilevel"/>
    <w:tmpl w:val="0A56EF7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(%2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(%5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(%6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3">
    <w:nsid w:val="6E713AE0"/>
    <w:multiLevelType w:val="multilevel"/>
    <w:tmpl w:val="855C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80" w:hanging="1800"/>
      </w:pPr>
      <w:rPr>
        <w:rFonts w:hint="default"/>
      </w:rPr>
    </w:lvl>
  </w:abstractNum>
  <w:abstractNum w:abstractNumId="44">
    <w:nsid w:val="74D0207A"/>
    <w:multiLevelType w:val="hybridMultilevel"/>
    <w:tmpl w:val="61C06E1A"/>
    <w:lvl w:ilvl="0" w:tplc="082AA49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79A4FA0E" w:tentative="1">
      <w:start w:val="1"/>
      <w:numFmt w:val="lowerLetter"/>
      <w:lvlText w:val="%2."/>
      <w:lvlJc w:val="left"/>
      <w:pPr>
        <w:ind w:left="1440" w:hanging="360"/>
      </w:pPr>
    </w:lvl>
    <w:lvl w:ilvl="2" w:tplc="6F5A5F2C" w:tentative="1">
      <w:start w:val="1"/>
      <w:numFmt w:val="lowerRoman"/>
      <w:lvlText w:val="%3."/>
      <w:lvlJc w:val="right"/>
      <w:pPr>
        <w:ind w:left="2160" w:hanging="180"/>
      </w:pPr>
    </w:lvl>
    <w:lvl w:ilvl="3" w:tplc="9F4A5A2E" w:tentative="1">
      <w:start w:val="1"/>
      <w:numFmt w:val="decimal"/>
      <w:lvlText w:val="%4."/>
      <w:lvlJc w:val="left"/>
      <w:pPr>
        <w:ind w:left="2880" w:hanging="360"/>
      </w:pPr>
    </w:lvl>
    <w:lvl w:ilvl="4" w:tplc="0E74DCEE" w:tentative="1">
      <w:start w:val="1"/>
      <w:numFmt w:val="lowerLetter"/>
      <w:lvlText w:val="%5."/>
      <w:lvlJc w:val="left"/>
      <w:pPr>
        <w:ind w:left="3600" w:hanging="360"/>
      </w:pPr>
    </w:lvl>
    <w:lvl w:ilvl="5" w:tplc="49363370" w:tentative="1">
      <w:start w:val="1"/>
      <w:numFmt w:val="lowerRoman"/>
      <w:lvlText w:val="%6."/>
      <w:lvlJc w:val="right"/>
      <w:pPr>
        <w:ind w:left="4320" w:hanging="180"/>
      </w:pPr>
    </w:lvl>
    <w:lvl w:ilvl="6" w:tplc="C3BA3186" w:tentative="1">
      <w:start w:val="1"/>
      <w:numFmt w:val="decimal"/>
      <w:lvlText w:val="%7."/>
      <w:lvlJc w:val="left"/>
      <w:pPr>
        <w:ind w:left="5040" w:hanging="360"/>
      </w:pPr>
    </w:lvl>
    <w:lvl w:ilvl="7" w:tplc="3DFEAD3E" w:tentative="1">
      <w:start w:val="1"/>
      <w:numFmt w:val="lowerLetter"/>
      <w:lvlText w:val="%8."/>
      <w:lvlJc w:val="left"/>
      <w:pPr>
        <w:ind w:left="5760" w:hanging="360"/>
      </w:pPr>
    </w:lvl>
    <w:lvl w:ilvl="8" w:tplc="B9BE47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781A41"/>
    <w:multiLevelType w:val="hybridMultilevel"/>
    <w:tmpl w:val="3482E590"/>
    <w:lvl w:ilvl="0" w:tplc="53BCDE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6">
    <w:nsid w:val="78BD4375"/>
    <w:multiLevelType w:val="hybridMultilevel"/>
    <w:tmpl w:val="61C06E1A"/>
    <w:lvl w:ilvl="0" w:tplc="549C550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0D3666"/>
    <w:multiLevelType w:val="hybridMultilevel"/>
    <w:tmpl w:val="56A8032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11AB8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D881E83"/>
    <w:multiLevelType w:val="hybridMultilevel"/>
    <w:tmpl w:val="08D63986"/>
    <w:lvl w:ilvl="0" w:tplc="F62EF6D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8"/>
  </w:num>
  <w:num w:numId="4">
    <w:abstractNumId w:val="43"/>
  </w:num>
  <w:num w:numId="5">
    <w:abstractNumId w:val="7"/>
  </w:num>
  <w:num w:numId="6">
    <w:abstractNumId w:val="10"/>
  </w:num>
  <w:num w:numId="7">
    <w:abstractNumId w:val="46"/>
  </w:num>
  <w:num w:numId="8">
    <w:abstractNumId w:val="37"/>
  </w:num>
  <w:num w:numId="9">
    <w:abstractNumId w:val="40"/>
  </w:num>
  <w:num w:numId="10">
    <w:abstractNumId w:val="2"/>
  </w:num>
  <w:num w:numId="11">
    <w:abstractNumId w:val="44"/>
  </w:num>
  <w:num w:numId="12">
    <w:abstractNumId w:val="1"/>
  </w:num>
  <w:num w:numId="13">
    <w:abstractNumId w:val="6"/>
  </w:num>
  <w:num w:numId="14">
    <w:abstractNumId w:val="41"/>
  </w:num>
  <w:num w:numId="15">
    <w:abstractNumId w:val="45"/>
  </w:num>
  <w:num w:numId="16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29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8"/>
  </w:num>
  <w:num w:numId="19">
    <w:abstractNumId w:val="26"/>
  </w:num>
  <w:num w:numId="20">
    <w:abstractNumId w:val="16"/>
  </w:num>
  <w:num w:numId="21">
    <w:abstractNumId w:val="27"/>
  </w:num>
  <w:num w:numId="22">
    <w:abstractNumId w:val="17"/>
  </w:num>
  <w:num w:numId="23">
    <w:abstractNumId w:val="19"/>
  </w:num>
  <w:num w:numId="24">
    <w:abstractNumId w:val="9"/>
  </w:num>
  <w:num w:numId="25">
    <w:abstractNumId w:val="30"/>
  </w:num>
  <w:num w:numId="26">
    <w:abstractNumId w:val="33"/>
  </w:num>
  <w:num w:numId="27">
    <w:abstractNumId w:val="15"/>
  </w:num>
  <w:num w:numId="28">
    <w:abstractNumId w:val="21"/>
  </w:num>
  <w:num w:numId="29">
    <w:abstractNumId w:val="32"/>
  </w:num>
  <w:num w:numId="30">
    <w:abstractNumId w:val="42"/>
  </w:num>
  <w:num w:numId="31">
    <w:abstractNumId w:val="4"/>
  </w:num>
  <w:num w:numId="32">
    <w:abstractNumId w:val="25"/>
  </w:num>
  <w:num w:numId="33">
    <w:abstractNumId w:val="36"/>
  </w:num>
  <w:num w:numId="34">
    <w:abstractNumId w:val="34"/>
  </w:num>
  <w:num w:numId="35">
    <w:abstractNumId w:val="29"/>
  </w:num>
  <w:num w:numId="36">
    <w:abstractNumId w:val="0"/>
  </w:num>
  <w:num w:numId="37">
    <w:abstractNumId w:val="3"/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9"/>
  </w:num>
  <w:num w:numId="40">
    <w:abstractNumId w:val="5"/>
  </w:num>
  <w:num w:numId="41">
    <w:abstractNumId w:val="35"/>
  </w:num>
  <w:num w:numId="42">
    <w:abstractNumId w:val="31"/>
  </w:num>
  <w:num w:numId="43">
    <w:abstractNumId w:val="4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22"/>
  </w:num>
  <w:num w:numId="45">
    <w:abstractNumId w:val="24"/>
  </w:num>
  <w:num w:numId="46">
    <w:abstractNumId w:val="48"/>
  </w:num>
  <w:num w:numId="47">
    <w:abstractNumId w:val="28"/>
  </w:num>
  <w:num w:numId="48">
    <w:abstractNumId w:val="12"/>
  </w:num>
  <w:num w:numId="4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D1910"/>
    <w:rsid w:val="0001188E"/>
    <w:rsid w:val="00012069"/>
    <w:rsid w:val="000148CE"/>
    <w:rsid w:val="00021F7F"/>
    <w:rsid w:val="00023B2E"/>
    <w:rsid w:val="00032D0A"/>
    <w:rsid w:val="000414AF"/>
    <w:rsid w:val="00041DA3"/>
    <w:rsid w:val="00043133"/>
    <w:rsid w:val="00070FD0"/>
    <w:rsid w:val="00073B22"/>
    <w:rsid w:val="0007529F"/>
    <w:rsid w:val="000A7B81"/>
    <w:rsid w:val="000D50CA"/>
    <w:rsid w:val="000D61E4"/>
    <w:rsid w:val="000E0EFA"/>
    <w:rsid w:val="000E28E4"/>
    <w:rsid w:val="00121692"/>
    <w:rsid w:val="00135113"/>
    <w:rsid w:val="00146997"/>
    <w:rsid w:val="00153A20"/>
    <w:rsid w:val="0016760D"/>
    <w:rsid w:val="00173494"/>
    <w:rsid w:val="001834A5"/>
    <w:rsid w:val="0019007A"/>
    <w:rsid w:val="0019553F"/>
    <w:rsid w:val="001B16A2"/>
    <w:rsid w:val="001C669E"/>
    <w:rsid w:val="001D655C"/>
    <w:rsid w:val="001F081B"/>
    <w:rsid w:val="002019A8"/>
    <w:rsid w:val="00223747"/>
    <w:rsid w:val="002254AE"/>
    <w:rsid w:val="00230C65"/>
    <w:rsid w:val="00243BFC"/>
    <w:rsid w:val="00246913"/>
    <w:rsid w:val="00271A21"/>
    <w:rsid w:val="0028503E"/>
    <w:rsid w:val="002A33E8"/>
    <w:rsid w:val="002A51A5"/>
    <w:rsid w:val="002B0492"/>
    <w:rsid w:val="002B4653"/>
    <w:rsid w:val="002B7ABE"/>
    <w:rsid w:val="002E6AB5"/>
    <w:rsid w:val="002F76DB"/>
    <w:rsid w:val="003662CD"/>
    <w:rsid w:val="0038383B"/>
    <w:rsid w:val="0039349E"/>
    <w:rsid w:val="003945CA"/>
    <w:rsid w:val="003A36F1"/>
    <w:rsid w:val="003A7C85"/>
    <w:rsid w:val="003B2D2B"/>
    <w:rsid w:val="003C4662"/>
    <w:rsid w:val="003D0DED"/>
    <w:rsid w:val="003D595B"/>
    <w:rsid w:val="003E163D"/>
    <w:rsid w:val="003F1A53"/>
    <w:rsid w:val="00416F98"/>
    <w:rsid w:val="00453A7F"/>
    <w:rsid w:val="00462C50"/>
    <w:rsid w:val="004777A9"/>
    <w:rsid w:val="00483F57"/>
    <w:rsid w:val="00493A62"/>
    <w:rsid w:val="004A1617"/>
    <w:rsid w:val="004A280A"/>
    <w:rsid w:val="004B324E"/>
    <w:rsid w:val="004C552A"/>
    <w:rsid w:val="004D6A15"/>
    <w:rsid w:val="004E13C0"/>
    <w:rsid w:val="004F58D2"/>
    <w:rsid w:val="005102E1"/>
    <w:rsid w:val="00515CDA"/>
    <w:rsid w:val="00521C54"/>
    <w:rsid w:val="00532F62"/>
    <w:rsid w:val="0053648F"/>
    <w:rsid w:val="00563B58"/>
    <w:rsid w:val="00565C21"/>
    <w:rsid w:val="00571610"/>
    <w:rsid w:val="005B2112"/>
    <w:rsid w:val="005C0581"/>
    <w:rsid w:val="005E026E"/>
    <w:rsid w:val="005E2C41"/>
    <w:rsid w:val="005F1C18"/>
    <w:rsid w:val="005F2058"/>
    <w:rsid w:val="006064AC"/>
    <w:rsid w:val="00614FC4"/>
    <w:rsid w:val="006342A5"/>
    <w:rsid w:val="00637F2C"/>
    <w:rsid w:val="00661E3C"/>
    <w:rsid w:val="00665D37"/>
    <w:rsid w:val="00690AF8"/>
    <w:rsid w:val="006A35D7"/>
    <w:rsid w:val="006A7DC8"/>
    <w:rsid w:val="006E6B98"/>
    <w:rsid w:val="0070391D"/>
    <w:rsid w:val="0071048F"/>
    <w:rsid w:val="007161A4"/>
    <w:rsid w:val="00723138"/>
    <w:rsid w:val="007365EE"/>
    <w:rsid w:val="00755F19"/>
    <w:rsid w:val="0075713F"/>
    <w:rsid w:val="0076015E"/>
    <w:rsid w:val="00760F11"/>
    <w:rsid w:val="00775B57"/>
    <w:rsid w:val="00780E9F"/>
    <w:rsid w:val="007849C9"/>
    <w:rsid w:val="007D0E5C"/>
    <w:rsid w:val="007D45BF"/>
    <w:rsid w:val="00824A3A"/>
    <w:rsid w:val="008252B8"/>
    <w:rsid w:val="0082777D"/>
    <w:rsid w:val="00856C57"/>
    <w:rsid w:val="0087262A"/>
    <w:rsid w:val="00875A7D"/>
    <w:rsid w:val="00885971"/>
    <w:rsid w:val="00897F05"/>
    <w:rsid w:val="008D1083"/>
    <w:rsid w:val="008E3150"/>
    <w:rsid w:val="008F0BCA"/>
    <w:rsid w:val="008F2964"/>
    <w:rsid w:val="008F655F"/>
    <w:rsid w:val="009224BD"/>
    <w:rsid w:val="00924736"/>
    <w:rsid w:val="00931F06"/>
    <w:rsid w:val="00937BA9"/>
    <w:rsid w:val="00966A46"/>
    <w:rsid w:val="00970592"/>
    <w:rsid w:val="009947EF"/>
    <w:rsid w:val="009C49F3"/>
    <w:rsid w:val="009E39BA"/>
    <w:rsid w:val="009F33C3"/>
    <w:rsid w:val="009F4A11"/>
    <w:rsid w:val="00A05C55"/>
    <w:rsid w:val="00A10A1C"/>
    <w:rsid w:val="00A110C1"/>
    <w:rsid w:val="00A34DB3"/>
    <w:rsid w:val="00A5696D"/>
    <w:rsid w:val="00A65CA6"/>
    <w:rsid w:val="00A67BE8"/>
    <w:rsid w:val="00A8679F"/>
    <w:rsid w:val="00A9312A"/>
    <w:rsid w:val="00AA2640"/>
    <w:rsid w:val="00AD1910"/>
    <w:rsid w:val="00AD7559"/>
    <w:rsid w:val="00AE00C3"/>
    <w:rsid w:val="00AE19BC"/>
    <w:rsid w:val="00B03205"/>
    <w:rsid w:val="00B04A68"/>
    <w:rsid w:val="00B11D7C"/>
    <w:rsid w:val="00B35765"/>
    <w:rsid w:val="00B40B16"/>
    <w:rsid w:val="00B94B28"/>
    <w:rsid w:val="00BB77FD"/>
    <w:rsid w:val="00BE3F9E"/>
    <w:rsid w:val="00BF2DCF"/>
    <w:rsid w:val="00C03EFD"/>
    <w:rsid w:val="00C102BA"/>
    <w:rsid w:val="00C33576"/>
    <w:rsid w:val="00C35EE3"/>
    <w:rsid w:val="00C47C69"/>
    <w:rsid w:val="00C55DC1"/>
    <w:rsid w:val="00C81244"/>
    <w:rsid w:val="00C968BD"/>
    <w:rsid w:val="00CB04E8"/>
    <w:rsid w:val="00CC1B44"/>
    <w:rsid w:val="00CC7D63"/>
    <w:rsid w:val="00CF3CE0"/>
    <w:rsid w:val="00D07387"/>
    <w:rsid w:val="00D12D33"/>
    <w:rsid w:val="00D21009"/>
    <w:rsid w:val="00D23E96"/>
    <w:rsid w:val="00D25DBE"/>
    <w:rsid w:val="00D33881"/>
    <w:rsid w:val="00D419D8"/>
    <w:rsid w:val="00D42136"/>
    <w:rsid w:val="00D44C48"/>
    <w:rsid w:val="00D626CA"/>
    <w:rsid w:val="00D67321"/>
    <w:rsid w:val="00D7500F"/>
    <w:rsid w:val="00D7789D"/>
    <w:rsid w:val="00D81C8B"/>
    <w:rsid w:val="00D81CC9"/>
    <w:rsid w:val="00D91E5B"/>
    <w:rsid w:val="00DB0DF9"/>
    <w:rsid w:val="00DD4480"/>
    <w:rsid w:val="00DD486E"/>
    <w:rsid w:val="00DF2EB2"/>
    <w:rsid w:val="00DF61AD"/>
    <w:rsid w:val="00E01475"/>
    <w:rsid w:val="00E22172"/>
    <w:rsid w:val="00E33830"/>
    <w:rsid w:val="00E5277D"/>
    <w:rsid w:val="00E754A0"/>
    <w:rsid w:val="00E76DA4"/>
    <w:rsid w:val="00EA63BB"/>
    <w:rsid w:val="00EB104C"/>
    <w:rsid w:val="00EC77B4"/>
    <w:rsid w:val="00ED6EFB"/>
    <w:rsid w:val="00EF0801"/>
    <w:rsid w:val="00F24F46"/>
    <w:rsid w:val="00F3069F"/>
    <w:rsid w:val="00F332DA"/>
    <w:rsid w:val="00F544E4"/>
    <w:rsid w:val="00F6012C"/>
    <w:rsid w:val="00F94682"/>
    <w:rsid w:val="00F97CA4"/>
    <w:rsid w:val="00FA2ABC"/>
    <w:rsid w:val="00FA5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191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1">
    <w:name w:val="heading 1"/>
    <w:aliases w:val="Heading 11"/>
    <w:basedOn w:val="a"/>
    <w:next w:val="a"/>
    <w:link w:val="10"/>
    <w:uiPriority w:val="99"/>
    <w:qFormat/>
    <w:rsid w:val="002A33E8"/>
    <w:pPr>
      <w:keepNext/>
      <w:widowControl/>
      <w:tabs>
        <w:tab w:val="num" w:pos="709"/>
      </w:tabs>
      <w:ind w:firstLine="709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GB" w:eastAsia="en-US" w:bidi="ar-SA"/>
    </w:rPr>
  </w:style>
  <w:style w:type="paragraph" w:styleId="20">
    <w:name w:val="heading 2"/>
    <w:basedOn w:val="a"/>
    <w:next w:val="a"/>
    <w:link w:val="21"/>
    <w:uiPriority w:val="99"/>
    <w:qFormat/>
    <w:rsid w:val="002A33E8"/>
    <w:pPr>
      <w:keepNext/>
      <w:widowControl/>
      <w:tabs>
        <w:tab w:val="num" w:pos="1512"/>
      </w:tabs>
      <w:ind w:left="1512" w:hanging="432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GB" w:eastAsia="en-US" w:bidi="ar-SA"/>
    </w:rPr>
  </w:style>
  <w:style w:type="paragraph" w:styleId="3">
    <w:name w:val="heading 3"/>
    <w:basedOn w:val="a"/>
    <w:next w:val="a"/>
    <w:link w:val="30"/>
    <w:uiPriority w:val="99"/>
    <w:qFormat/>
    <w:rsid w:val="002A33E8"/>
    <w:pPr>
      <w:keepNext/>
      <w:widowControl/>
      <w:tabs>
        <w:tab w:val="num" w:pos="2149"/>
        <w:tab w:val="left" w:pos="8080"/>
      </w:tabs>
      <w:ind w:left="1933" w:hanging="504"/>
      <w:jc w:val="both"/>
      <w:outlineLvl w:val="2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paragraph" w:styleId="4">
    <w:name w:val="heading 4"/>
    <w:basedOn w:val="a"/>
    <w:next w:val="a"/>
    <w:link w:val="40"/>
    <w:uiPriority w:val="99"/>
    <w:qFormat/>
    <w:rsid w:val="00AD1910"/>
    <w:pPr>
      <w:keepNext/>
      <w:widowControl/>
      <w:jc w:val="center"/>
      <w:outlineLvl w:val="3"/>
    </w:pPr>
    <w:rPr>
      <w:rFonts w:ascii="Times New Roman" w:eastAsia="Times New Roman" w:hAnsi="Times New Roman" w:cs="Times New Roman"/>
      <w:b/>
      <w:color w:val="auto"/>
      <w:szCs w:val="20"/>
      <w:lang w:eastAsia="en-US" w:bidi="ar-SA"/>
    </w:rPr>
  </w:style>
  <w:style w:type="paragraph" w:styleId="5">
    <w:name w:val="heading 5"/>
    <w:basedOn w:val="a"/>
    <w:next w:val="a"/>
    <w:link w:val="50"/>
    <w:uiPriority w:val="99"/>
    <w:qFormat/>
    <w:rsid w:val="002A33E8"/>
    <w:pPr>
      <w:keepNext/>
      <w:widowControl/>
      <w:tabs>
        <w:tab w:val="num" w:pos="2232"/>
      </w:tabs>
      <w:ind w:left="2232" w:hanging="792"/>
      <w:jc w:val="both"/>
      <w:outlineLvl w:val="4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paragraph" w:styleId="6">
    <w:name w:val="heading 6"/>
    <w:basedOn w:val="a"/>
    <w:next w:val="a"/>
    <w:link w:val="60"/>
    <w:uiPriority w:val="99"/>
    <w:qFormat/>
    <w:rsid w:val="002A33E8"/>
    <w:pPr>
      <w:keepNext/>
      <w:widowControl/>
      <w:tabs>
        <w:tab w:val="num" w:pos="3205"/>
      </w:tabs>
      <w:spacing w:before="60"/>
      <w:ind w:left="3205" w:hanging="936"/>
      <w:jc w:val="center"/>
      <w:outlineLvl w:val="5"/>
    </w:pPr>
    <w:rPr>
      <w:rFonts w:ascii="Times New Roman" w:eastAsia="Times New Roman" w:hAnsi="Times New Roman" w:cs="Times New Roman"/>
      <w:b/>
      <w:bCs/>
      <w:color w:val="auto"/>
      <w:lang w:val="en-GB" w:eastAsia="en-US" w:bidi="ar-SA"/>
    </w:rPr>
  </w:style>
  <w:style w:type="paragraph" w:styleId="7">
    <w:name w:val="heading 7"/>
    <w:basedOn w:val="a"/>
    <w:next w:val="a"/>
    <w:link w:val="70"/>
    <w:uiPriority w:val="99"/>
    <w:qFormat/>
    <w:rsid w:val="002A33E8"/>
    <w:pPr>
      <w:widowControl/>
      <w:spacing w:before="240" w:after="60"/>
      <w:outlineLvl w:val="6"/>
    </w:pPr>
    <w:rPr>
      <w:rFonts w:ascii="Times New Roman" w:eastAsia="Times New Roman" w:hAnsi="Times New Roman" w:cs="Times New Roman"/>
      <w:color w:val="auto"/>
      <w:lang w:bidi="ar-SA"/>
    </w:rPr>
  </w:style>
  <w:style w:type="paragraph" w:styleId="8">
    <w:name w:val="heading 8"/>
    <w:basedOn w:val="a"/>
    <w:next w:val="a"/>
    <w:link w:val="80"/>
    <w:uiPriority w:val="99"/>
    <w:qFormat/>
    <w:rsid w:val="002A33E8"/>
    <w:pPr>
      <w:widowControl/>
      <w:spacing w:before="240" w:after="60"/>
      <w:outlineLvl w:val="7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styleId="9">
    <w:name w:val="heading 9"/>
    <w:basedOn w:val="a"/>
    <w:next w:val="a"/>
    <w:link w:val="90"/>
    <w:uiPriority w:val="99"/>
    <w:qFormat/>
    <w:rsid w:val="002A33E8"/>
    <w:pPr>
      <w:widowControl/>
      <w:spacing w:before="240" w:after="60"/>
      <w:outlineLvl w:val="8"/>
    </w:pPr>
    <w:rPr>
      <w:rFonts w:ascii="Arial" w:eastAsia="Times New Roman" w:hAnsi="Arial" w:cs="Arial"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aliases w:val="Heading 11 Знак"/>
    <w:basedOn w:val="a0"/>
    <w:link w:val="1"/>
    <w:uiPriority w:val="99"/>
    <w:rsid w:val="002A33E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21">
    <w:name w:val="Заглавие 2 Знак"/>
    <w:basedOn w:val="a0"/>
    <w:link w:val="20"/>
    <w:uiPriority w:val="99"/>
    <w:rsid w:val="002A33E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30">
    <w:name w:val="Заглавие 3 Знак"/>
    <w:basedOn w:val="a0"/>
    <w:link w:val="3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40">
    <w:name w:val="Заглавие 4 Знак"/>
    <w:basedOn w:val="a0"/>
    <w:link w:val="4"/>
    <w:uiPriority w:val="99"/>
    <w:rsid w:val="00AD191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50">
    <w:name w:val="Заглавие 5 Знак"/>
    <w:basedOn w:val="a0"/>
    <w:link w:val="5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60">
    <w:name w:val="Заглавие 6 Знак"/>
    <w:basedOn w:val="a0"/>
    <w:link w:val="6"/>
    <w:uiPriority w:val="99"/>
    <w:rsid w:val="002A33E8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70">
    <w:name w:val="Заглавие 7 Знак"/>
    <w:basedOn w:val="a0"/>
    <w:link w:val="7"/>
    <w:uiPriority w:val="99"/>
    <w:rsid w:val="002A33E8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80">
    <w:name w:val="Заглавие 8 Знак"/>
    <w:basedOn w:val="a0"/>
    <w:link w:val="8"/>
    <w:uiPriority w:val="99"/>
    <w:rsid w:val="002A33E8"/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character" w:customStyle="1" w:styleId="90">
    <w:name w:val="Заглавие 9 Знак"/>
    <w:basedOn w:val="a0"/>
    <w:link w:val="9"/>
    <w:uiPriority w:val="99"/>
    <w:rsid w:val="002A33E8"/>
    <w:rPr>
      <w:rFonts w:ascii="Arial" w:eastAsia="Times New Roman" w:hAnsi="Arial" w:cs="Arial"/>
      <w:lang w:eastAsia="bg-BG"/>
    </w:rPr>
  </w:style>
  <w:style w:type="character" w:customStyle="1" w:styleId="a3">
    <w:name w:val="Горен или долен колонтитул"/>
    <w:basedOn w:val="a0"/>
    <w:rsid w:val="00AD191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1">
    <w:name w:val="Основен текст (3)_"/>
    <w:basedOn w:val="a0"/>
    <w:link w:val="32"/>
    <w:uiPriority w:val="99"/>
    <w:rsid w:val="00AD1910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32">
    <w:name w:val="Основен текст (3)"/>
    <w:basedOn w:val="a"/>
    <w:link w:val="31"/>
    <w:uiPriority w:val="99"/>
    <w:rsid w:val="00AD1910"/>
    <w:pPr>
      <w:shd w:val="clear" w:color="auto" w:fill="FFFFFF"/>
      <w:spacing w:before="180" w:after="180" w:line="238" w:lineRule="exact"/>
      <w:jc w:val="both"/>
    </w:pPr>
    <w:rPr>
      <w:rFonts w:ascii="Tahoma" w:eastAsia="Tahoma" w:hAnsi="Tahoma" w:cs="Tahoma"/>
      <w:b/>
      <w:bCs/>
      <w:color w:val="auto"/>
      <w:sz w:val="19"/>
      <w:szCs w:val="19"/>
      <w:lang w:eastAsia="en-US" w:bidi="ar-SA"/>
    </w:rPr>
  </w:style>
  <w:style w:type="character" w:customStyle="1" w:styleId="33">
    <w:name w:val="Основен текст (3) + Не е удебелен"/>
    <w:basedOn w:val="31"/>
    <w:rsid w:val="00AD1910"/>
    <w:rPr>
      <w:color w:val="000000"/>
      <w:spacing w:val="0"/>
      <w:w w:val="100"/>
      <w:position w:val="0"/>
      <w:lang w:val="bg-BG" w:eastAsia="bg-BG" w:bidi="bg-BG"/>
    </w:rPr>
  </w:style>
  <w:style w:type="character" w:customStyle="1" w:styleId="22">
    <w:name w:val="Основен текст (2)_"/>
    <w:basedOn w:val="a0"/>
    <w:link w:val="23"/>
    <w:uiPriority w:val="99"/>
    <w:rsid w:val="00AD1910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23">
    <w:name w:val="Основен текст (2)"/>
    <w:basedOn w:val="a"/>
    <w:link w:val="22"/>
    <w:rsid w:val="00AD1910"/>
    <w:pPr>
      <w:shd w:val="clear" w:color="auto" w:fill="FFFFFF"/>
      <w:spacing w:before="180" w:after="180" w:line="245" w:lineRule="exact"/>
      <w:ind w:hanging="340"/>
      <w:jc w:val="both"/>
    </w:pPr>
    <w:rPr>
      <w:rFonts w:ascii="Tahoma" w:eastAsia="Tahoma" w:hAnsi="Tahoma" w:cs="Tahoma"/>
      <w:color w:val="auto"/>
      <w:sz w:val="19"/>
      <w:szCs w:val="19"/>
      <w:lang w:eastAsia="en-US" w:bidi="ar-SA"/>
    </w:rPr>
  </w:style>
  <w:style w:type="paragraph" w:styleId="a4">
    <w:name w:val="List Paragraph"/>
    <w:aliases w:val="List Paragraph1,Гл точки,List1,ПАРАГРАФ"/>
    <w:basedOn w:val="a"/>
    <w:link w:val="a5"/>
    <w:uiPriority w:val="99"/>
    <w:qFormat/>
    <w:rsid w:val="00AD1910"/>
    <w:pPr>
      <w:ind w:left="720"/>
      <w:contextualSpacing/>
    </w:pPr>
  </w:style>
  <w:style w:type="character" w:customStyle="1" w:styleId="a5">
    <w:name w:val="Списък на абзаци Знак"/>
    <w:aliases w:val="List Paragraph1 Знак,Гл точки Знак,List1 Знак,ПАРАГРАФ Знак"/>
    <w:link w:val="a4"/>
    <w:uiPriority w:val="99"/>
    <w:locked/>
    <w:rsid w:val="002A33E8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customStyle="1" w:styleId="a6">
    <w:name w:val="Основен текст_"/>
    <w:basedOn w:val="a0"/>
    <w:link w:val="11"/>
    <w:uiPriority w:val="99"/>
    <w:locked/>
    <w:rsid w:val="00AD1910"/>
    <w:rPr>
      <w:sz w:val="28"/>
      <w:szCs w:val="28"/>
      <w:shd w:val="clear" w:color="auto" w:fill="FFFFFF"/>
    </w:rPr>
  </w:style>
  <w:style w:type="paragraph" w:customStyle="1" w:styleId="11">
    <w:name w:val="Основен текст1"/>
    <w:basedOn w:val="a"/>
    <w:link w:val="a6"/>
    <w:uiPriority w:val="99"/>
    <w:rsid w:val="00AD1910"/>
    <w:pPr>
      <w:widowControl/>
      <w:shd w:val="clear" w:color="auto" w:fill="FFFFFF"/>
      <w:spacing w:before="3900" w:after="600" w:line="320" w:lineRule="exact"/>
      <w:ind w:hanging="400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 w:bidi="ar-SA"/>
    </w:rPr>
  </w:style>
  <w:style w:type="paragraph" w:customStyle="1" w:styleId="12">
    <w:name w:val="Горен или долен колонтитул1"/>
    <w:basedOn w:val="a"/>
    <w:uiPriority w:val="99"/>
    <w:rsid w:val="00AD1910"/>
    <w:pPr>
      <w:shd w:val="clear" w:color="auto" w:fill="FFFFFF"/>
      <w:spacing w:line="240" w:lineRule="atLeast"/>
    </w:pPr>
    <w:rPr>
      <w:rFonts w:ascii="Gulim" w:eastAsia="Gulim" w:hAnsi="Gulim" w:cs="Gulim"/>
      <w:color w:val="auto"/>
      <w:sz w:val="20"/>
      <w:szCs w:val="20"/>
      <w:lang w:bidi="ar-SA"/>
    </w:rPr>
  </w:style>
  <w:style w:type="character" w:customStyle="1" w:styleId="2Sylfaen">
    <w:name w:val="Основен текст (2) + Sylfaen;Курсив"/>
    <w:basedOn w:val="22"/>
    <w:rsid w:val="00AD1910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bg-BG" w:eastAsia="bg-BG" w:bidi="bg-BG"/>
    </w:rPr>
  </w:style>
  <w:style w:type="character" w:customStyle="1" w:styleId="61">
    <w:name w:val="Заглавие #6 + Не е удебелен"/>
    <w:basedOn w:val="a0"/>
    <w:rsid w:val="00AD19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">
    <w:name w:val="Основен текст (2) + Удебелен;Курсив"/>
    <w:basedOn w:val="22"/>
    <w:rsid w:val="00AD191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4">
    <w:name w:val="Основен текст (3) + Курсив"/>
    <w:basedOn w:val="31"/>
    <w:rsid w:val="00AD1910"/>
    <w:rPr>
      <w:rFonts w:ascii="Times New Roman" w:eastAsia="Times New Roman" w:hAnsi="Times New Roman" w:cs="Times New Roman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5">
    <w:name w:val="Основен текст (2) + Удебелен"/>
    <w:basedOn w:val="22"/>
    <w:rsid w:val="00AD19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6pt">
    <w:name w:val="Основен текст (2) + 16 pt;Удебелен"/>
    <w:basedOn w:val="22"/>
    <w:rsid w:val="00AD19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character" w:customStyle="1" w:styleId="216pt0">
    <w:name w:val="Основен текст (2) + 16 pt"/>
    <w:basedOn w:val="22"/>
    <w:rsid w:val="00AD19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character" w:styleId="a7">
    <w:name w:val="Hyperlink"/>
    <w:basedOn w:val="a0"/>
    <w:uiPriority w:val="99"/>
    <w:rsid w:val="00AD1910"/>
    <w:rPr>
      <w:color w:val="0066CC"/>
      <w:u w:val="single"/>
    </w:rPr>
  </w:style>
  <w:style w:type="paragraph" w:styleId="a8">
    <w:name w:val="Body Text"/>
    <w:basedOn w:val="a"/>
    <w:link w:val="a9"/>
    <w:uiPriority w:val="99"/>
    <w:rsid w:val="00D626CA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eastAsia="en-US" w:bidi="ar-SA"/>
    </w:rPr>
  </w:style>
  <w:style w:type="character" w:customStyle="1" w:styleId="a9">
    <w:name w:val="Основен текст Знак"/>
    <w:basedOn w:val="a0"/>
    <w:link w:val="a8"/>
    <w:uiPriority w:val="99"/>
    <w:rsid w:val="00D626CA"/>
    <w:rPr>
      <w:rFonts w:ascii="Times New Roman" w:eastAsia="Times New Roman" w:hAnsi="Times New Roman" w:cs="Times New Roman"/>
      <w:sz w:val="24"/>
      <w:szCs w:val="20"/>
    </w:rPr>
  </w:style>
  <w:style w:type="paragraph" w:styleId="26">
    <w:name w:val="Body Text Indent 2"/>
    <w:basedOn w:val="a"/>
    <w:link w:val="27"/>
    <w:uiPriority w:val="99"/>
    <w:unhideWhenUsed/>
    <w:rsid w:val="00D626CA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character" w:customStyle="1" w:styleId="27">
    <w:name w:val="Основен текст с отстъп 2 Знак"/>
    <w:basedOn w:val="a0"/>
    <w:link w:val="26"/>
    <w:uiPriority w:val="99"/>
    <w:rsid w:val="00D626CA"/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Заглавие на таблица_"/>
    <w:basedOn w:val="a0"/>
    <w:link w:val="ab"/>
    <w:rsid w:val="00D626C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b">
    <w:name w:val="Заглавие на таблица"/>
    <w:basedOn w:val="a"/>
    <w:link w:val="aa"/>
    <w:rsid w:val="00D626CA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85pt">
    <w:name w:val="Основен текст (2) + 8;5 pt;Удебелен"/>
    <w:basedOn w:val="22"/>
    <w:rsid w:val="00D626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275pt">
    <w:name w:val="Основен текст (2) + 7;5 pt"/>
    <w:basedOn w:val="22"/>
    <w:rsid w:val="00D626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Tahoma75pt">
    <w:name w:val="Основен текст (2) + Tahoma;7;5 pt;Удебелен"/>
    <w:basedOn w:val="22"/>
    <w:rsid w:val="00D626CA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8pt">
    <w:name w:val="Основен текст (2) + 8 pt;Удебелен"/>
    <w:basedOn w:val="22"/>
    <w:rsid w:val="00EC77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11pt">
    <w:name w:val="Основен текст (2) + 11 pt"/>
    <w:basedOn w:val="22"/>
    <w:rsid w:val="00EC77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htleft">
    <w:name w:val="htleft"/>
    <w:basedOn w:val="a"/>
    <w:uiPriority w:val="99"/>
    <w:rsid w:val="002A33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paragraph" w:customStyle="1" w:styleId="Style3">
    <w:name w:val="Style3"/>
    <w:basedOn w:val="a"/>
    <w:uiPriority w:val="99"/>
    <w:rsid w:val="002A33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19">
    <w:name w:val="Font Style19"/>
    <w:uiPriority w:val="99"/>
    <w:rsid w:val="002A33E8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28">
    <w:name w:val="Body Text 2"/>
    <w:basedOn w:val="a"/>
    <w:link w:val="29"/>
    <w:uiPriority w:val="99"/>
    <w:rsid w:val="002A33E8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character" w:customStyle="1" w:styleId="29">
    <w:name w:val="Основен текст 2 Знак"/>
    <w:basedOn w:val="a0"/>
    <w:link w:val="28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c">
    <w:name w:val="Title"/>
    <w:aliases w:val="Char Char Char Char,Body Text Indent 3 Char,Body Text Indent 3 Char Char"/>
    <w:basedOn w:val="a"/>
    <w:link w:val="ad"/>
    <w:uiPriority w:val="99"/>
    <w:qFormat/>
    <w:rsid w:val="002A33E8"/>
    <w:pPr>
      <w:shd w:val="clear" w:color="auto" w:fill="FFFFFF"/>
      <w:spacing w:before="523"/>
      <w:ind w:right="110"/>
      <w:jc w:val="center"/>
    </w:pPr>
    <w:rPr>
      <w:rFonts w:ascii="Times New Roman" w:eastAsia="Times New Roman" w:hAnsi="Times New Roman" w:cs="Times New Roman"/>
      <w:b/>
      <w:bCs/>
      <w:spacing w:val="7"/>
      <w:sz w:val="28"/>
      <w:szCs w:val="28"/>
      <w:lang w:eastAsia="en-US" w:bidi="ar-SA"/>
    </w:rPr>
  </w:style>
  <w:style w:type="character" w:customStyle="1" w:styleId="ad">
    <w:name w:val="Заглавие Знак"/>
    <w:aliases w:val="Char Char Char Char Знак1,Body Text Indent 3 Char Знак1,Body Text Indent 3 Char Char Знак"/>
    <w:basedOn w:val="a0"/>
    <w:link w:val="ac"/>
    <w:uiPriority w:val="99"/>
    <w:rsid w:val="002A33E8"/>
    <w:rPr>
      <w:rFonts w:ascii="Times New Roman" w:eastAsia="Times New Roman" w:hAnsi="Times New Roman" w:cs="Times New Roman"/>
      <w:b/>
      <w:bCs/>
      <w:color w:val="000000"/>
      <w:spacing w:val="7"/>
      <w:sz w:val="28"/>
      <w:szCs w:val="28"/>
      <w:shd w:val="clear" w:color="auto" w:fill="FFFFFF"/>
    </w:rPr>
  </w:style>
  <w:style w:type="paragraph" w:customStyle="1" w:styleId="ae">
    <w:name w:val="Обикн. параграф"/>
    <w:basedOn w:val="a"/>
    <w:link w:val="Char"/>
    <w:uiPriority w:val="99"/>
    <w:rsid w:val="002A33E8"/>
    <w:pPr>
      <w:widowControl/>
      <w:spacing w:before="120" w:line="360" w:lineRule="auto"/>
      <w:ind w:firstLine="720"/>
      <w:jc w:val="both"/>
    </w:pPr>
    <w:rPr>
      <w:rFonts w:ascii="Times New Roman" w:eastAsia="Calibri" w:hAnsi="Times New Roman" w:cs="Times New Roman"/>
      <w:color w:val="auto"/>
      <w:sz w:val="20"/>
      <w:szCs w:val="20"/>
      <w:lang w:val="en-GB" w:eastAsia="en-US" w:bidi="ar-SA"/>
    </w:rPr>
  </w:style>
  <w:style w:type="character" w:customStyle="1" w:styleId="Char">
    <w:name w:val="Обикн. параграф Char"/>
    <w:link w:val="ae"/>
    <w:uiPriority w:val="99"/>
    <w:locked/>
    <w:rsid w:val="002A33E8"/>
    <w:rPr>
      <w:rFonts w:ascii="Times New Roman" w:eastAsia="Calibri" w:hAnsi="Times New Roman" w:cs="Times New Roman"/>
      <w:sz w:val="20"/>
      <w:szCs w:val="20"/>
      <w:lang w:val="en-GB"/>
    </w:rPr>
  </w:style>
  <w:style w:type="paragraph" w:styleId="35">
    <w:name w:val="Body Text 3"/>
    <w:basedOn w:val="a"/>
    <w:link w:val="36"/>
    <w:uiPriority w:val="99"/>
    <w:rsid w:val="002A33E8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val="en-GB" w:eastAsia="en-US" w:bidi="ar-SA"/>
    </w:rPr>
  </w:style>
  <w:style w:type="character" w:customStyle="1" w:styleId="36">
    <w:name w:val="Основен текст 3 Знак"/>
    <w:basedOn w:val="a0"/>
    <w:link w:val="35"/>
    <w:uiPriority w:val="99"/>
    <w:rsid w:val="002A33E8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af">
    <w:name w:val="header"/>
    <w:aliases w:val="Знак Знак,hd"/>
    <w:basedOn w:val="a"/>
    <w:link w:val="af0"/>
    <w:uiPriority w:val="99"/>
    <w:rsid w:val="002A33E8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character" w:customStyle="1" w:styleId="af0">
    <w:name w:val="Горен колонтитул Знак"/>
    <w:aliases w:val="Знак Знак Знак,hd Знак"/>
    <w:basedOn w:val="a0"/>
    <w:link w:val="af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21">
    <w:name w:val="Font Style21"/>
    <w:uiPriority w:val="99"/>
    <w:rsid w:val="002A33E8"/>
    <w:rPr>
      <w:rFonts w:ascii="Times New Roman" w:hAnsi="Times New Roman" w:cs="Times New Roman"/>
      <w:b/>
      <w:bCs/>
      <w:sz w:val="22"/>
      <w:szCs w:val="22"/>
    </w:rPr>
  </w:style>
  <w:style w:type="paragraph" w:styleId="af1">
    <w:name w:val="Body Text Indent"/>
    <w:basedOn w:val="a"/>
    <w:link w:val="af2"/>
    <w:uiPriority w:val="99"/>
    <w:rsid w:val="002A33E8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character" w:customStyle="1" w:styleId="af2">
    <w:name w:val="Основен текст с отстъп Знак"/>
    <w:basedOn w:val="a0"/>
    <w:link w:val="af1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lt2">
    <w:name w:val="al_t2"/>
    <w:basedOn w:val="a0"/>
    <w:uiPriority w:val="99"/>
    <w:rsid w:val="002A33E8"/>
  </w:style>
  <w:style w:type="character" w:customStyle="1" w:styleId="af3">
    <w:name w:val="Обикновен текст Знак"/>
    <w:aliases w:val="Char Char Знак,Char Знак"/>
    <w:basedOn w:val="a0"/>
    <w:link w:val="af4"/>
    <w:uiPriority w:val="99"/>
    <w:locked/>
    <w:rsid w:val="002A33E8"/>
    <w:rPr>
      <w:rFonts w:ascii="Courier New" w:hAnsi="Courier New" w:cs="Courier New"/>
      <w:sz w:val="24"/>
      <w:szCs w:val="24"/>
      <w:lang w:val="en-AU"/>
    </w:rPr>
  </w:style>
  <w:style w:type="paragraph" w:styleId="af4">
    <w:name w:val="Plain Text"/>
    <w:aliases w:val="Char Char,Char"/>
    <w:basedOn w:val="a"/>
    <w:link w:val="af3"/>
    <w:uiPriority w:val="99"/>
    <w:rsid w:val="002A33E8"/>
    <w:pPr>
      <w:widowControl/>
    </w:pPr>
    <w:rPr>
      <w:rFonts w:ascii="Courier New" w:eastAsiaTheme="minorHAnsi" w:hAnsi="Courier New" w:cs="Courier New"/>
      <w:color w:val="auto"/>
      <w:lang w:val="en-AU" w:eastAsia="en-US" w:bidi="ar-SA"/>
    </w:rPr>
  </w:style>
  <w:style w:type="character" w:customStyle="1" w:styleId="13">
    <w:name w:val="Обикновен текст Знак1"/>
    <w:basedOn w:val="a0"/>
    <w:link w:val="af4"/>
    <w:uiPriority w:val="99"/>
    <w:semiHidden/>
    <w:rsid w:val="002A33E8"/>
    <w:rPr>
      <w:rFonts w:ascii="Consolas" w:eastAsia="Arial Unicode MS" w:hAnsi="Consolas" w:cs="Consolas"/>
      <w:color w:val="000000"/>
      <w:sz w:val="21"/>
      <w:szCs w:val="21"/>
      <w:lang w:eastAsia="bg-BG" w:bidi="bg-BG"/>
    </w:rPr>
  </w:style>
  <w:style w:type="paragraph" w:styleId="af5">
    <w:name w:val="Normal (Web)"/>
    <w:basedOn w:val="a"/>
    <w:uiPriority w:val="99"/>
    <w:rsid w:val="002A33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6">
    <w:name w:val="Îáèêí. ïàðàãðàô"/>
    <w:basedOn w:val="a"/>
    <w:uiPriority w:val="99"/>
    <w:rsid w:val="002A33E8"/>
    <w:pPr>
      <w:widowControl/>
      <w:spacing w:before="120"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">
    <w:name w:val="Style"/>
    <w:uiPriority w:val="99"/>
    <w:rsid w:val="002A33E8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link w:val="DefaultChar"/>
    <w:uiPriority w:val="99"/>
    <w:rsid w:val="002A33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bg-BG"/>
    </w:rPr>
  </w:style>
  <w:style w:type="character" w:customStyle="1" w:styleId="DefaultChar">
    <w:name w:val="Default Char"/>
    <w:link w:val="Default"/>
    <w:uiPriority w:val="99"/>
    <w:locked/>
    <w:rsid w:val="002A33E8"/>
    <w:rPr>
      <w:rFonts w:ascii="Calibri" w:eastAsia="Times New Roman" w:hAnsi="Calibri" w:cs="Times New Roman"/>
      <w:color w:val="000000"/>
      <w:sz w:val="24"/>
      <w:szCs w:val="24"/>
      <w:lang w:eastAsia="bg-BG"/>
    </w:rPr>
  </w:style>
  <w:style w:type="character" w:styleId="HTML">
    <w:name w:val="HTML Cite"/>
    <w:basedOn w:val="a0"/>
    <w:uiPriority w:val="99"/>
    <w:rsid w:val="002A33E8"/>
    <w:rPr>
      <w:i/>
      <w:iCs/>
    </w:rPr>
  </w:style>
  <w:style w:type="paragraph" w:customStyle="1" w:styleId="m">
    <w:name w:val="m"/>
    <w:basedOn w:val="a"/>
    <w:uiPriority w:val="99"/>
    <w:rsid w:val="002A33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7">
    <w:name w:val="Body Text Indent 3"/>
    <w:basedOn w:val="a"/>
    <w:link w:val="38"/>
    <w:uiPriority w:val="99"/>
    <w:rsid w:val="002A33E8"/>
    <w:pPr>
      <w:widowControl/>
      <w:spacing w:after="120"/>
      <w:ind w:left="283"/>
    </w:pPr>
    <w:rPr>
      <w:rFonts w:ascii="Times" w:eastAsia="Times New Roman" w:hAnsi="Times" w:cs="Times"/>
      <w:color w:val="auto"/>
      <w:sz w:val="16"/>
      <w:szCs w:val="16"/>
      <w:lang w:val="en-GB" w:eastAsia="en-US" w:bidi="ar-SA"/>
    </w:rPr>
  </w:style>
  <w:style w:type="character" w:customStyle="1" w:styleId="38">
    <w:name w:val="Основен текст с отстъп 3 Знак"/>
    <w:basedOn w:val="a0"/>
    <w:link w:val="37"/>
    <w:uiPriority w:val="99"/>
    <w:rsid w:val="002A33E8"/>
    <w:rPr>
      <w:rFonts w:ascii="Times" w:eastAsia="Times New Roman" w:hAnsi="Times" w:cs="Times"/>
      <w:sz w:val="16"/>
      <w:szCs w:val="16"/>
      <w:lang w:val="en-GB"/>
    </w:rPr>
  </w:style>
  <w:style w:type="character" w:customStyle="1" w:styleId="ala1">
    <w:name w:val="al_a1"/>
    <w:uiPriority w:val="99"/>
    <w:rsid w:val="002A33E8"/>
  </w:style>
  <w:style w:type="paragraph" w:customStyle="1" w:styleId="ListParagraphChar">
    <w:name w:val="List Paragraph Char"/>
    <w:basedOn w:val="a"/>
    <w:link w:val="ListParagraphCharChar"/>
    <w:uiPriority w:val="99"/>
    <w:rsid w:val="002A33E8"/>
    <w:pPr>
      <w:widowControl/>
      <w:ind w:left="720"/>
    </w:pPr>
    <w:rPr>
      <w:rFonts w:ascii="Cambria" w:eastAsia="MS ??" w:hAnsi="Cambria" w:cs="Times New Roman"/>
      <w:color w:val="auto"/>
      <w:lang w:val="en-US" w:eastAsia="en-US" w:bidi="ar-SA"/>
    </w:rPr>
  </w:style>
  <w:style w:type="character" w:customStyle="1" w:styleId="ListParagraphCharChar">
    <w:name w:val="List Paragraph Char Char"/>
    <w:link w:val="ListParagraphChar"/>
    <w:uiPriority w:val="99"/>
    <w:locked/>
    <w:rsid w:val="002A33E8"/>
    <w:rPr>
      <w:rFonts w:ascii="Cambria" w:eastAsia="MS ??" w:hAnsi="Cambria" w:cs="Times New Roman"/>
      <w:sz w:val="24"/>
      <w:szCs w:val="24"/>
      <w:lang w:val="en-US"/>
    </w:rPr>
  </w:style>
  <w:style w:type="character" w:customStyle="1" w:styleId="2Char">
    <w:name w:val="т2 Char"/>
    <w:link w:val="2"/>
    <w:uiPriority w:val="99"/>
    <w:locked/>
    <w:rsid w:val="002A33E8"/>
    <w:rPr>
      <w:rFonts w:cs="Calibri"/>
      <w:b/>
      <w:bCs/>
      <w:spacing w:val="20"/>
      <w:sz w:val="24"/>
      <w:szCs w:val="24"/>
      <w:lang w:eastAsia="bg-BG"/>
    </w:rPr>
  </w:style>
  <w:style w:type="paragraph" w:customStyle="1" w:styleId="2">
    <w:name w:val="т2"/>
    <w:link w:val="2Char"/>
    <w:uiPriority w:val="99"/>
    <w:rsid w:val="002A33E8"/>
    <w:pPr>
      <w:numPr>
        <w:numId w:val="16"/>
      </w:numPr>
      <w:tabs>
        <w:tab w:val="left" w:pos="540"/>
      </w:tabs>
      <w:spacing w:before="240" w:after="240" w:line="360" w:lineRule="auto"/>
    </w:pPr>
    <w:rPr>
      <w:rFonts w:cs="Calibri"/>
      <w:b/>
      <w:bCs/>
      <w:spacing w:val="20"/>
      <w:sz w:val="24"/>
      <w:szCs w:val="24"/>
      <w:lang w:eastAsia="bg-BG"/>
    </w:rPr>
  </w:style>
  <w:style w:type="paragraph" w:customStyle="1" w:styleId="14">
    <w:name w:val="т1"/>
    <w:uiPriority w:val="99"/>
    <w:rsid w:val="002A33E8"/>
    <w:pPr>
      <w:tabs>
        <w:tab w:val="num" w:pos="720"/>
      </w:tabs>
      <w:spacing w:before="480" w:after="240" w:line="360" w:lineRule="auto"/>
      <w:ind w:left="720" w:hanging="360"/>
      <w:jc w:val="both"/>
    </w:pPr>
    <w:rPr>
      <w:rFonts w:ascii="Times New Roman" w:eastAsia="Calibri" w:hAnsi="Times New Roman" w:cs="Times New Roman"/>
      <w:b/>
      <w:bCs/>
      <w:caps/>
      <w:sz w:val="24"/>
      <w:szCs w:val="24"/>
      <w:u w:val="single"/>
      <w:lang w:eastAsia="bg-BG"/>
    </w:rPr>
  </w:style>
  <w:style w:type="character" w:customStyle="1" w:styleId="ala2">
    <w:name w:val="al_a2"/>
    <w:basedOn w:val="a0"/>
    <w:uiPriority w:val="99"/>
    <w:rsid w:val="002A33E8"/>
  </w:style>
  <w:style w:type="character" w:customStyle="1" w:styleId="subparinclink">
    <w:name w:val="subparinclink"/>
    <w:uiPriority w:val="99"/>
    <w:rsid w:val="002A33E8"/>
  </w:style>
  <w:style w:type="character" w:customStyle="1" w:styleId="ala4">
    <w:name w:val="al_a4"/>
    <w:uiPriority w:val="99"/>
    <w:rsid w:val="002A33E8"/>
  </w:style>
  <w:style w:type="character" w:customStyle="1" w:styleId="alt3">
    <w:name w:val="al_t3"/>
    <w:uiPriority w:val="99"/>
    <w:rsid w:val="002A33E8"/>
  </w:style>
  <w:style w:type="character" w:customStyle="1" w:styleId="ala5">
    <w:name w:val="al_a5"/>
    <w:uiPriority w:val="99"/>
    <w:rsid w:val="002A33E8"/>
  </w:style>
  <w:style w:type="character" w:customStyle="1" w:styleId="alcapt2">
    <w:name w:val="al_capt2"/>
    <w:uiPriority w:val="99"/>
    <w:rsid w:val="002A33E8"/>
    <w:rPr>
      <w:i/>
      <w:iCs/>
    </w:rPr>
  </w:style>
  <w:style w:type="character" w:customStyle="1" w:styleId="ala8">
    <w:name w:val="al_a8"/>
    <w:uiPriority w:val="99"/>
    <w:rsid w:val="002A33E8"/>
  </w:style>
  <w:style w:type="character" w:customStyle="1" w:styleId="alt6">
    <w:name w:val="al_t6"/>
    <w:uiPriority w:val="99"/>
    <w:rsid w:val="002A33E8"/>
  </w:style>
  <w:style w:type="character" w:customStyle="1" w:styleId="af7">
    <w:name w:val="Текст под линия Знак"/>
    <w:aliases w:val="Podrozdział Char Знак,Podrozdział Знак1,stile 1 Знак1,Footnote Знак1,Footnote1 Знак1,Footnote2 Знак1,Footnote3 Знак1,Footnote4 Знак1,Footnote5 Знак1,Footnote6 Знак1,Footnote7 Знак1,Footnote8 Знак1,Footnote9 Знак1,Footnote10 Знак1"/>
    <w:link w:val="af8"/>
    <w:uiPriority w:val="99"/>
    <w:semiHidden/>
    <w:locked/>
    <w:rsid w:val="002A33E8"/>
    <w:rPr>
      <w:rFonts w:eastAsia="MS Mincho"/>
      <w:sz w:val="24"/>
      <w:szCs w:val="24"/>
    </w:rPr>
  </w:style>
  <w:style w:type="paragraph" w:styleId="af8">
    <w:name w:val="footnote text"/>
    <w:aliases w:val="Podrozdział Char,Podrozdział,stile 1,Footnote,Footnote1,Footnote2,Footnote3,Footnote4,Footnote5,Footnote6,Footnote7,Footnote8,Footnote9,Footnote10,Footnote11,Footnote21,Footnote31,Footnote41,Footnote51,Footnote61,Footnote71,Footnote81"/>
    <w:basedOn w:val="a"/>
    <w:link w:val="af7"/>
    <w:uiPriority w:val="99"/>
    <w:semiHidden/>
    <w:rsid w:val="002A33E8"/>
    <w:pPr>
      <w:widowControl/>
    </w:pPr>
    <w:rPr>
      <w:rFonts w:asciiTheme="minorHAnsi" w:eastAsia="MS Mincho" w:hAnsiTheme="minorHAnsi" w:cstheme="minorBidi"/>
      <w:color w:val="auto"/>
      <w:lang w:eastAsia="en-US" w:bidi="ar-SA"/>
    </w:rPr>
  </w:style>
  <w:style w:type="character" w:customStyle="1" w:styleId="15">
    <w:name w:val="Текст под линия Знак1"/>
    <w:basedOn w:val="a0"/>
    <w:link w:val="af8"/>
    <w:uiPriority w:val="99"/>
    <w:semiHidden/>
    <w:rsid w:val="002A33E8"/>
    <w:rPr>
      <w:rFonts w:ascii="Arial Unicode MS" w:eastAsia="Arial Unicode MS" w:hAnsi="Arial Unicode MS" w:cs="Arial Unicode MS"/>
      <w:color w:val="000000"/>
      <w:sz w:val="20"/>
      <w:szCs w:val="20"/>
      <w:lang w:eastAsia="bg-BG" w:bidi="bg-BG"/>
    </w:rPr>
  </w:style>
  <w:style w:type="paragraph" w:customStyle="1" w:styleId="ListParagraph2">
    <w:name w:val="List Paragraph2"/>
    <w:basedOn w:val="a"/>
    <w:uiPriority w:val="99"/>
    <w:rsid w:val="002A33E8"/>
    <w:pPr>
      <w:widowControl/>
      <w:ind w:left="720"/>
    </w:pPr>
    <w:rPr>
      <w:rFonts w:ascii="Times New Roman" w:eastAsia="MS Mincho" w:hAnsi="Times New Roman" w:cs="Times New Roman"/>
      <w:color w:val="auto"/>
      <w:lang w:bidi="ar-SA"/>
    </w:rPr>
  </w:style>
  <w:style w:type="character" w:customStyle="1" w:styleId="FontStyle23">
    <w:name w:val="Font Style23"/>
    <w:uiPriority w:val="99"/>
    <w:rsid w:val="002A33E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2">
    <w:name w:val="Font Style22"/>
    <w:uiPriority w:val="99"/>
    <w:rsid w:val="002A33E8"/>
    <w:rPr>
      <w:rFonts w:ascii="Times New Roman" w:hAnsi="Times New Roman" w:cs="Times New Roman"/>
      <w:b/>
      <w:bCs/>
      <w:sz w:val="22"/>
      <w:szCs w:val="22"/>
    </w:rPr>
  </w:style>
  <w:style w:type="character" w:styleId="af9">
    <w:name w:val="Book Title"/>
    <w:basedOn w:val="a0"/>
    <w:uiPriority w:val="99"/>
    <w:qFormat/>
    <w:rsid w:val="002A33E8"/>
    <w:rPr>
      <w:b/>
      <w:bCs/>
      <w:smallCaps/>
      <w:spacing w:val="5"/>
    </w:rPr>
  </w:style>
  <w:style w:type="character" w:customStyle="1" w:styleId="afa">
    <w:name w:val="Долен колонтитул Знак"/>
    <w:basedOn w:val="a0"/>
    <w:link w:val="afb"/>
    <w:uiPriority w:val="99"/>
    <w:semiHidden/>
    <w:locked/>
    <w:rsid w:val="002A33E8"/>
    <w:rPr>
      <w:rFonts w:ascii="Times New Roman" w:eastAsia="MS Mincho" w:hAnsi="Times New Roman" w:cs="Times New Roman"/>
      <w:sz w:val="24"/>
      <w:szCs w:val="24"/>
    </w:rPr>
  </w:style>
  <w:style w:type="paragraph" w:styleId="afb">
    <w:name w:val="footer"/>
    <w:basedOn w:val="a"/>
    <w:link w:val="afa"/>
    <w:uiPriority w:val="99"/>
    <w:semiHidden/>
    <w:rsid w:val="002A33E8"/>
    <w:pPr>
      <w:widowControl/>
      <w:tabs>
        <w:tab w:val="center" w:pos="4536"/>
        <w:tab w:val="right" w:pos="9072"/>
      </w:tabs>
    </w:pPr>
    <w:rPr>
      <w:rFonts w:ascii="Times New Roman" w:eastAsia="MS Mincho" w:hAnsi="Times New Roman" w:cs="Times New Roman"/>
      <w:color w:val="auto"/>
      <w:lang w:eastAsia="en-US" w:bidi="ar-SA"/>
    </w:rPr>
  </w:style>
  <w:style w:type="character" w:customStyle="1" w:styleId="16">
    <w:name w:val="Долен колонтитул Знак1"/>
    <w:basedOn w:val="a0"/>
    <w:link w:val="afb"/>
    <w:uiPriority w:val="99"/>
    <w:semiHidden/>
    <w:rsid w:val="002A33E8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customStyle="1" w:styleId="alt1">
    <w:name w:val="al_t1"/>
    <w:uiPriority w:val="99"/>
    <w:rsid w:val="002A33E8"/>
  </w:style>
  <w:style w:type="character" w:customStyle="1" w:styleId="alb2">
    <w:name w:val="al_b2"/>
    <w:uiPriority w:val="99"/>
    <w:rsid w:val="002A33E8"/>
  </w:style>
  <w:style w:type="character" w:customStyle="1" w:styleId="p">
    <w:name w:val="p"/>
    <w:uiPriority w:val="99"/>
    <w:rsid w:val="002A33E8"/>
  </w:style>
  <w:style w:type="character" w:customStyle="1" w:styleId="afc">
    <w:name w:val="Знаци за бележки под линия"/>
    <w:uiPriority w:val="99"/>
    <w:rsid w:val="002A33E8"/>
    <w:rPr>
      <w:vertAlign w:val="superscript"/>
    </w:rPr>
  </w:style>
  <w:style w:type="character" w:styleId="afd">
    <w:name w:val="page number"/>
    <w:basedOn w:val="a0"/>
    <w:uiPriority w:val="99"/>
    <w:rsid w:val="002A33E8"/>
  </w:style>
  <w:style w:type="paragraph" w:styleId="afe">
    <w:name w:val="Subtitle"/>
    <w:basedOn w:val="a"/>
    <w:link w:val="aff"/>
    <w:uiPriority w:val="99"/>
    <w:qFormat/>
    <w:rsid w:val="002A33E8"/>
    <w:pPr>
      <w:widowControl/>
      <w:spacing w:after="60"/>
      <w:jc w:val="center"/>
      <w:outlineLvl w:val="1"/>
    </w:pPr>
    <w:rPr>
      <w:rFonts w:ascii="Arial" w:eastAsia="Times New Roman" w:hAnsi="Arial" w:cs="Arial"/>
      <w:color w:val="auto"/>
      <w:lang w:bidi="ar-SA"/>
    </w:rPr>
  </w:style>
  <w:style w:type="character" w:customStyle="1" w:styleId="aff">
    <w:name w:val="Подзаглавие Знак"/>
    <w:basedOn w:val="a0"/>
    <w:link w:val="afe"/>
    <w:uiPriority w:val="99"/>
    <w:rsid w:val="002A33E8"/>
    <w:rPr>
      <w:rFonts w:ascii="Arial" w:eastAsia="Times New Roman" w:hAnsi="Arial" w:cs="Arial"/>
      <w:sz w:val="24"/>
      <w:szCs w:val="24"/>
      <w:lang w:eastAsia="bg-BG"/>
    </w:rPr>
  </w:style>
  <w:style w:type="character" w:customStyle="1" w:styleId="newdocreference1">
    <w:name w:val="newdocreference1"/>
    <w:uiPriority w:val="99"/>
    <w:rsid w:val="002A33E8"/>
    <w:rPr>
      <w:color w:val="0000FF"/>
      <w:u w:val="single"/>
    </w:rPr>
  </w:style>
  <w:style w:type="paragraph" w:customStyle="1" w:styleId="NoSpacing1">
    <w:name w:val="No Spacing1"/>
    <w:uiPriority w:val="99"/>
    <w:rsid w:val="002A33E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2A33E8"/>
    <w:rPr>
      <w:rFonts w:ascii="Times New Roman" w:hAnsi="Times New Roman" w:cs="Times New Roman"/>
      <w:sz w:val="20"/>
      <w:szCs w:val="20"/>
    </w:rPr>
  </w:style>
  <w:style w:type="character" w:customStyle="1" w:styleId="FontStyle65">
    <w:name w:val="Font Style65"/>
    <w:basedOn w:val="a0"/>
    <w:uiPriority w:val="99"/>
    <w:rsid w:val="002A33E8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2A33E8"/>
    <w:pPr>
      <w:widowControl/>
      <w:spacing w:line="274" w:lineRule="exact"/>
      <w:ind w:firstLine="538"/>
      <w:jc w:val="both"/>
    </w:pPr>
    <w:rPr>
      <w:rFonts w:ascii="Times New Roman" w:eastAsia="Calibri" w:hAnsi="Times New Roman" w:cs="Times New Roman"/>
      <w:color w:val="auto"/>
      <w:lang w:bidi="ar-SA"/>
    </w:rPr>
  </w:style>
  <w:style w:type="paragraph" w:customStyle="1" w:styleId="Style47">
    <w:name w:val="Style47"/>
    <w:basedOn w:val="a"/>
    <w:uiPriority w:val="99"/>
    <w:rsid w:val="002A33E8"/>
    <w:pPr>
      <w:widowControl/>
      <w:spacing w:line="276" w:lineRule="exact"/>
      <w:ind w:firstLine="418"/>
      <w:jc w:val="both"/>
    </w:pPr>
    <w:rPr>
      <w:rFonts w:ascii="Times New Roman" w:eastAsia="Calibri" w:hAnsi="Times New Roman" w:cs="Times New Roman"/>
      <w:color w:val="auto"/>
      <w:lang w:bidi="ar-SA"/>
    </w:rPr>
  </w:style>
  <w:style w:type="paragraph" w:customStyle="1" w:styleId="Style28">
    <w:name w:val="Style28"/>
    <w:basedOn w:val="a"/>
    <w:uiPriority w:val="99"/>
    <w:rsid w:val="002A33E8"/>
    <w:pPr>
      <w:widowControl/>
      <w:spacing w:line="269" w:lineRule="exact"/>
      <w:jc w:val="both"/>
    </w:pPr>
    <w:rPr>
      <w:rFonts w:ascii="Times New Roman" w:eastAsia="Calibri" w:hAnsi="Times New Roman" w:cs="Times New Roman"/>
      <w:color w:val="auto"/>
      <w:lang w:bidi="ar-SA"/>
    </w:rPr>
  </w:style>
  <w:style w:type="character" w:customStyle="1" w:styleId="FontStyle66">
    <w:name w:val="Font Style66"/>
    <w:basedOn w:val="a0"/>
    <w:uiPriority w:val="99"/>
    <w:rsid w:val="002A33E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2">
    <w:name w:val="Font Style62"/>
    <w:basedOn w:val="a0"/>
    <w:uiPriority w:val="99"/>
    <w:rsid w:val="002A33E8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52">
    <w:name w:val="Style52"/>
    <w:basedOn w:val="a"/>
    <w:uiPriority w:val="99"/>
    <w:rsid w:val="002A33E8"/>
    <w:pPr>
      <w:widowControl/>
      <w:spacing w:line="276" w:lineRule="exact"/>
      <w:ind w:firstLine="432"/>
      <w:jc w:val="both"/>
    </w:pPr>
    <w:rPr>
      <w:rFonts w:ascii="Times New Roman" w:eastAsia="Calibri" w:hAnsi="Times New Roman" w:cs="Times New Roman"/>
      <w:color w:val="auto"/>
      <w:lang w:bidi="ar-SA"/>
    </w:rPr>
  </w:style>
  <w:style w:type="character" w:customStyle="1" w:styleId="aff0">
    <w:name w:val="Изнесен текст Знак"/>
    <w:basedOn w:val="a0"/>
    <w:link w:val="aff1"/>
    <w:uiPriority w:val="99"/>
    <w:semiHidden/>
    <w:locked/>
    <w:rsid w:val="002A33E8"/>
    <w:rPr>
      <w:rFonts w:ascii="Tahoma" w:hAnsi="Tahoma" w:cs="Tahoma"/>
      <w:sz w:val="16"/>
      <w:szCs w:val="16"/>
    </w:rPr>
  </w:style>
  <w:style w:type="paragraph" w:styleId="aff1">
    <w:name w:val="Balloon Text"/>
    <w:basedOn w:val="a"/>
    <w:link w:val="aff0"/>
    <w:uiPriority w:val="99"/>
    <w:semiHidden/>
    <w:rsid w:val="002A33E8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17">
    <w:name w:val="Изнесен текст Знак1"/>
    <w:basedOn w:val="a0"/>
    <w:link w:val="aff1"/>
    <w:uiPriority w:val="99"/>
    <w:semiHidden/>
    <w:rsid w:val="002A33E8"/>
    <w:rPr>
      <w:rFonts w:ascii="Tahoma" w:eastAsia="Arial Unicode MS" w:hAnsi="Tahoma" w:cs="Tahoma"/>
      <w:color w:val="000000"/>
      <w:sz w:val="16"/>
      <w:szCs w:val="16"/>
      <w:lang w:eastAsia="bg-BG" w:bidi="bg-BG"/>
    </w:rPr>
  </w:style>
  <w:style w:type="paragraph" w:customStyle="1" w:styleId="ListParagraph3">
    <w:name w:val="List Paragraph3"/>
    <w:basedOn w:val="a"/>
    <w:uiPriority w:val="99"/>
    <w:rsid w:val="002A33E8"/>
    <w:pPr>
      <w:widowControl/>
      <w:ind w:left="720"/>
    </w:pPr>
    <w:rPr>
      <w:rFonts w:ascii="Times New Roman" w:eastAsia="Times New Roman" w:hAnsi="Times New Roman" w:cs="Times New Roman"/>
      <w:color w:val="auto"/>
      <w:sz w:val="20"/>
      <w:szCs w:val="20"/>
      <w:lang w:val="en-US" w:bidi="ar-SA"/>
    </w:rPr>
  </w:style>
  <w:style w:type="paragraph" w:customStyle="1" w:styleId="CharChar">
    <w:name w:val="Знак Char Char"/>
    <w:basedOn w:val="a"/>
    <w:uiPriority w:val="99"/>
    <w:rsid w:val="002A33E8"/>
    <w:pPr>
      <w:widowControl/>
      <w:tabs>
        <w:tab w:val="left" w:pos="709"/>
      </w:tabs>
    </w:pPr>
    <w:rPr>
      <w:rFonts w:ascii="Tahoma" w:eastAsia="Times New Roman" w:hAnsi="Tahoma" w:cs="Tahoma"/>
      <w:color w:val="auto"/>
      <w:sz w:val="28"/>
      <w:szCs w:val="28"/>
      <w:lang w:val="pl-PL" w:eastAsia="pl-PL" w:bidi="ar-SA"/>
    </w:rPr>
  </w:style>
  <w:style w:type="character" w:customStyle="1" w:styleId="FontStyle24">
    <w:name w:val="Font Style24"/>
    <w:uiPriority w:val="99"/>
    <w:rsid w:val="002A33E8"/>
    <w:rPr>
      <w:rFonts w:ascii="Times New Roman" w:hAnsi="Times New Roman" w:cs="Times New Roman"/>
      <w:sz w:val="22"/>
      <w:szCs w:val="22"/>
    </w:rPr>
  </w:style>
  <w:style w:type="character" w:styleId="aff2">
    <w:name w:val="Strong"/>
    <w:basedOn w:val="a0"/>
    <w:uiPriority w:val="99"/>
    <w:qFormat/>
    <w:rsid w:val="002A33E8"/>
    <w:rPr>
      <w:b/>
      <w:bCs/>
    </w:rPr>
  </w:style>
  <w:style w:type="character" w:customStyle="1" w:styleId="CharCharCharChar">
    <w:name w:val="Char Char Char Char Знак"/>
    <w:aliases w:val="Body Text Indent 3 Char Знак,Body Text Indent 3 Char Char Знак Знак"/>
    <w:basedOn w:val="a0"/>
    <w:uiPriority w:val="99"/>
    <w:rsid w:val="002A33E8"/>
    <w:rPr>
      <w:b/>
      <w:bCs/>
      <w:sz w:val="28"/>
      <w:szCs w:val="28"/>
      <w:lang w:val="bg-BG" w:eastAsia="en-US"/>
    </w:rPr>
  </w:style>
  <w:style w:type="paragraph" w:customStyle="1" w:styleId="Iaeeiiaaaao">
    <w:name w:val="Iaeei. ia?aa?ao"/>
    <w:basedOn w:val="a"/>
    <w:link w:val="IaeeiiaaaaoChar"/>
    <w:uiPriority w:val="99"/>
    <w:rsid w:val="002A33E8"/>
    <w:pPr>
      <w:widowControl/>
      <w:spacing w:before="120" w:line="360" w:lineRule="auto"/>
      <w:ind w:firstLine="720"/>
      <w:jc w:val="both"/>
    </w:pPr>
    <w:rPr>
      <w:rFonts w:ascii="Calibri" w:eastAsia="Calibri" w:hAnsi="Calibri" w:cs="Times New Roman"/>
      <w:color w:val="auto"/>
      <w:sz w:val="20"/>
      <w:szCs w:val="20"/>
      <w:lang w:val="en-GB" w:eastAsia="en-US" w:bidi="ar-SA"/>
    </w:rPr>
  </w:style>
  <w:style w:type="character" w:customStyle="1" w:styleId="IaeeiiaaaaoChar">
    <w:name w:val="Iaeei. ia?aa?ao Char"/>
    <w:link w:val="Iaeeiiaaaao"/>
    <w:uiPriority w:val="99"/>
    <w:locked/>
    <w:rsid w:val="002A33E8"/>
    <w:rPr>
      <w:rFonts w:ascii="Calibri" w:eastAsia="Calibri" w:hAnsi="Calibri" w:cs="Times New Roman"/>
      <w:sz w:val="20"/>
      <w:szCs w:val="20"/>
      <w:lang w:val="en-GB"/>
    </w:rPr>
  </w:style>
  <w:style w:type="paragraph" w:customStyle="1" w:styleId="TableParagraph">
    <w:name w:val="Table Paragraph"/>
    <w:basedOn w:val="a"/>
    <w:uiPriority w:val="99"/>
    <w:rsid w:val="002A33E8"/>
    <w:pPr>
      <w:spacing w:line="227" w:lineRule="exact"/>
      <w:ind w:left="103"/>
    </w:pPr>
    <w:rPr>
      <w:rFonts w:ascii="Arial" w:eastAsia="Times New Roman" w:hAnsi="Arial" w:cs="Arial"/>
      <w:color w:val="auto"/>
      <w:sz w:val="22"/>
      <w:szCs w:val="22"/>
      <w:lang w:val="en-US" w:eastAsia="en-US" w:bidi="ar-SA"/>
    </w:rPr>
  </w:style>
  <w:style w:type="paragraph" w:customStyle="1" w:styleId="CharChar0">
    <w:name w:val="Char Char Знак Знак"/>
    <w:basedOn w:val="a"/>
    <w:uiPriority w:val="99"/>
    <w:rsid w:val="002A33E8"/>
    <w:pPr>
      <w:widowControl/>
      <w:tabs>
        <w:tab w:val="left" w:pos="709"/>
      </w:tabs>
    </w:pPr>
    <w:rPr>
      <w:rFonts w:ascii="Tahoma" w:eastAsia="Times New Roman" w:hAnsi="Tahoma" w:cs="Tahoma"/>
      <w:color w:val="auto"/>
      <w:lang w:val="pl-PL" w:eastAsia="pl-PL" w:bidi="ar-SA"/>
    </w:rPr>
  </w:style>
  <w:style w:type="character" w:customStyle="1" w:styleId="115pt">
    <w:name w:val="Основен текст + 11.5 pt"/>
    <w:aliases w:val="Не е удебелен,Курсив"/>
    <w:uiPriority w:val="99"/>
    <w:rsid w:val="002A33E8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u w:val="none"/>
      <w:shd w:val="clear" w:color="auto" w:fill="FFFFFF"/>
      <w:lang w:val="bg-BG"/>
    </w:rPr>
  </w:style>
  <w:style w:type="character" w:customStyle="1" w:styleId="62">
    <w:name w:val="Основен текст (6)_"/>
    <w:link w:val="63"/>
    <w:uiPriority w:val="99"/>
    <w:locked/>
    <w:rsid w:val="002A33E8"/>
    <w:rPr>
      <w:i/>
      <w:iCs/>
      <w:sz w:val="23"/>
      <w:szCs w:val="23"/>
      <w:shd w:val="clear" w:color="auto" w:fill="FFFFFF"/>
    </w:rPr>
  </w:style>
  <w:style w:type="paragraph" w:customStyle="1" w:styleId="63">
    <w:name w:val="Основен текст (6)"/>
    <w:basedOn w:val="a"/>
    <w:link w:val="62"/>
    <w:uiPriority w:val="99"/>
    <w:rsid w:val="002A33E8"/>
    <w:pPr>
      <w:shd w:val="clear" w:color="auto" w:fill="FFFFFF"/>
      <w:spacing w:line="413" w:lineRule="exact"/>
      <w:ind w:hanging="340"/>
      <w:jc w:val="both"/>
    </w:pPr>
    <w:rPr>
      <w:rFonts w:asciiTheme="minorHAnsi" w:eastAsiaTheme="minorHAnsi" w:hAnsiTheme="minorHAnsi" w:cstheme="minorBidi"/>
      <w:i/>
      <w:iCs/>
      <w:color w:val="auto"/>
      <w:sz w:val="23"/>
      <w:szCs w:val="23"/>
      <w:shd w:val="clear" w:color="auto" w:fill="FFFFFF"/>
      <w:lang w:eastAsia="en-US" w:bidi="ar-SA"/>
    </w:rPr>
  </w:style>
  <w:style w:type="character" w:customStyle="1" w:styleId="611pt">
    <w:name w:val="Основен текст (6) + 11 pt"/>
    <w:aliases w:val="Удебелен,Не е курсив"/>
    <w:uiPriority w:val="99"/>
    <w:rsid w:val="002A33E8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lang w:val="bg-BG"/>
    </w:rPr>
  </w:style>
  <w:style w:type="paragraph" w:customStyle="1" w:styleId="BodyText3">
    <w:name w:val="Body Text3"/>
    <w:basedOn w:val="a"/>
    <w:uiPriority w:val="99"/>
    <w:rsid w:val="002A33E8"/>
    <w:pPr>
      <w:widowControl/>
      <w:shd w:val="clear" w:color="auto" w:fill="FFFFFF"/>
      <w:spacing w:after="300" w:line="240" w:lineRule="atLeast"/>
      <w:ind w:hanging="260"/>
    </w:pPr>
    <w:rPr>
      <w:rFonts w:ascii="Times New Roman" w:eastAsia="Times New Roman" w:hAnsi="Times New Roman" w:cs="Times New Roman"/>
      <w:sz w:val="22"/>
      <w:szCs w:val="22"/>
      <w:lang w:val="en-GB" w:eastAsia="en-US" w:bidi="ar-SA"/>
    </w:rPr>
  </w:style>
  <w:style w:type="character" w:customStyle="1" w:styleId="Podrozdzia">
    <w:name w:val="Podrozdział Знак"/>
    <w:aliases w:val="stile 1 Знак,Footnote Знак,Footnote1 Знак,Footnote2 Знак,Footnote3 Знак,Footnote4 Знак,Footnote5 Знак,Footnote6 Знак,Footnote7 Знак,Footnote8 Знак,Footnote9 Знак,Footnote10 Знак,Footnote11 Знак,Footnote21 Знак,Footnote31 Знак"/>
    <w:basedOn w:val="a0"/>
    <w:uiPriority w:val="99"/>
    <w:rsid w:val="002A33E8"/>
  </w:style>
  <w:style w:type="paragraph" w:customStyle="1" w:styleId="Style10">
    <w:name w:val="Style10"/>
    <w:basedOn w:val="a"/>
    <w:uiPriority w:val="99"/>
    <w:rsid w:val="002A33E8"/>
    <w:pPr>
      <w:autoSpaceDE w:val="0"/>
      <w:autoSpaceDN w:val="0"/>
      <w:adjustRightInd w:val="0"/>
      <w:spacing w:line="341" w:lineRule="exact"/>
      <w:ind w:firstLine="691"/>
      <w:jc w:val="both"/>
    </w:pPr>
    <w:rPr>
      <w:rFonts w:ascii="Calibri" w:eastAsia="Times New Roman" w:hAnsi="Calibri" w:cs="Calibri"/>
      <w:color w:val="auto"/>
      <w:lang w:bidi="ar-SA"/>
    </w:rPr>
  </w:style>
  <w:style w:type="paragraph" w:customStyle="1" w:styleId="Style5">
    <w:name w:val="Style5"/>
    <w:basedOn w:val="a"/>
    <w:uiPriority w:val="99"/>
    <w:rsid w:val="002A33E8"/>
    <w:pPr>
      <w:autoSpaceDE w:val="0"/>
      <w:autoSpaceDN w:val="0"/>
      <w:adjustRightInd w:val="0"/>
      <w:spacing w:line="278" w:lineRule="exact"/>
      <w:jc w:val="both"/>
    </w:pPr>
    <w:rPr>
      <w:rFonts w:ascii="Times New Roman" w:eastAsia="MS ??" w:hAnsi="Times New Roman" w:cs="Times New Roman"/>
      <w:color w:val="auto"/>
      <w:lang w:bidi="ar-SA"/>
    </w:rPr>
  </w:style>
  <w:style w:type="character" w:customStyle="1" w:styleId="FontStyle20">
    <w:name w:val="Font Style20"/>
    <w:uiPriority w:val="99"/>
    <w:rsid w:val="002A33E8"/>
    <w:rPr>
      <w:rFonts w:ascii="Times New Roman" w:hAnsi="Times New Roman" w:cs="Times New Roman"/>
      <w:sz w:val="20"/>
      <w:szCs w:val="20"/>
    </w:rPr>
  </w:style>
  <w:style w:type="character" w:customStyle="1" w:styleId="aff3">
    <w:name w:val="Основной текст_"/>
    <w:basedOn w:val="a0"/>
    <w:link w:val="18"/>
    <w:uiPriority w:val="99"/>
    <w:locked/>
    <w:rsid w:val="002A33E8"/>
    <w:rPr>
      <w:spacing w:val="1"/>
      <w:sz w:val="21"/>
      <w:szCs w:val="21"/>
      <w:shd w:val="clear" w:color="auto" w:fill="FFFFFF"/>
    </w:rPr>
  </w:style>
  <w:style w:type="paragraph" w:customStyle="1" w:styleId="18">
    <w:name w:val="Основной текст1"/>
    <w:basedOn w:val="a"/>
    <w:link w:val="aff3"/>
    <w:uiPriority w:val="99"/>
    <w:rsid w:val="002A33E8"/>
    <w:pPr>
      <w:shd w:val="clear" w:color="auto" w:fill="FFFFFF"/>
      <w:spacing w:before="180" w:after="180" w:line="288" w:lineRule="exact"/>
      <w:jc w:val="both"/>
    </w:pPr>
    <w:rPr>
      <w:rFonts w:asciiTheme="minorHAnsi" w:eastAsiaTheme="minorHAnsi" w:hAnsiTheme="minorHAnsi" w:cstheme="minorBidi"/>
      <w:color w:val="auto"/>
      <w:spacing w:val="1"/>
      <w:sz w:val="21"/>
      <w:szCs w:val="21"/>
      <w:lang w:eastAsia="en-US" w:bidi="ar-SA"/>
    </w:rPr>
  </w:style>
  <w:style w:type="character" w:customStyle="1" w:styleId="aff4">
    <w:name w:val="Основной текст"/>
    <w:basedOn w:val="aff3"/>
    <w:uiPriority w:val="99"/>
    <w:rsid w:val="002A33E8"/>
  </w:style>
  <w:style w:type="paragraph" w:customStyle="1" w:styleId="310">
    <w:name w:val="Основен текст (3)1"/>
    <w:basedOn w:val="a"/>
    <w:uiPriority w:val="99"/>
    <w:rsid w:val="002A33E8"/>
    <w:pPr>
      <w:shd w:val="clear" w:color="auto" w:fill="FFFFFF"/>
      <w:spacing w:before="60" w:after="60" w:line="240" w:lineRule="atLeast"/>
      <w:jc w:val="center"/>
    </w:pPr>
    <w:rPr>
      <w:rFonts w:ascii="Times New Roman" w:eastAsia="SimSun" w:hAnsi="Times New Roman" w:cs="Times New Roman"/>
      <w:b/>
      <w:bCs/>
      <w:lang w:bidi="ar-SA"/>
    </w:rPr>
  </w:style>
  <w:style w:type="character" w:customStyle="1" w:styleId="51">
    <w:name w:val="Основен текст (5)_"/>
    <w:basedOn w:val="a0"/>
    <w:link w:val="510"/>
    <w:uiPriority w:val="99"/>
    <w:locked/>
    <w:rsid w:val="002A33E8"/>
    <w:rPr>
      <w:rFonts w:ascii="SimSun" w:eastAsia="SimSun" w:hAnsi="SimSun" w:cs="SimSun"/>
      <w:i/>
      <w:iCs/>
      <w:color w:val="000000"/>
      <w:sz w:val="24"/>
      <w:szCs w:val="24"/>
      <w:shd w:val="clear" w:color="auto" w:fill="FFFFFF"/>
      <w:lang w:eastAsia="bg-BG"/>
    </w:rPr>
  </w:style>
  <w:style w:type="paragraph" w:customStyle="1" w:styleId="510">
    <w:name w:val="Основен текст (5)1"/>
    <w:basedOn w:val="a"/>
    <w:link w:val="51"/>
    <w:uiPriority w:val="99"/>
    <w:rsid w:val="002A33E8"/>
    <w:pPr>
      <w:shd w:val="clear" w:color="auto" w:fill="FFFFFF"/>
      <w:spacing w:before="480" w:after="60" w:line="331" w:lineRule="exact"/>
    </w:pPr>
    <w:rPr>
      <w:rFonts w:ascii="SimSun" w:eastAsia="SimSun" w:hAnsi="SimSun" w:cs="SimSun"/>
      <w:i/>
      <w:iCs/>
      <w:lang w:bidi="ar-SA"/>
    </w:rPr>
  </w:style>
  <w:style w:type="paragraph" w:customStyle="1" w:styleId="210">
    <w:name w:val="Основен текст (2)1"/>
    <w:basedOn w:val="a"/>
    <w:uiPriority w:val="99"/>
    <w:rsid w:val="002A33E8"/>
    <w:pPr>
      <w:shd w:val="clear" w:color="auto" w:fill="FFFFFF"/>
      <w:spacing w:before="480" w:line="274" w:lineRule="exact"/>
      <w:ind w:hanging="380"/>
    </w:pPr>
    <w:rPr>
      <w:rFonts w:ascii="SimSun" w:eastAsia="SimSun" w:hAnsi="SimSun" w:cs="SimSun"/>
      <w:lang w:bidi="ar-SA"/>
    </w:rPr>
  </w:style>
  <w:style w:type="character" w:customStyle="1" w:styleId="ldef">
    <w:name w:val="ldef"/>
    <w:basedOn w:val="a0"/>
    <w:uiPriority w:val="99"/>
    <w:rsid w:val="002A33E8"/>
  </w:style>
  <w:style w:type="paragraph" w:customStyle="1" w:styleId="19">
    <w:name w:val="Списък на абзаци1"/>
    <w:basedOn w:val="a"/>
    <w:uiPriority w:val="99"/>
    <w:rsid w:val="002A33E8"/>
    <w:pPr>
      <w:widowControl/>
      <w:ind w:left="720"/>
    </w:pPr>
    <w:rPr>
      <w:rFonts w:ascii="Cambria" w:eastAsia="MS ??" w:hAnsi="Cambria" w:cs="Cambria"/>
      <w:color w:val="auto"/>
      <w:lang w:val="en-US" w:eastAsia="en-US" w:bidi="ar-SA"/>
    </w:rPr>
  </w:style>
  <w:style w:type="character" w:customStyle="1" w:styleId="2a">
    <w:name w:val="Заглавие #2_"/>
    <w:basedOn w:val="a0"/>
    <w:link w:val="2b"/>
    <w:uiPriority w:val="99"/>
    <w:locked/>
    <w:rsid w:val="002A33E8"/>
    <w:rPr>
      <w:b/>
      <w:bCs/>
      <w:sz w:val="28"/>
      <w:szCs w:val="28"/>
      <w:shd w:val="clear" w:color="auto" w:fill="FFFFFF"/>
    </w:rPr>
  </w:style>
  <w:style w:type="paragraph" w:customStyle="1" w:styleId="2b">
    <w:name w:val="Заглавие #2"/>
    <w:basedOn w:val="a"/>
    <w:link w:val="2a"/>
    <w:uiPriority w:val="99"/>
    <w:rsid w:val="002A33E8"/>
    <w:pPr>
      <w:widowControl/>
      <w:shd w:val="clear" w:color="auto" w:fill="FFFFFF"/>
      <w:spacing w:before="420" w:after="240" w:line="240" w:lineRule="atLeast"/>
      <w:ind w:hanging="340"/>
      <w:jc w:val="both"/>
      <w:outlineLvl w:val="1"/>
    </w:pPr>
    <w:rPr>
      <w:rFonts w:asciiTheme="minorHAnsi" w:eastAsiaTheme="minorHAnsi" w:hAnsiTheme="minorHAnsi" w:cstheme="minorBidi"/>
      <w:b/>
      <w:bCs/>
      <w:color w:val="auto"/>
      <w:sz w:val="28"/>
      <w:szCs w:val="28"/>
      <w:lang w:eastAsia="en-US" w:bidi="ar-SA"/>
    </w:rPr>
  </w:style>
  <w:style w:type="character" w:customStyle="1" w:styleId="81">
    <w:name w:val="Основен текст + Удебелен8"/>
    <w:basedOn w:val="a6"/>
    <w:uiPriority w:val="99"/>
    <w:rsid w:val="002A33E8"/>
    <w:rPr>
      <w:rFonts w:ascii="Times New Roman" w:hAnsi="Times New Roman" w:cs="Times New Roman"/>
      <w:b/>
      <w:bCs/>
      <w:spacing w:val="0"/>
      <w:lang w:val="en-US" w:eastAsia="en-US"/>
    </w:rPr>
  </w:style>
  <w:style w:type="character" w:customStyle="1" w:styleId="71">
    <w:name w:val="Основен текст + Удебелен7"/>
    <w:basedOn w:val="a6"/>
    <w:uiPriority w:val="99"/>
    <w:rsid w:val="002A33E8"/>
    <w:rPr>
      <w:rFonts w:ascii="Times New Roman" w:hAnsi="Times New Roman" w:cs="Times New Roman"/>
      <w:b/>
      <w:bCs/>
      <w:spacing w:val="0"/>
    </w:rPr>
  </w:style>
  <w:style w:type="character" w:customStyle="1" w:styleId="72">
    <w:name w:val="Основен текст (7)_"/>
    <w:basedOn w:val="a0"/>
    <w:link w:val="73"/>
    <w:uiPriority w:val="99"/>
    <w:locked/>
    <w:rsid w:val="002A33E8"/>
    <w:rPr>
      <w:rFonts w:ascii="Garamond" w:hAnsi="Garamond" w:cs="Garamond"/>
      <w:noProof/>
      <w:sz w:val="26"/>
      <w:szCs w:val="26"/>
      <w:shd w:val="clear" w:color="auto" w:fill="FFFFFF"/>
    </w:rPr>
  </w:style>
  <w:style w:type="paragraph" w:customStyle="1" w:styleId="73">
    <w:name w:val="Основен текст (7)"/>
    <w:basedOn w:val="a"/>
    <w:link w:val="72"/>
    <w:uiPriority w:val="99"/>
    <w:rsid w:val="002A33E8"/>
    <w:pPr>
      <w:widowControl/>
      <w:shd w:val="clear" w:color="auto" w:fill="FFFFFF"/>
      <w:spacing w:line="240" w:lineRule="atLeast"/>
    </w:pPr>
    <w:rPr>
      <w:rFonts w:ascii="Garamond" w:eastAsiaTheme="minorHAnsi" w:hAnsi="Garamond" w:cs="Garamond"/>
      <w:noProof/>
      <w:color w:val="auto"/>
      <w:sz w:val="26"/>
      <w:szCs w:val="26"/>
      <w:lang w:eastAsia="en-US" w:bidi="ar-SA"/>
    </w:rPr>
  </w:style>
  <w:style w:type="character" w:customStyle="1" w:styleId="61pt">
    <w:name w:val="Основен текст (6) + Разредка 1 pt"/>
    <w:basedOn w:val="62"/>
    <w:uiPriority w:val="99"/>
    <w:rsid w:val="002A33E8"/>
    <w:rPr>
      <w:rFonts w:ascii="Times New Roman" w:hAnsi="Times New Roman" w:cs="Times New Roman"/>
      <w:b/>
      <w:bCs/>
      <w:spacing w:val="30"/>
      <w:sz w:val="24"/>
      <w:szCs w:val="24"/>
    </w:rPr>
  </w:style>
  <w:style w:type="paragraph" w:customStyle="1" w:styleId="CharChar5CharCharCharCharCharChar">
    <w:name w:val="Char Char5 Char Char Char Char Char Char"/>
    <w:basedOn w:val="a"/>
    <w:uiPriority w:val="99"/>
    <w:rsid w:val="002A33E8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customStyle="1" w:styleId="CharChar5CharCharCharCharCharChar1">
    <w:name w:val="Char Char5 Char Char Char Char Char Char1"/>
    <w:basedOn w:val="a"/>
    <w:uiPriority w:val="99"/>
    <w:rsid w:val="002A33E8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character" w:customStyle="1" w:styleId="Bodytext">
    <w:name w:val="Body text_"/>
    <w:link w:val="BodyText5"/>
    <w:uiPriority w:val="99"/>
    <w:locked/>
    <w:rsid w:val="002A33E8"/>
    <w:rPr>
      <w:sz w:val="23"/>
      <w:szCs w:val="23"/>
      <w:shd w:val="clear" w:color="auto" w:fill="FFFFFF"/>
    </w:rPr>
  </w:style>
  <w:style w:type="paragraph" w:customStyle="1" w:styleId="BodyText5">
    <w:name w:val="Body Text5"/>
    <w:basedOn w:val="a"/>
    <w:link w:val="Bodytext"/>
    <w:uiPriority w:val="99"/>
    <w:rsid w:val="002A33E8"/>
    <w:pPr>
      <w:widowControl/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3"/>
      <w:szCs w:val="23"/>
      <w:shd w:val="clear" w:color="auto" w:fill="FFFFFF"/>
      <w:lang w:eastAsia="en-US" w:bidi="ar-SA"/>
    </w:rPr>
  </w:style>
  <w:style w:type="paragraph" w:styleId="aff5">
    <w:name w:val="List"/>
    <w:basedOn w:val="a8"/>
    <w:uiPriority w:val="99"/>
    <w:rsid w:val="002A33E8"/>
    <w:pPr>
      <w:suppressAutoHyphens/>
      <w:jc w:val="both"/>
    </w:pPr>
    <w:rPr>
      <w:rFonts w:eastAsia="Malgun Gothic"/>
      <w:szCs w:val="24"/>
      <w:lang w:eastAsia="zh-CN"/>
    </w:rPr>
  </w:style>
  <w:style w:type="character" w:customStyle="1" w:styleId="FootnoteCharacters">
    <w:name w:val="Footnote Characters"/>
    <w:uiPriority w:val="99"/>
    <w:rsid w:val="002A33E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8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uidp-sliven.com/procedures/297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idp-sliven.com/procedures/2971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02428-F8FF-4514-8221-DD6F91470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2020-03-30T10:11:00Z</dcterms:created>
  <dcterms:modified xsi:type="dcterms:W3CDTF">2020-03-30T10:31:00Z</dcterms:modified>
</cp:coreProperties>
</file>