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9"/>
        <w:gridCol w:w="7269"/>
      </w:tblGrid>
      <w:tr w:rsidR="002C0740" w:rsidTr="005937AB">
        <w:trPr>
          <w:trHeight w:val="155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740" w:rsidRPr="003876E3" w:rsidRDefault="002C0740" w:rsidP="005937AB">
            <w:pPr>
              <w:jc w:val="center"/>
              <w:rPr>
                <w:b/>
                <w:caps/>
                <w:lang w:eastAsia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038225" cy="904875"/>
                  <wp:effectExtent l="19050" t="0" r="9525" b="0"/>
                  <wp:docPr id="1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740" w:rsidRPr="0086426A" w:rsidRDefault="002C0740" w:rsidP="005937AB">
            <w:pPr>
              <w:pStyle w:val="ab"/>
              <w:rPr>
                <w:b/>
                <w:bCs/>
                <w:szCs w:val="22"/>
              </w:rPr>
            </w:pPr>
            <w:r w:rsidRPr="0086426A">
              <w:rPr>
                <w:b/>
                <w:bCs/>
                <w:sz w:val="22"/>
                <w:szCs w:val="22"/>
              </w:rPr>
              <w:t>МИНИСТЕРСТВО НА ЗЕМЕДЕЛИЕТО, ХРАНИТЕ И ГОРИТЕ</w:t>
            </w:r>
          </w:p>
          <w:p w:rsidR="002C0740" w:rsidRPr="00934F8E" w:rsidRDefault="002C0740" w:rsidP="005937AB">
            <w:pPr>
              <w:pStyle w:val="ab"/>
              <w:rPr>
                <w:b/>
                <w:bCs/>
                <w:szCs w:val="22"/>
              </w:rPr>
            </w:pPr>
            <w:r w:rsidRPr="003876E3">
              <w:rPr>
                <w:bCs/>
                <w:sz w:val="22"/>
                <w:szCs w:val="22"/>
              </w:rPr>
              <w:t xml:space="preserve"> </w:t>
            </w:r>
            <w:r w:rsidRPr="00934F8E">
              <w:rPr>
                <w:b/>
                <w:bCs/>
                <w:sz w:val="22"/>
                <w:szCs w:val="22"/>
              </w:rPr>
              <w:t>Ю</w:t>
            </w:r>
            <w:r>
              <w:rPr>
                <w:b/>
                <w:bCs/>
                <w:sz w:val="22"/>
                <w:szCs w:val="22"/>
              </w:rPr>
              <w:t>ГОИЗТОЧНО ДЪРЖАВНО ПРЕДПРИЯТИЕ</w:t>
            </w:r>
            <w:r w:rsidRPr="00934F8E">
              <w:rPr>
                <w:b/>
                <w:bCs/>
                <w:sz w:val="22"/>
                <w:szCs w:val="22"/>
              </w:rPr>
              <w:t xml:space="preserve"> ДП</w:t>
            </w:r>
            <w:r w:rsidRPr="0021046A">
              <w:rPr>
                <w:b/>
                <w:bCs/>
                <w:sz w:val="22"/>
                <w:szCs w:val="22"/>
              </w:rPr>
              <w:t xml:space="preserve"> – </w:t>
            </w:r>
            <w:r w:rsidRPr="00934F8E">
              <w:rPr>
                <w:b/>
                <w:bCs/>
                <w:sz w:val="22"/>
                <w:szCs w:val="22"/>
              </w:rPr>
              <w:t>гр.СЛИВЕН</w:t>
            </w:r>
          </w:p>
          <w:p w:rsidR="002C0740" w:rsidRPr="003876E3" w:rsidRDefault="002C0740" w:rsidP="005937AB">
            <w:pPr>
              <w:jc w:val="center"/>
              <w:rPr>
                <w:b/>
                <w:caps/>
                <w:lang w:eastAsia="en-US"/>
              </w:rPr>
            </w:pPr>
            <w:r w:rsidRPr="003876E3">
              <w:rPr>
                <w:b/>
                <w:bCs/>
                <w:caps/>
                <w:sz w:val="22"/>
                <w:szCs w:val="22"/>
              </w:rPr>
              <w:t xml:space="preserve">тп „държавно горско стопанство - нова загора” </w:t>
            </w:r>
          </w:p>
        </w:tc>
      </w:tr>
    </w:tbl>
    <w:p w:rsidR="002C0740" w:rsidRPr="00C02EF8" w:rsidRDefault="002C0740" w:rsidP="002C0740">
      <w:pPr>
        <w:pBdr>
          <w:bottom w:val="double" w:sz="6" w:space="1" w:color="auto"/>
        </w:pBdr>
        <w:jc w:val="center"/>
        <w:rPr>
          <w:sz w:val="16"/>
          <w:szCs w:val="16"/>
          <w:lang w:eastAsia="en-US"/>
        </w:rPr>
      </w:pPr>
      <w:r w:rsidRPr="00C02EF8">
        <w:rPr>
          <w:sz w:val="16"/>
          <w:szCs w:val="16"/>
        </w:rPr>
        <w:t>8900 гр.Нова Загора, ул. “Петко Енев “ 73, e</w:t>
      </w:r>
      <w:r w:rsidRPr="00C02EF8">
        <w:rPr>
          <w:sz w:val="16"/>
          <w:szCs w:val="16"/>
          <w:lang w:val="ru-RU"/>
        </w:rPr>
        <w:t>-</w:t>
      </w:r>
      <w:r w:rsidRPr="00C02EF8">
        <w:rPr>
          <w:sz w:val="16"/>
          <w:szCs w:val="16"/>
        </w:rPr>
        <w:t>mail</w:t>
      </w:r>
      <w:r w:rsidRPr="00C02EF8">
        <w:rPr>
          <w:sz w:val="16"/>
          <w:szCs w:val="16"/>
          <w:lang w:val="ru-RU"/>
        </w:rPr>
        <w:t>:</w:t>
      </w:r>
      <w:r w:rsidRPr="00C02EF8">
        <w:rPr>
          <w:sz w:val="16"/>
          <w:szCs w:val="16"/>
        </w:rPr>
        <w:t>dgsnovazagora</w:t>
      </w:r>
      <w:r w:rsidRPr="00C02EF8">
        <w:rPr>
          <w:sz w:val="16"/>
          <w:szCs w:val="16"/>
          <w:lang w:val="ru-RU"/>
        </w:rPr>
        <w:t>@</w:t>
      </w:r>
      <w:r w:rsidRPr="00C02EF8">
        <w:rPr>
          <w:sz w:val="16"/>
          <w:szCs w:val="16"/>
        </w:rPr>
        <w:t>uidp</w:t>
      </w:r>
      <w:r w:rsidRPr="00C02EF8">
        <w:rPr>
          <w:sz w:val="16"/>
          <w:szCs w:val="16"/>
          <w:lang w:val="ru-RU"/>
        </w:rPr>
        <w:t>-</w:t>
      </w:r>
      <w:r w:rsidRPr="00C02EF8">
        <w:rPr>
          <w:sz w:val="16"/>
          <w:szCs w:val="16"/>
        </w:rPr>
        <w:t>sliven</w:t>
      </w:r>
      <w:r w:rsidRPr="00C02EF8">
        <w:rPr>
          <w:sz w:val="16"/>
          <w:szCs w:val="16"/>
          <w:lang w:val="ru-RU"/>
        </w:rPr>
        <w:t>.</w:t>
      </w:r>
      <w:r w:rsidRPr="00C02EF8">
        <w:rPr>
          <w:sz w:val="16"/>
          <w:szCs w:val="16"/>
        </w:rPr>
        <w:t>com, факс 0457/63631</w:t>
      </w:r>
    </w:p>
    <w:p w:rsidR="00E37ED4" w:rsidRPr="0091327E" w:rsidRDefault="00E37ED4" w:rsidP="00D006EB">
      <w:pPr>
        <w:ind w:right="-538"/>
        <w:jc w:val="both"/>
        <w:rPr>
          <w:rFonts w:ascii="Times New Roman" w:hAnsi="Times New Roman" w:cs="Times New Roman"/>
        </w:rPr>
      </w:pPr>
    </w:p>
    <w:p w:rsidR="00E37ED4" w:rsidRPr="0091327E" w:rsidRDefault="00E37ED4" w:rsidP="00D006EB">
      <w:pPr>
        <w:ind w:right="-538"/>
        <w:jc w:val="both"/>
        <w:rPr>
          <w:rFonts w:ascii="Times New Roman" w:hAnsi="Times New Roman" w:cs="Times New Roman"/>
        </w:rPr>
      </w:pPr>
    </w:p>
    <w:p w:rsidR="00E37ED4" w:rsidRPr="0091327E" w:rsidRDefault="00E37ED4" w:rsidP="00D006EB">
      <w:pPr>
        <w:tabs>
          <w:tab w:val="left" w:pos="8976"/>
        </w:tabs>
        <w:ind w:right="-538"/>
        <w:jc w:val="both"/>
        <w:rPr>
          <w:rFonts w:ascii="Times New Roman" w:hAnsi="Times New Roman" w:cs="Times New Roman"/>
          <w:u w:val="single"/>
        </w:rPr>
      </w:pPr>
    </w:p>
    <w:p w:rsidR="00E37ED4" w:rsidRPr="0091327E" w:rsidRDefault="00E37ED4" w:rsidP="00D006EB">
      <w:pPr>
        <w:pStyle w:val="4"/>
        <w:tabs>
          <w:tab w:val="left" w:pos="8976"/>
        </w:tabs>
        <w:ind w:right="-538" w:firstLine="360"/>
      </w:pPr>
      <w:r w:rsidRPr="0091327E">
        <w:t>ПРОТОКОЛ  № 1</w:t>
      </w:r>
    </w:p>
    <w:p w:rsidR="00E37ED4" w:rsidRPr="0091327E" w:rsidRDefault="00E37ED4" w:rsidP="00D006EB">
      <w:pPr>
        <w:ind w:right="-538"/>
        <w:jc w:val="both"/>
        <w:rPr>
          <w:rFonts w:ascii="Times New Roman" w:hAnsi="Times New Roman" w:cs="Times New Roman"/>
          <w:lang w:eastAsia="en-US"/>
        </w:rPr>
      </w:pPr>
    </w:p>
    <w:p w:rsidR="00E37ED4" w:rsidRPr="006212CC" w:rsidRDefault="00E37ED4" w:rsidP="00D006EB">
      <w:pPr>
        <w:ind w:right="-538"/>
        <w:jc w:val="both"/>
        <w:rPr>
          <w:rFonts w:ascii="Times New Roman" w:hAnsi="Times New Roman" w:cs="Times New Roman"/>
        </w:rPr>
      </w:pPr>
      <w:r w:rsidRPr="0091327E">
        <w:rPr>
          <w:rFonts w:ascii="Times New Roman" w:hAnsi="Times New Roman" w:cs="Times New Roman"/>
        </w:rPr>
        <w:t xml:space="preserve">от дейността на комисия, назначена със Заповед № </w:t>
      </w:r>
      <w:r w:rsidRPr="00765AB7">
        <w:rPr>
          <w:rFonts w:ascii="Times New Roman" w:hAnsi="Times New Roman" w:cs="Times New Roman"/>
          <w:color w:val="auto"/>
        </w:rPr>
        <w:t>РД</w:t>
      </w:r>
      <w:r w:rsidR="0054262D" w:rsidRPr="00765AB7">
        <w:rPr>
          <w:rFonts w:ascii="Times New Roman" w:hAnsi="Times New Roman" w:cs="Times New Roman"/>
          <w:color w:val="auto"/>
        </w:rPr>
        <w:t>-</w:t>
      </w:r>
      <w:r w:rsidRPr="00765AB7">
        <w:rPr>
          <w:rFonts w:ascii="Times New Roman" w:hAnsi="Times New Roman" w:cs="Times New Roman"/>
          <w:color w:val="auto"/>
        </w:rPr>
        <w:t>10-</w:t>
      </w:r>
      <w:r w:rsidR="009B13D9" w:rsidRPr="00765AB7">
        <w:rPr>
          <w:rFonts w:ascii="Times New Roman" w:hAnsi="Times New Roman" w:cs="Times New Roman"/>
          <w:color w:val="auto"/>
        </w:rPr>
        <w:t>1</w:t>
      </w:r>
      <w:r w:rsidR="00765AB7" w:rsidRPr="00765AB7">
        <w:rPr>
          <w:rFonts w:ascii="Times New Roman" w:hAnsi="Times New Roman" w:cs="Times New Roman"/>
          <w:color w:val="auto"/>
          <w:lang w:val="en-US"/>
        </w:rPr>
        <w:t>6</w:t>
      </w:r>
      <w:r w:rsidR="00601B75" w:rsidRPr="00765AB7">
        <w:rPr>
          <w:rFonts w:ascii="Times New Roman" w:hAnsi="Times New Roman" w:cs="Times New Roman"/>
          <w:color w:val="auto"/>
        </w:rPr>
        <w:t>/</w:t>
      </w:r>
      <w:r w:rsidR="00A02975" w:rsidRPr="00765AB7">
        <w:rPr>
          <w:rFonts w:ascii="Times New Roman" w:hAnsi="Times New Roman" w:cs="Times New Roman"/>
          <w:color w:val="auto"/>
        </w:rPr>
        <w:t>04</w:t>
      </w:r>
      <w:r w:rsidR="00601B75" w:rsidRPr="00765AB7">
        <w:rPr>
          <w:rFonts w:ascii="Times New Roman" w:hAnsi="Times New Roman" w:cs="Times New Roman"/>
          <w:color w:val="auto"/>
        </w:rPr>
        <w:t>.</w:t>
      </w:r>
      <w:r w:rsidR="00D54AF3" w:rsidRPr="00765AB7">
        <w:rPr>
          <w:rFonts w:ascii="Times New Roman" w:hAnsi="Times New Roman" w:cs="Times New Roman"/>
          <w:color w:val="auto"/>
          <w:lang w:val="en-US"/>
        </w:rPr>
        <w:t>0</w:t>
      </w:r>
      <w:r w:rsidR="00A02975" w:rsidRPr="00765AB7">
        <w:rPr>
          <w:rFonts w:ascii="Times New Roman" w:hAnsi="Times New Roman" w:cs="Times New Roman"/>
          <w:color w:val="auto"/>
        </w:rPr>
        <w:t>6</w:t>
      </w:r>
      <w:r w:rsidRPr="00765AB7">
        <w:rPr>
          <w:rFonts w:ascii="Times New Roman" w:hAnsi="Times New Roman" w:cs="Times New Roman"/>
          <w:color w:val="auto"/>
        </w:rPr>
        <w:t>.201</w:t>
      </w:r>
      <w:r w:rsidR="00D54AF3" w:rsidRPr="00765AB7">
        <w:rPr>
          <w:rFonts w:ascii="Times New Roman" w:hAnsi="Times New Roman" w:cs="Times New Roman"/>
          <w:color w:val="auto"/>
          <w:lang w:val="en-US"/>
        </w:rPr>
        <w:t>9</w:t>
      </w:r>
      <w:r w:rsidR="00765AB7" w:rsidRPr="00765AB7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765AB7">
        <w:rPr>
          <w:rFonts w:ascii="Times New Roman" w:hAnsi="Times New Roman" w:cs="Times New Roman"/>
          <w:color w:val="auto"/>
        </w:rPr>
        <w:t>г</w:t>
      </w:r>
      <w:r w:rsidRPr="0091327E">
        <w:rPr>
          <w:rFonts w:ascii="Times New Roman" w:hAnsi="Times New Roman" w:cs="Times New Roman"/>
        </w:rPr>
        <w:t xml:space="preserve">., за разглеждане, оценка и </w:t>
      </w:r>
      <w:r w:rsidRPr="00744079">
        <w:rPr>
          <w:rFonts w:ascii="Times New Roman" w:hAnsi="Times New Roman" w:cs="Times New Roman"/>
        </w:rPr>
        <w:t>класиране на получените оферти в открита процедура за възлагане н</w:t>
      </w:r>
      <w:r w:rsidR="00744079" w:rsidRPr="00744079">
        <w:rPr>
          <w:rFonts w:ascii="Times New Roman" w:hAnsi="Times New Roman" w:cs="Times New Roman"/>
        </w:rPr>
        <w:t>а обществена поръчка с предмет:</w:t>
      </w:r>
      <w:r w:rsidR="00744079" w:rsidRPr="00744079">
        <w:rPr>
          <w:rFonts w:ascii="Times New Roman" w:hAnsi="Times New Roman" w:cs="Times New Roman"/>
          <w:b/>
          <w:i/>
          <w:lang w:val="ru-RU"/>
        </w:rPr>
        <w:t xml:space="preserve"> </w:t>
      </w:r>
      <w:r w:rsidR="00A02975" w:rsidRPr="00A86892">
        <w:rPr>
          <w:rFonts w:ascii="Times New Roman" w:hAnsi="Times New Roman" w:cs="Times New Roman"/>
          <w:b/>
          <w:bCs/>
        </w:rPr>
        <w:t>"Изпълнение на дейности по изграждане на съоръжения за защита на горски територии от пожари - поддръжка на съществуващи минерализовани ивици на територията на ТП ДГС Нова Загора"</w:t>
      </w:r>
      <w:r w:rsidR="00744079">
        <w:rPr>
          <w:rFonts w:ascii="Times New Roman" w:hAnsi="Times New Roman" w:cs="Times New Roman"/>
          <w:lang w:val="en-US"/>
        </w:rPr>
        <w:t>,</w:t>
      </w:r>
      <w:r w:rsidR="006212CC">
        <w:rPr>
          <w:rFonts w:ascii="Times New Roman" w:hAnsi="Times New Roman" w:cs="Times New Roman"/>
          <w:lang w:val="en-US"/>
        </w:rPr>
        <w:t xml:space="preserve"> </w:t>
      </w:r>
      <w:r w:rsidR="006212CC">
        <w:rPr>
          <w:rFonts w:ascii="Times New Roman" w:hAnsi="Times New Roman" w:cs="Times New Roman"/>
        </w:rPr>
        <w:t xml:space="preserve">открита </w:t>
      </w:r>
      <w:r w:rsidR="006212CC" w:rsidRPr="006212CC">
        <w:rPr>
          <w:rFonts w:ascii="Times New Roman" w:hAnsi="Times New Roman" w:cs="Times New Roman"/>
        </w:rPr>
        <w:t xml:space="preserve">с </w:t>
      </w:r>
      <w:r w:rsidR="006212CC" w:rsidRPr="006212CC">
        <w:rPr>
          <w:rFonts w:ascii="Times New Roman" w:hAnsi="Times New Roman" w:cs="Times New Roman"/>
          <w:lang w:val="ru-RU"/>
        </w:rPr>
        <w:t>решение № РД-10-</w:t>
      </w:r>
      <w:r w:rsidR="00A02975">
        <w:rPr>
          <w:rFonts w:ascii="Times New Roman" w:hAnsi="Times New Roman" w:cs="Times New Roman"/>
          <w:lang w:val="ru-RU"/>
        </w:rPr>
        <w:t xml:space="preserve">12 </w:t>
      </w:r>
      <w:r w:rsidR="006212CC" w:rsidRPr="006212CC">
        <w:rPr>
          <w:rFonts w:ascii="Times New Roman" w:hAnsi="Times New Roman" w:cs="Times New Roman"/>
          <w:lang w:val="ru-RU"/>
        </w:rPr>
        <w:t xml:space="preserve">от </w:t>
      </w:r>
      <w:r w:rsidR="0054262D">
        <w:rPr>
          <w:rFonts w:ascii="Times New Roman" w:hAnsi="Times New Roman" w:cs="Times New Roman"/>
          <w:lang w:val="en-US"/>
        </w:rPr>
        <w:t>2</w:t>
      </w:r>
      <w:r w:rsidR="00A02975">
        <w:rPr>
          <w:rFonts w:ascii="Times New Roman" w:hAnsi="Times New Roman" w:cs="Times New Roman"/>
        </w:rPr>
        <w:t>4</w:t>
      </w:r>
      <w:r w:rsidR="006212CC" w:rsidRPr="006212CC">
        <w:rPr>
          <w:rFonts w:ascii="Times New Roman" w:hAnsi="Times New Roman" w:cs="Times New Roman"/>
          <w:lang w:val="ru-RU"/>
        </w:rPr>
        <w:t>.</w:t>
      </w:r>
      <w:r w:rsidR="0054262D">
        <w:rPr>
          <w:rFonts w:ascii="Times New Roman" w:hAnsi="Times New Roman" w:cs="Times New Roman"/>
          <w:lang w:val="en-US"/>
        </w:rPr>
        <w:t>0</w:t>
      </w:r>
      <w:r w:rsidR="00A02975">
        <w:rPr>
          <w:rFonts w:ascii="Times New Roman" w:hAnsi="Times New Roman" w:cs="Times New Roman"/>
        </w:rPr>
        <w:t>4</w:t>
      </w:r>
      <w:r w:rsidR="006212CC" w:rsidRPr="006212CC">
        <w:rPr>
          <w:rFonts w:ascii="Times New Roman" w:hAnsi="Times New Roman" w:cs="Times New Roman"/>
          <w:lang w:val="ru-RU"/>
        </w:rPr>
        <w:t>.201</w:t>
      </w:r>
      <w:r w:rsidR="0054262D">
        <w:rPr>
          <w:rFonts w:ascii="Times New Roman" w:hAnsi="Times New Roman" w:cs="Times New Roman"/>
          <w:lang w:val="en-US"/>
        </w:rPr>
        <w:t>9</w:t>
      </w:r>
      <w:r w:rsidR="006212CC" w:rsidRPr="006212CC">
        <w:rPr>
          <w:rFonts w:ascii="Times New Roman" w:hAnsi="Times New Roman" w:cs="Times New Roman"/>
          <w:lang w:val="ru-RU"/>
        </w:rPr>
        <w:t xml:space="preserve">г. на директора на </w:t>
      </w:r>
      <w:r w:rsidR="0054262D">
        <w:rPr>
          <w:rFonts w:ascii="Times New Roman" w:hAnsi="Times New Roman" w:cs="Times New Roman"/>
        </w:rPr>
        <w:t xml:space="preserve">ТП </w:t>
      </w:r>
      <w:r w:rsidR="006212CC" w:rsidRPr="006212CC">
        <w:rPr>
          <w:rFonts w:ascii="Times New Roman" w:hAnsi="Times New Roman" w:cs="Times New Roman"/>
        </w:rPr>
        <w:t>„</w:t>
      </w:r>
      <w:r w:rsidR="0054262D">
        <w:rPr>
          <w:rFonts w:ascii="Times New Roman" w:hAnsi="Times New Roman" w:cs="Times New Roman"/>
        </w:rPr>
        <w:t>Д</w:t>
      </w:r>
      <w:r w:rsidR="006212CC" w:rsidRPr="006212CC">
        <w:rPr>
          <w:rFonts w:ascii="Times New Roman" w:hAnsi="Times New Roman" w:cs="Times New Roman"/>
          <w:lang w:val="ru-RU"/>
        </w:rPr>
        <w:t xml:space="preserve">ържавно </w:t>
      </w:r>
      <w:r w:rsidR="0054262D">
        <w:rPr>
          <w:rFonts w:ascii="Times New Roman" w:hAnsi="Times New Roman" w:cs="Times New Roman"/>
          <w:lang w:val="ru-RU"/>
        </w:rPr>
        <w:t>горско стопанство</w:t>
      </w:r>
      <w:r w:rsidR="00A02975">
        <w:rPr>
          <w:rFonts w:ascii="Times New Roman" w:hAnsi="Times New Roman" w:cs="Times New Roman"/>
          <w:lang w:val="ru-RU"/>
        </w:rPr>
        <w:t xml:space="preserve"> Нова Загора</w:t>
      </w:r>
      <w:r w:rsidR="006212CC" w:rsidRPr="006212CC">
        <w:rPr>
          <w:rFonts w:ascii="Times New Roman" w:hAnsi="Times New Roman" w:cs="Times New Roman"/>
        </w:rPr>
        <w:t xml:space="preserve">”, </w:t>
      </w:r>
      <w:r w:rsidR="006212CC" w:rsidRPr="006212CC">
        <w:rPr>
          <w:rFonts w:ascii="Times New Roman" w:hAnsi="Times New Roman" w:cs="Times New Roman"/>
          <w:lang w:val="ru-RU"/>
        </w:rPr>
        <w:t xml:space="preserve">гр. </w:t>
      </w:r>
      <w:r w:rsidR="0054262D">
        <w:rPr>
          <w:rFonts w:ascii="Times New Roman" w:hAnsi="Times New Roman" w:cs="Times New Roman"/>
          <w:lang w:val="ru-RU"/>
        </w:rPr>
        <w:t>Нова Загора.</w:t>
      </w:r>
      <w:r w:rsidRPr="006212CC">
        <w:rPr>
          <w:rFonts w:ascii="Times New Roman" w:hAnsi="Times New Roman" w:cs="Times New Roman"/>
        </w:rPr>
        <w:t xml:space="preserve"> </w:t>
      </w:r>
    </w:p>
    <w:p w:rsidR="00E37ED4" w:rsidRPr="006212CC" w:rsidRDefault="00E37ED4" w:rsidP="00D006EB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sz w:val="24"/>
          <w:szCs w:val="24"/>
        </w:rPr>
      </w:pPr>
    </w:p>
    <w:p w:rsidR="00E37ED4" w:rsidRDefault="00E37ED4" w:rsidP="00D006EB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Днес, </w:t>
      </w:r>
      <w:r w:rsidR="007B2C02">
        <w:rPr>
          <w:rFonts w:ascii="Times New Roman" w:hAnsi="Times New Roman" w:cs="Times New Roman"/>
          <w:b w:val="0"/>
          <w:bCs w:val="0"/>
          <w:sz w:val="24"/>
          <w:szCs w:val="24"/>
        </w:rPr>
        <w:t>04</w:t>
      </w:r>
      <w:r w:rsidR="00601B75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="0054262D">
        <w:rPr>
          <w:rFonts w:ascii="Times New Roman" w:hAnsi="Times New Roman" w:cs="Times New Roman"/>
          <w:b w:val="0"/>
          <w:bCs w:val="0"/>
          <w:sz w:val="24"/>
          <w:szCs w:val="24"/>
        </w:rPr>
        <w:t>0</w:t>
      </w:r>
      <w:r w:rsidR="007B2C02">
        <w:rPr>
          <w:rFonts w:ascii="Times New Roman" w:hAnsi="Times New Roman" w:cs="Times New Roman"/>
          <w:b w:val="0"/>
          <w:bCs w:val="0"/>
          <w:sz w:val="24"/>
          <w:szCs w:val="24"/>
        </w:rPr>
        <w:t>6</w:t>
      </w:r>
      <w:r w:rsidR="00331475"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>.201</w:t>
      </w:r>
      <w:r w:rsidR="0054262D">
        <w:rPr>
          <w:rFonts w:ascii="Times New Roman" w:hAnsi="Times New Roman" w:cs="Times New Roman"/>
          <w:b w:val="0"/>
          <w:bCs w:val="0"/>
          <w:sz w:val="24"/>
          <w:szCs w:val="24"/>
        </w:rPr>
        <w:t>9</w:t>
      </w:r>
      <w:r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год., в 10.00 часа, в град </w:t>
      </w:r>
      <w:r w:rsidR="0054262D">
        <w:rPr>
          <w:rFonts w:ascii="Times New Roman" w:hAnsi="Times New Roman" w:cs="Times New Roman"/>
          <w:b w:val="0"/>
          <w:bCs w:val="0"/>
          <w:sz w:val="24"/>
          <w:szCs w:val="24"/>
        </w:rPr>
        <w:t>Нова Загора</w:t>
      </w:r>
      <w:r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в административната сграда на </w:t>
      </w:r>
      <w:r w:rsidR="0054262D">
        <w:rPr>
          <w:rFonts w:ascii="Times New Roman" w:hAnsi="Times New Roman" w:cs="Times New Roman"/>
          <w:b w:val="0"/>
          <w:bCs w:val="0"/>
          <w:sz w:val="24"/>
          <w:szCs w:val="24"/>
        </w:rPr>
        <w:t>ТП „ДГС Нова Загора”</w:t>
      </w:r>
      <w:r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се проведе заседание на назначената със Заповед № </w:t>
      </w:r>
      <w:r w:rsidR="00601B75">
        <w:rPr>
          <w:rStyle w:val="31"/>
          <w:rFonts w:ascii="Times New Roman" w:hAnsi="Times New Roman" w:cs="Times New Roman"/>
          <w:sz w:val="24"/>
          <w:szCs w:val="24"/>
        </w:rPr>
        <w:t>РД</w:t>
      </w:r>
      <w:r w:rsidR="0054262D" w:rsidRPr="00765AB7">
        <w:rPr>
          <w:rStyle w:val="31"/>
          <w:rFonts w:ascii="Times New Roman" w:hAnsi="Times New Roman" w:cs="Times New Roman"/>
          <w:color w:val="auto"/>
          <w:sz w:val="24"/>
          <w:szCs w:val="24"/>
        </w:rPr>
        <w:t>-</w:t>
      </w:r>
      <w:r w:rsidR="00601B75" w:rsidRPr="00765AB7">
        <w:rPr>
          <w:rStyle w:val="31"/>
          <w:rFonts w:ascii="Times New Roman" w:hAnsi="Times New Roman" w:cs="Times New Roman"/>
          <w:color w:val="auto"/>
          <w:sz w:val="24"/>
          <w:szCs w:val="24"/>
        </w:rPr>
        <w:t>10-</w:t>
      </w:r>
      <w:r w:rsidR="009B13D9" w:rsidRPr="00765AB7">
        <w:rPr>
          <w:rStyle w:val="31"/>
          <w:rFonts w:ascii="Times New Roman" w:hAnsi="Times New Roman" w:cs="Times New Roman"/>
          <w:color w:val="auto"/>
          <w:sz w:val="24"/>
          <w:szCs w:val="24"/>
        </w:rPr>
        <w:t>1</w:t>
      </w:r>
      <w:r w:rsidR="00765AB7" w:rsidRPr="00765AB7">
        <w:rPr>
          <w:rStyle w:val="31"/>
          <w:rFonts w:ascii="Times New Roman" w:hAnsi="Times New Roman" w:cs="Times New Roman"/>
          <w:color w:val="auto"/>
          <w:sz w:val="24"/>
          <w:szCs w:val="24"/>
          <w:lang w:val="en-US"/>
        </w:rPr>
        <w:t>6</w:t>
      </w:r>
      <w:r w:rsidRPr="00765AB7">
        <w:rPr>
          <w:rStyle w:val="31"/>
          <w:rFonts w:ascii="Times New Roman" w:hAnsi="Times New Roman" w:cs="Times New Roman"/>
          <w:color w:val="auto"/>
          <w:sz w:val="24"/>
          <w:szCs w:val="24"/>
        </w:rPr>
        <w:t>/</w:t>
      </w:r>
      <w:r w:rsidR="007B2C02" w:rsidRPr="00765AB7">
        <w:rPr>
          <w:rStyle w:val="31"/>
          <w:rFonts w:ascii="Times New Roman" w:hAnsi="Times New Roman" w:cs="Times New Roman"/>
          <w:color w:val="auto"/>
          <w:sz w:val="24"/>
          <w:szCs w:val="24"/>
        </w:rPr>
        <w:t>04</w:t>
      </w:r>
      <w:r w:rsidR="00601B75" w:rsidRPr="00765AB7">
        <w:rPr>
          <w:rStyle w:val="31"/>
          <w:rFonts w:ascii="Times New Roman" w:hAnsi="Times New Roman" w:cs="Times New Roman"/>
          <w:color w:val="auto"/>
          <w:sz w:val="24"/>
          <w:szCs w:val="24"/>
        </w:rPr>
        <w:t>.</w:t>
      </w:r>
      <w:r w:rsidR="0054262D" w:rsidRPr="00765AB7">
        <w:rPr>
          <w:rStyle w:val="31"/>
          <w:rFonts w:ascii="Times New Roman" w:hAnsi="Times New Roman" w:cs="Times New Roman"/>
          <w:color w:val="auto"/>
          <w:sz w:val="24"/>
          <w:szCs w:val="24"/>
        </w:rPr>
        <w:t>0</w:t>
      </w:r>
      <w:r w:rsidR="007B2C02" w:rsidRPr="00765AB7">
        <w:rPr>
          <w:rStyle w:val="31"/>
          <w:rFonts w:ascii="Times New Roman" w:hAnsi="Times New Roman" w:cs="Times New Roman"/>
          <w:color w:val="auto"/>
          <w:sz w:val="24"/>
          <w:szCs w:val="24"/>
        </w:rPr>
        <w:t>6</w:t>
      </w:r>
      <w:r w:rsidR="00331475" w:rsidRPr="00765AB7">
        <w:rPr>
          <w:rStyle w:val="31"/>
          <w:rFonts w:ascii="Times New Roman" w:hAnsi="Times New Roman" w:cs="Times New Roman"/>
          <w:color w:val="auto"/>
          <w:sz w:val="24"/>
          <w:szCs w:val="24"/>
        </w:rPr>
        <w:t>.201</w:t>
      </w:r>
      <w:r w:rsidR="0054262D" w:rsidRPr="00765AB7">
        <w:rPr>
          <w:rStyle w:val="31"/>
          <w:rFonts w:ascii="Times New Roman" w:hAnsi="Times New Roman" w:cs="Times New Roman"/>
          <w:color w:val="auto"/>
          <w:sz w:val="24"/>
          <w:szCs w:val="24"/>
        </w:rPr>
        <w:t>9</w:t>
      </w:r>
      <w:r w:rsidR="00765AB7">
        <w:rPr>
          <w:rStyle w:val="31"/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765AB7">
        <w:rPr>
          <w:rStyle w:val="31"/>
          <w:rFonts w:ascii="Times New Roman" w:hAnsi="Times New Roman" w:cs="Times New Roman"/>
          <w:color w:val="auto"/>
          <w:sz w:val="24"/>
          <w:szCs w:val="24"/>
        </w:rPr>
        <w:t>г.</w:t>
      </w:r>
      <w:r w:rsidRPr="00765AB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на </w:t>
      </w:r>
      <w:r w:rsidR="00331475" w:rsidRPr="0091327E">
        <w:rPr>
          <w:rFonts w:ascii="Times New Roman" w:hAnsi="Times New Roman" w:cs="Times New Roman"/>
          <w:b w:val="0"/>
          <w:sz w:val="24"/>
          <w:szCs w:val="24"/>
        </w:rPr>
        <w:t xml:space="preserve">Директора на </w:t>
      </w:r>
      <w:r w:rsidR="0054262D">
        <w:rPr>
          <w:rFonts w:ascii="Times New Roman" w:hAnsi="Times New Roman" w:cs="Times New Roman"/>
          <w:b w:val="0"/>
          <w:sz w:val="24"/>
          <w:szCs w:val="24"/>
        </w:rPr>
        <w:t>Т</w:t>
      </w:r>
      <w:r w:rsidR="00331475" w:rsidRPr="0091327E">
        <w:rPr>
          <w:rFonts w:ascii="Times New Roman" w:hAnsi="Times New Roman" w:cs="Times New Roman"/>
          <w:b w:val="0"/>
          <w:sz w:val="24"/>
          <w:szCs w:val="24"/>
        </w:rPr>
        <w:t>П</w:t>
      </w:r>
      <w:r w:rsidR="0054262D">
        <w:rPr>
          <w:rFonts w:ascii="Times New Roman" w:hAnsi="Times New Roman" w:cs="Times New Roman"/>
          <w:b w:val="0"/>
          <w:sz w:val="24"/>
          <w:szCs w:val="24"/>
        </w:rPr>
        <w:t xml:space="preserve"> „ДГС Нова Загора”</w:t>
      </w:r>
      <w:r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>, комисия в състав:</w:t>
      </w:r>
    </w:p>
    <w:p w:rsidR="001159C1" w:rsidRPr="0091327E" w:rsidRDefault="001159C1" w:rsidP="00D006EB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744079" w:rsidRPr="00744079" w:rsidRDefault="00744079" w:rsidP="00744079">
      <w:pPr>
        <w:ind w:right="-648" w:firstLine="709"/>
        <w:jc w:val="both"/>
        <w:rPr>
          <w:rFonts w:ascii="Times New Roman" w:hAnsi="Times New Roman" w:cs="Times New Roman"/>
        </w:rPr>
      </w:pPr>
      <w:r w:rsidRPr="00744079">
        <w:rPr>
          <w:rFonts w:ascii="Times New Roman" w:hAnsi="Times New Roman" w:cs="Times New Roman"/>
          <w:b/>
        </w:rPr>
        <w:t>Председател:</w:t>
      </w:r>
      <w:r w:rsidRPr="00744079">
        <w:rPr>
          <w:rFonts w:ascii="Times New Roman" w:hAnsi="Times New Roman" w:cs="Times New Roman"/>
        </w:rPr>
        <w:t xml:space="preserve"> </w:t>
      </w:r>
      <w:r w:rsidR="004E38EA" w:rsidRPr="001318F6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Pr="00744079">
        <w:rPr>
          <w:rFonts w:ascii="Times New Roman" w:hAnsi="Times New Roman" w:cs="Times New Roman"/>
        </w:rPr>
        <w:t xml:space="preserve"> – зам. директор на </w:t>
      </w:r>
      <w:r w:rsidR="0054262D">
        <w:rPr>
          <w:rFonts w:ascii="Times New Roman" w:hAnsi="Times New Roman" w:cs="Times New Roman"/>
        </w:rPr>
        <w:t>ТП „ДГС Нова Загора”</w:t>
      </w:r>
      <w:r w:rsidRPr="00744079">
        <w:rPr>
          <w:rFonts w:ascii="Times New Roman" w:hAnsi="Times New Roman" w:cs="Times New Roman"/>
        </w:rPr>
        <w:t>,</w:t>
      </w:r>
    </w:p>
    <w:p w:rsidR="00744079" w:rsidRPr="00744079" w:rsidRDefault="00744079" w:rsidP="00744079">
      <w:pPr>
        <w:ind w:right="-648" w:firstLine="709"/>
        <w:jc w:val="both"/>
        <w:rPr>
          <w:rFonts w:ascii="Times New Roman" w:hAnsi="Times New Roman" w:cs="Times New Roman"/>
        </w:rPr>
      </w:pPr>
      <w:r w:rsidRPr="00744079">
        <w:rPr>
          <w:rFonts w:ascii="Times New Roman" w:hAnsi="Times New Roman" w:cs="Times New Roman"/>
          <w:b/>
        </w:rPr>
        <w:t>Членове:</w:t>
      </w:r>
      <w:r w:rsidRPr="00744079">
        <w:rPr>
          <w:rFonts w:ascii="Times New Roman" w:hAnsi="Times New Roman" w:cs="Times New Roman"/>
        </w:rPr>
        <w:t xml:space="preserve"> </w:t>
      </w:r>
    </w:p>
    <w:p w:rsidR="00744079" w:rsidRPr="00765AB7" w:rsidRDefault="00744079" w:rsidP="00744079">
      <w:pPr>
        <w:ind w:right="-648" w:firstLine="709"/>
        <w:jc w:val="both"/>
        <w:rPr>
          <w:rFonts w:ascii="Times New Roman" w:hAnsi="Times New Roman" w:cs="Times New Roman"/>
          <w:color w:val="auto"/>
        </w:rPr>
      </w:pPr>
      <w:r w:rsidRPr="00765AB7">
        <w:rPr>
          <w:rFonts w:ascii="Times New Roman" w:hAnsi="Times New Roman" w:cs="Times New Roman"/>
          <w:color w:val="auto"/>
        </w:rPr>
        <w:t xml:space="preserve">1. </w:t>
      </w:r>
      <w:r w:rsidR="004E38EA" w:rsidRPr="001318F6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Pr="00765AB7">
        <w:rPr>
          <w:rFonts w:ascii="Times New Roman" w:hAnsi="Times New Roman" w:cs="Times New Roman"/>
          <w:color w:val="auto"/>
        </w:rPr>
        <w:t xml:space="preserve"> – </w:t>
      </w:r>
      <w:r w:rsidR="0054262D" w:rsidRPr="00765AB7">
        <w:rPr>
          <w:rFonts w:ascii="Times New Roman" w:hAnsi="Times New Roman" w:cs="Times New Roman"/>
          <w:color w:val="auto"/>
        </w:rPr>
        <w:t>Адвокат</w:t>
      </w:r>
      <w:r w:rsidRPr="00765AB7">
        <w:rPr>
          <w:rFonts w:ascii="Times New Roman" w:hAnsi="Times New Roman" w:cs="Times New Roman"/>
          <w:color w:val="auto"/>
        </w:rPr>
        <w:t>;</w:t>
      </w:r>
    </w:p>
    <w:p w:rsidR="00744079" w:rsidRPr="00765AB7" w:rsidRDefault="00744079" w:rsidP="00744079">
      <w:pPr>
        <w:ind w:right="-648" w:firstLine="709"/>
        <w:jc w:val="both"/>
        <w:rPr>
          <w:rFonts w:ascii="Times New Roman" w:hAnsi="Times New Roman" w:cs="Times New Roman"/>
          <w:color w:val="auto"/>
        </w:rPr>
      </w:pPr>
      <w:r w:rsidRPr="00765AB7">
        <w:rPr>
          <w:rFonts w:ascii="Times New Roman" w:hAnsi="Times New Roman" w:cs="Times New Roman"/>
          <w:color w:val="auto"/>
        </w:rPr>
        <w:t xml:space="preserve">2. </w:t>
      </w:r>
      <w:r w:rsidR="004E38EA" w:rsidRPr="001318F6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Pr="00765AB7">
        <w:rPr>
          <w:rFonts w:ascii="Times New Roman" w:hAnsi="Times New Roman" w:cs="Times New Roman"/>
          <w:color w:val="auto"/>
        </w:rPr>
        <w:t xml:space="preserve"> – </w:t>
      </w:r>
      <w:r w:rsidR="0054262D" w:rsidRPr="00765AB7">
        <w:rPr>
          <w:rFonts w:ascii="Times New Roman" w:hAnsi="Times New Roman" w:cs="Times New Roman"/>
          <w:color w:val="auto"/>
        </w:rPr>
        <w:t>гл. счетоводител в ТП „ДГС Нова Загора”</w:t>
      </w:r>
      <w:r w:rsidRPr="00765AB7">
        <w:rPr>
          <w:rFonts w:ascii="Times New Roman" w:hAnsi="Times New Roman" w:cs="Times New Roman"/>
          <w:color w:val="auto"/>
        </w:rPr>
        <w:t>;</w:t>
      </w:r>
    </w:p>
    <w:p w:rsidR="00744079" w:rsidRPr="00765AB7" w:rsidRDefault="00744079" w:rsidP="00744079">
      <w:pPr>
        <w:jc w:val="both"/>
        <w:rPr>
          <w:rFonts w:ascii="Times New Roman" w:hAnsi="Times New Roman" w:cs="Times New Roman"/>
          <w:color w:val="auto"/>
        </w:rPr>
      </w:pPr>
      <w:r w:rsidRPr="00765AB7">
        <w:rPr>
          <w:rFonts w:ascii="Times New Roman" w:hAnsi="Times New Roman" w:cs="Times New Roman"/>
          <w:color w:val="auto"/>
        </w:rPr>
        <w:t xml:space="preserve">            3. </w:t>
      </w:r>
      <w:r w:rsidR="004E38EA" w:rsidRPr="001318F6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Pr="00765AB7">
        <w:rPr>
          <w:rFonts w:ascii="Times New Roman" w:hAnsi="Times New Roman" w:cs="Times New Roman"/>
          <w:color w:val="auto"/>
        </w:rPr>
        <w:t xml:space="preserve"> – </w:t>
      </w:r>
      <w:r w:rsidR="009A7E1B" w:rsidRPr="00765AB7">
        <w:rPr>
          <w:rFonts w:ascii="Times New Roman" w:hAnsi="Times New Roman" w:cs="Times New Roman"/>
          <w:color w:val="auto"/>
        </w:rPr>
        <w:t>пом. лесничей в ТП „ДГС Нова Загора”</w:t>
      </w:r>
      <w:r w:rsidRPr="00765AB7">
        <w:rPr>
          <w:rFonts w:ascii="Times New Roman" w:hAnsi="Times New Roman" w:cs="Times New Roman"/>
          <w:color w:val="auto"/>
        </w:rPr>
        <w:t>;</w:t>
      </w:r>
    </w:p>
    <w:p w:rsidR="00744079" w:rsidRPr="00765AB7" w:rsidRDefault="00744079" w:rsidP="00744079">
      <w:pPr>
        <w:jc w:val="both"/>
        <w:rPr>
          <w:rFonts w:ascii="Times New Roman" w:hAnsi="Times New Roman" w:cs="Times New Roman"/>
          <w:color w:val="auto"/>
        </w:rPr>
      </w:pPr>
      <w:r w:rsidRPr="00765AB7">
        <w:rPr>
          <w:rFonts w:ascii="Times New Roman" w:hAnsi="Times New Roman" w:cs="Times New Roman"/>
          <w:color w:val="auto"/>
        </w:rPr>
        <w:t xml:space="preserve">            4. </w:t>
      </w:r>
      <w:r w:rsidR="004E38EA" w:rsidRPr="001318F6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Pr="00765AB7">
        <w:rPr>
          <w:rFonts w:ascii="Times New Roman" w:hAnsi="Times New Roman" w:cs="Times New Roman"/>
          <w:color w:val="auto"/>
        </w:rPr>
        <w:t xml:space="preserve"> – </w:t>
      </w:r>
      <w:r w:rsidR="009A7E1B" w:rsidRPr="00765AB7">
        <w:rPr>
          <w:rFonts w:ascii="Times New Roman" w:hAnsi="Times New Roman" w:cs="Times New Roman"/>
          <w:color w:val="auto"/>
        </w:rPr>
        <w:t>счетоводител в ТП „ДГС Нова Загора”</w:t>
      </w:r>
      <w:r w:rsidRPr="00765AB7">
        <w:rPr>
          <w:rFonts w:ascii="Times New Roman" w:hAnsi="Times New Roman" w:cs="Times New Roman"/>
          <w:color w:val="auto"/>
        </w:rPr>
        <w:t>.</w:t>
      </w:r>
    </w:p>
    <w:p w:rsidR="00E37ED4" w:rsidRPr="00B07278" w:rsidRDefault="00E37ED4" w:rsidP="00D006EB">
      <w:pPr>
        <w:ind w:right="-538"/>
        <w:jc w:val="both"/>
        <w:rPr>
          <w:rFonts w:ascii="Times New Roman" w:hAnsi="Times New Roman" w:cs="Times New Roman"/>
          <w:color w:val="FF0000"/>
          <w:lang w:val="en-US"/>
        </w:rPr>
      </w:pPr>
    </w:p>
    <w:p w:rsidR="006019F2" w:rsidRPr="00B07278" w:rsidRDefault="006019F2" w:rsidP="00D006EB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B07278">
        <w:rPr>
          <w:rFonts w:ascii="Times New Roman" w:hAnsi="Times New Roman" w:cs="Times New Roman"/>
          <w:sz w:val="24"/>
          <w:szCs w:val="24"/>
        </w:rPr>
        <w:t xml:space="preserve">След представяне на извадка от деловодната програма и </w:t>
      </w:r>
      <w:r w:rsidR="00B07278" w:rsidRPr="00B07278">
        <w:rPr>
          <w:rFonts w:ascii="Times New Roman" w:hAnsi="Times New Roman" w:cs="Times New Roman"/>
          <w:sz w:val="24"/>
          <w:szCs w:val="24"/>
        </w:rPr>
        <w:t>запознаване с регистъра на получените оферти</w:t>
      </w:r>
      <w:r w:rsidRPr="00B07278">
        <w:rPr>
          <w:rFonts w:ascii="Times New Roman" w:hAnsi="Times New Roman" w:cs="Times New Roman"/>
          <w:sz w:val="24"/>
          <w:szCs w:val="24"/>
        </w:rPr>
        <w:t>, председателя на комисията откри заседанието.</w:t>
      </w:r>
    </w:p>
    <w:p w:rsidR="006019F2" w:rsidRDefault="006019F2" w:rsidP="00D006EB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DB7E6F">
        <w:rPr>
          <w:rFonts w:ascii="Times New Roman" w:hAnsi="Times New Roman" w:cs="Times New Roman"/>
          <w:sz w:val="24"/>
          <w:szCs w:val="24"/>
        </w:rPr>
        <w:t>Комисията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12CC">
        <w:rPr>
          <w:rFonts w:ascii="Times New Roman" w:hAnsi="Times New Roman" w:cs="Times New Roman"/>
          <w:sz w:val="24"/>
          <w:szCs w:val="24"/>
        </w:rPr>
        <w:t xml:space="preserve">установи, че до 17:00 часа на </w:t>
      </w:r>
      <w:r w:rsidR="007B2C02">
        <w:rPr>
          <w:rFonts w:ascii="Times New Roman" w:hAnsi="Times New Roman" w:cs="Times New Roman"/>
          <w:sz w:val="24"/>
          <w:szCs w:val="24"/>
        </w:rPr>
        <w:t>03</w:t>
      </w:r>
      <w:r w:rsidR="006212CC">
        <w:rPr>
          <w:rFonts w:ascii="Times New Roman" w:hAnsi="Times New Roman" w:cs="Times New Roman"/>
          <w:sz w:val="24"/>
          <w:szCs w:val="24"/>
        </w:rPr>
        <w:t>.</w:t>
      </w:r>
      <w:r w:rsidR="00B07278">
        <w:rPr>
          <w:rFonts w:ascii="Times New Roman" w:hAnsi="Times New Roman" w:cs="Times New Roman"/>
          <w:sz w:val="24"/>
          <w:szCs w:val="24"/>
        </w:rPr>
        <w:t>0</w:t>
      </w:r>
      <w:r w:rsidR="007B2C02">
        <w:rPr>
          <w:rFonts w:ascii="Times New Roman" w:hAnsi="Times New Roman" w:cs="Times New Roman"/>
          <w:sz w:val="24"/>
          <w:szCs w:val="24"/>
        </w:rPr>
        <w:t>6</w:t>
      </w:r>
      <w:r w:rsidR="00B07278">
        <w:rPr>
          <w:rFonts w:ascii="Times New Roman" w:hAnsi="Times New Roman" w:cs="Times New Roman"/>
          <w:sz w:val="24"/>
          <w:szCs w:val="24"/>
        </w:rPr>
        <w:t>.2019</w:t>
      </w:r>
      <w:r w:rsidRPr="00DB7E6F">
        <w:rPr>
          <w:rFonts w:ascii="Times New Roman" w:hAnsi="Times New Roman" w:cs="Times New Roman"/>
          <w:sz w:val="24"/>
          <w:szCs w:val="24"/>
        </w:rPr>
        <w:t xml:space="preserve"> година в деловодството на </w:t>
      </w:r>
      <w:r w:rsidR="00B07278">
        <w:rPr>
          <w:rFonts w:ascii="Times New Roman" w:hAnsi="Times New Roman" w:cs="Times New Roman"/>
          <w:sz w:val="24"/>
          <w:szCs w:val="24"/>
        </w:rPr>
        <w:t xml:space="preserve">ТП </w:t>
      </w:r>
      <w:r w:rsidRPr="00DB7E6F">
        <w:rPr>
          <w:rFonts w:ascii="Times New Roman" w:hAnsi="Times New Roman" w:cs="Times New Roman"/>
          <w:sz w:val="24"/>
          <w:szCs w:val="24"/>
        </w:rPr>
        <w:t>„</w:t>
      </w:r>
      <w:r w:rsidR="00B07278">
        <w:rPr>
          <w:rFonts w:ascii="Times New Roman" w:hAnsi="Times New Roman" w:cs="Times New Roman"/>
          <w:sz w:val="24"/>
          <w:szCs w:val="24"/>
        </w:rPr>
        <w:t>ДГС Нова Загора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DB7E6F">
        <w:rPr>
          <w:rFonts w:ascii="Times New Roman" w:hAnsi="Times New Roman" w:cs="Times New Roman"/>
          <w:sz w:val="24"/>
          <w:szCs w:val="24"/>
        </w:rPr>
        <w:t xml:space="preserve"> </w:t>
      </w:r>
      <w:r w:rsidR="009B13D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DB7E6F">
        <w:rPr>
          <w:rFonts w:ascii="Times New Roman" w:hAnsi="Times New Roman" w:cs="Times New Roman"/>
          <w:sz w:val="24"/>
          <w:szCs w:val="24"/>
        </w:rPr>
        <w:t xml:space="preserve"> постъпил</w:t>
      </w:r>
      <w:r w:rsidR="009B13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212CC">
        <w:rPr>
          <w:rFonts w:ascii="Times New Roman" w:hAnsi="Times New Roman" w:cs="Times New Roman"/>
          <w:sz w:val="24"/>
          <w:szCs w:val="24"/>
        </w:rPr>
        <w:t xml:space="preserve"> </w:t>
      </w:r>
      <w:r w:rsidR="009B13D9" w:rsidRPr="00765AB7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765AB7">
        <w:rPr>
          <w:rFonts w:ascii="Times New Roman" w:hAnsi="Times New Roman" w:cs="Times New Roman"/>
          <w:sz w:val="24"/>
          <w:szCs w:val="24"/>
        </w:rPr>
        <w:t xml:space="preserve"> (</w:t>
      </w:r>
      <w:r w:rsidR="009B13D9" w:rsidRPr="00765AB7">
        <w:rPr>
          <w:rFonts w:ascii="Times New Roman" w:hAnsi="Times New Roman" w:cs="Times New Roman"/>
          <w:sz w:val="24"/>
          <w:szCs w:val="24"/>
        </w:rPr>
        <w:t>една</w:t>
      </w:r>
      <w:r w:rsidRPr="00765AB7">
        <w:rPr>
          <w:rFonts w:ascii="Times New Roman" w:hAnsi="Times New Roman" w:cs="Times New Roman"/>
          <w:sz w:val="24"/>
          <w:szCs w:val="24"/>
        </w:rPr>
        <w:t xml:space="preserve">) </w:t>
      </w:r>
      <w:r w:rsidRPr="009B13D9">
        <w:rPr>
          <w:rFonts w:ascii="Times New Roman" w:hAnsi="Times New Roman" w:cs="Times New Roman"/>
          <w:sz w:val="24"/>
          <w:szCs w:val="24"/>
        </w:rPr>
        <w:t>опаковк</w:t>
      </w:r>
      <w:r w:rsidR="009B13D9" w:rsidRPr="009B13D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DB7E6F">
        <w:rPr>
          <w:rFonts w:ascii="Times New Roman" w:hAnsi="Times New Roman" w:cs="Times New Roman"/>
          <w:sz w:val="24"/>
          <w:szCs w:val="24"/>
        </w:rPr>
        <w:t>оферт</w:t>
      </w:r>
      <w:r w:rsidR="009B13D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както следва</w:t>
      </w:r>
      <w:r w:rsidRPr="00DB7E6F">
        <w:rPr>
          <w:rFonts w:ascii="Times New Roman" w:hAnsi="Times New Roman" w:cs="Times New Roman"/>
          <w:sz w:val="24"/>
          <w:szCs w:val="24"/>
        </w:rPr>
        <w:t>:</w:t>
      </w:r>
    </w:p>
    <w:p w:rsidR="006019F2" w:rsidRDefault="006019F2" w:rsidP="00D006EB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</w:p>
    <w:p w:rsidR="00C4041E" w:rsidRPr="007B2C02" w:rsidRDefault="007B2C02" w:rsidP="00EB3B08">
      <w:pPr>
        <w:pStyle w:val="a8"/>
        <w:numPr>
          <w:ilvl w:val="0"/>
          <w:numId w:val="30"/>
        </w:numPr>
        <w:ind w:left="0" w:right="-538" w:firstLine="426"/>
        <w:jc w:val="both"/>
        <w:rPr>
          <w:rFonts w:ascii="Times New Roman" w:hAnsi="Times New Roman" w:cs="Times New Roman"/>
          <w:color w:val="auto"/>
        </w:rPr>
      </w:pPr>
      <w:r w:rsidRPr="007B2C02">
        <w:rPr>
          <w:rFonts w:ascii="Times New Roman" w:hAnsi="Times New Roman" w:cs="Times New Roman"/>
          <w:bCs/>
          <w:spacing w:val="14"/>
        </w:rPr>
        <w:t xml:space="preserve">„ЕССС - Инвестмънт” ЕООД представлявано от </w:t>
      </w:r>
      <w:r w:rsidR="004E38EA" w:rsidRPr="001318F6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Pr="007B2C02">
        <w:rPr>
          <w:rFonts w:ascii="Times New Roman" w:hAnsi="Times New Roman" w:cs="Times New Roman"/>
          <w:bCs/>
          <w:spacing w:val="14"/>
        </w:rPr>
        <w:t>, със седалище и адрес на управление</w:t>
      </w:r>
      <w:r w:rsidRPr="007B2C02">
        <w:rPr>
          <w:rFonts w:ascii="Times New Roman" w:hAnsi="Times New Roman" w:cs="Times New Roman"/>
        </w:rPr>
        <w:t xml:space="preserve"> гр. Велико Търново, ул. „Никола Габровски”, № 53, ет. 1, ап. 1, </w:t>
      </w:r>
      <w:r w:rsidRPr="007B2C02">
        <w:rPr>
          <w:rFonts w:ascii="Times New Roman" w:hAnsi="Times New Roman" w:cs="Times New Roman"/>
          <w:bCs/>
          <w:spacing w:val="14"/>
        </w:rPr>
        <w:t xml:space="preserve"> вписана в търговския регистър в Агенция по вписвания с ЕИК:</w:t>
      </w:r>
      <w:r w:rsidRPr="007B2C02">
        <w:rPr>
          <w:rFonts w:ascii="Times New Roman" w:hAnsi="Times New Roman" w:cs="Times New Roman"/>
        </w:rPr>
        <w:t xml:space="preserve"> 104094012</w:t>
      </w:r>
      <w:r w:rsidRPr="007B2C02">
        <w:rPr>
          <w:rFonts w:ascii="Times New Roman" w:hAnsi="Times New Roman" w:cs="Times New Roman"/>
          <w:bCs/>
          <w:spacing w:val="14"/>
        </w:rPr>
        <w:t xml:space="preserve">, регистриран като участник в процедурата с пореден номер </w:t>
      </w:r>
      <w:r w:rsidRPr="007B2C02">
        <w:rPr>
          <w:rFonts w:ascii="Times New Roman" w:hAnsi="Times New Roman" w:cs="Times New Roman"/>
        </w:rPr>
        <w:t>№ 1 с вх. № ПО-0</w:t>
      </w:r>
      <w:r>
        <w:rPr>
          <w:rFonts w:ascii="Times New Roman" w:hAnsi="Times New Roman" w:cs="Times New Roman"/>
        </w:rPr>
        <w:t>5</w:t>
      </w:r>
      <w:r w:rsidRPr="007B2C02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45</w:t>
      </w:r>
      <w:r w:rsidRPr="007B2C02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3</w:t>
      </w:r>
      <w:r w:rsidRPr="007B2C02">
        <w:rPr>
          <w:rFonts w:ascii="Times New Roman" w:hAnsi="Times New Roman" w:cs="Times New Roman"/>
          <w:lang w:val="en-US"/>
        </w:rPr>
        <w:t>1</w:t>
      </w:r>
      <w:r w:rsidRPr="007B2C02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5</w:t>
      </w:r>
      <w:r w:rsidRPr="007B2C02">
        <w:rPr>
          <w:rFonts w:ascii="Times New Roman" w:hAnsi="Times New Roman" w:cs="Times New Roman"/>
        </w:rPr>
        <w:t>.2019 г.</w:t>
      </w:r>
    </w:p>
    <w:p w:rsidR="00E37ED4" w:rsidRPr="0091327E" w:rsidRDefault="00E37ED4" w:rsidP="00EB3B08">
      <w:pPr>
        <w:ind w:right="-538" w:firstLine="360"/>
        <w:jc w:val="both"/>
        <w:rPr>
          <w:rFonts w:ascii="Times New Roman" w:hAnsi="Times New Roman" w:cs="Times New Roman"/>
        </w:rPr>
      </w:pPr>
    </w:p>
    <w:p w:rsidR="00B46F6D" w:rsidRPr="009A7E1B" w:rsidRDefault="000308D4" w:rsidP="00D006EB">
      <w:pPr>
        <w:ind w:right="-538" w:firstLine="708"/>
        <w:jc w:val="both"/>
        <w:rPr>
          <w:rFonts w:ascii="Times New Roman" w:hAnsi="Times New Roman" w:cs="Times New Roman"/>
          <w:color w:val="auto"/>
        </w:rPr>
      </w:pPr>
      <w:r w:rsidRPr="000308D4">
        <w:rPr>
          <w:rFonts w:ascii="Times New Roman" w:hAnsi="Times New Roman" w:cs="Times New Roman"/>
        </w:rPr>
        <w:t xml:space="preserve">На настоящото заседание на </w:t>
      </w:r>
      <w:r w:rsidRPr="009A7E1B">
        <w:rPr>
          <w:rFonts w:ascii="Times New Roman" w:hAnsi="Times New Roman" w:cs="Times New Roman"/>
          <w:color w:val="auto"/>
        </w:rPr>
        <w:t>комисията не присъстваха представители на участни</w:t>
      </w:r>
      <w:r w:rsidR="006B095B" w:rsidRPr="009A7E1B">
        <w:rPr>
          <w:rFonts w:ascii="Times New Roman" w:hAnsi="Times New Roman" w:cs="Times New Roman"/>
          <w:color w:val="auto"/>
        </w:rPr>
        <w:t>ците</w:t>
      </w:r>
      <w:r w:rsidRPr="009A7E1B">
        <w:rPr>
          <w:rFonts w:ascii="Times New Roman" w:hAnsi="Times New Roman" w:cs="Times New Roman"/>
          <w:color w:val="auto"/>
        </w:rPr>
        <w:t xml:space="preserve">. Не се явиха и представители на средствата за масово осведомяване. </w:t>
      </w:r>
    </w:p>
    <w:p w:rsidR="00E37ED4" w:rsidRPr="0091327E" w:rsidRDefault="000308D4" w:rsidP="00D006EB">
      <w:pPr>
        <w:ind w:right="-538" w:firstLine="708"/>
        <w:jc w:val="both"/>
        <w:rPr>
          <w:rFonts w:ascii="Times New Roman" w:hAnsi="Times New Roman" w:cs="Times New Roman"/>
        </w:rPr>
      </w:pPr>
      <w:r w:rsidRPr="000308D4">
        <w:rPr>
          <w:rFonts w:ascii="Times New Roman" w:hAnsi="Times New Roman" w:cs="Times New Roman"/>
        </w:rPr>
        <w:t>След като комисията се запозна с предоставения списък на подадените оферти</w:t>
      </w:r>
      <w:r>
        <w:rPr>
          <w:rFonts w:ascii="Times New Roman" w:hAnsi="Times New Roman" w:cs="Times New Roman"/>
        </w:rPr>
        <w:t xml:space="preserve"> п</w:t>
      </w:r>
      <w:r w:rsidR="00E37ED4" w:rsidRPr="0091327E">
        <w:rPr>
          <w:rFonts w:ascii="Times New Roman" w:hAnsi="Times New Roman" w:cs="Times New Roman"/>
        </w:rPr>
        <w:t>реди пристъпване към отваряне на офертите членовете на комисията подписаха декларация по чл.103, ал.2 от ЗОП. Няма член на комисията направил отвод.</w:t>
      </w:r>
    </w:p>
    <w:p w:rsidR="00E37ED4" w:rsidRPr="0091327E" w:rsidRDefault="00E37ED4" w:rsidP="00D006EB">
      <w:pPr>
        <w:pStyle w:val="10"/>
        <w:keepNext/>
        <w:keepLines/>
        <w:shd w:val="clear" w:color="auto" w:fill="auto"/>
        <w:spacing w:after="0" w:line="240" w:lineRule="auto"/>
        <w:ind w:right="-538" w:firstLine="7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bookmark1"/>
      <w:r w:rsidRPr="0091327E">
        <w:rPr>
          <w:rFonts w:ascii="Times New Roman" w:hAnsi="Times New Roman" w:cs="Times New Roman"/>
          <w:sz w:val="24"/>
          <w:szCs w:val="24"/>
        </w:rPr>
        <w:t>Председателят на комисията обяви дневния ред на заседанието:</w:t>
      </w:r>
      <w:bookmarkEnd w:id="0"/>
    </w:p>
    <w:p w:rsidR="00E37ED4" w:rsidRPr="0091327E" w:rsidRDefault="00E37ED4" w:rsidP="00D006EB">
      <w:pPr>
        <w:pStyle w:val="20"/>
        <w:numPr>
          <w:ilvl w:val="0"/>
          <w:numId w:val="2"/>
        </w:numPr>
        <w:shd w:val="clear" w:color="auto" w:fill="auto"/>
        <w:tabs>
          <w:tab w:val="left" w:pos="1026"/>
        </w:tabs>
        <w:spacing w:before="0" w:after="0" w:line="240" w:lineRule="auto"/>
        <w:ind w:right="-538" w:firstLine="760"/>
        <w:rPr>
          <w:rFonts w:ascii="Times New Roman" w:hAnsi="Times New Roman" w:cs="Times New Roman"/>
          <w:color w:val="FF0000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 xml:space="preserve">Отваряне на опаковките с офертите по реда на тяхното постъпване и на регистрирането им в деловодството на </w:t>
      </w:r>
      <w:r w:rsidR="00B07278">
        <w:rPr>
          <w:rFonts w:ascii="Times New Roman" w:hAnsi="Times New Roman" w:cs="Times New Roman"/>
          <w:sz w:val="24"/>
          <w:szCs w:val="24"/>
        </w:rPr>
        <w:t>ТП „ДГС Нова Загора”</w:t>
      </w:r>
      <w:r w:rsidRPr="0091327E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37ED4" w:rsidRPr="0091327E" w:rsidRDefault="00E37ED4" w:rsidP="00D006EB">
      <w:pPr>
        <w:pStyle w:val="20"/>
        <w:numPr>
          <w:ilvl w:val="0"/>
          <w:numId w:val="2"/>
        </w:numPr>
        <w:shd w:val="clear" w:color="auto" w:fill="auto"/>
        <w:tabs>
          <w:tab w:val="left" w:pos="1026"/>
        </w:tabs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 xml:space="preserve">Подписване на плик с надпис „Предлагани ценови параметри”, както и техническото предложение на съответния участник от минимум трима членове от комисията. </w:t>
      </w:r>
    </w:p>
    <w:p w:rsidR="00E37ED4" w:rsidRPr="00765AB7" w:rsidRDefault="00E37ED4" w:rsidP="00D006EB">
      <w:pPr>
        <w:pStyle w:val="20"/>
        <w:numPr>
          <w:ilvl w:val="0"/>
          <w:numId w:val="2"/>
        </w:numPr>
        <w:shd w:val="clear" w:color="auto" w:fill="auto"/>
        <w:tabs>
          <w:tab w:val="left" w:pos="1018"/>
        </w:tabs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>Оповестяване на документите, които се съдържат в опаковката и проверка на съответствието им с изготвения опис.</w:t>
      </w:r>
    </w:p>
    <w:p w:rsidR="00765AB7" w:rsidRDefault="00765AB7" w:rsidP="00D006EB">
      <w:pPr>
        <w:pStyle w:val="20"/>
        <w:numPr>
          <w:ilvl w:val="0"/>
          <w:numId w:val="2"/>
        </w:numPr>
        <w:shd w:val="clear" w:color="auto" w:fill="auto"/>
        <w:tabs>
          <w:tab w:val="left" w:pos="1018"/>
        </w:tabs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Разглеждане на техническото предложение и проверка за съответс</w:t>
      </w:r>
      <w:r w:rsidR="00FE07B2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вие с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изискванията на </w:t>
      </w:r>
      <w:r w:rsidR="0018139A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ъзложителя.</w:t>
      </w:r>
    </w:p>
    <w:p w:rsidR="00EF1306" w:rsidRPr="0091327E" w:rsidRDefault="00EF1306" w:rsidP="00EF1306">
      <w:pPr>
        <w:pStyle w:val="20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</w:p>
    <w:p w:rsidR="00EA76D7" w:rsidRDefault="00E37ED4" w:rsidP="00EF1306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EF1306">
        <w:rPr>
          <w:rFonts w:ascii="Times New Roman" w:hAnsi="Times New Roman" w:cs="Times New Roman"/>
          <w:sz w:val="24"/>
          <w:szCs w:val="24"/>
        </w:rPr>
        <w:t>Комисията спази определената последователност от действия, съгласно чл. 54 от ППЗОП за разглеждане на оферти и заявления за участие, подадени на хартиен носител, както следва:</w:t>
      </w:r>
    </w:p>
    <w:p w:rsidR="00EF1306" w:rsidRDefault="00EF1306" w:rsidP="00EF1306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</w:p>
    <w:p w:rsidR="002009E3" w:rsidRPr="0091327E" w:rsidRDefault="002009E3" w:rsidP="002009E3">
      <w:pPr>
        <w:ind w:right="-538"/>
        <w:jc w:val="both"/>
        <w:rPr>
          <w:rFonts w:ascii="Times New Roman" w:hAnsi="Times New Roman" w:cs="Times New Roman"/>
        </w:rPr>
      </w:pPr>
      <w:r w:rsidRPr="0091327E">
        <w:rPr>
          <w:rFonts w:ascii="Times New Roman" w:hAnsi="Times New Roman" w:cs="Times New Roman"/>
        </w:rPr>
        <w:t xml:space="preserve">Отваряне на офертата на </w:t>
      </w:r>
      <w:r w:rsidRPr="009A7E1B">
        <w:rPr>
          <w:rFonts w:ascii="Times New Roman" w:hAnsi="Times New Roman" w:cs="Times New Roman"/>
          <w:b/>
          <w:bCs/>
          <w:color w:val="auto"/>
        </w:rPr>
        <w:t xml:space="preserve">участник № </w:t>
      </w:r>
      <w:r w:rsidR="00795E07" w:rsidRPr="009A7E1B">
        <w:rPr>
          <w:rFonts w:ascii="Times New Roman" w:hAnsi="Times New Roman" w:cs="Times New Roman"/>
          <w:b/>
          <w:bCs/>
          <w:color w:val="auto"/>
          <w:lang w:val="en-US"/>
        </w:rPr>
        <w:t>1</w:t>
      </w:r>
      <w:r w:rsidRPr="009A7E1B">
        <w:rPr>
          <w:rFonts w:ascii="Times New Roman" w:hAnsi="Times New Roman" w:cs="Times New Roman"/>
          <w:color w:val="auto"/>
        </w:rPr>
        <w:t xml:space="preserve"> - </w:t>
      </w:r>
      <w:r w:rsidR="00634C06" w:rsidRPr="00634C06">
        <w:rPr>
          <w:rFonts w:ascii="Times New Roman" w:hAnsi="Times New Roman" w:cs="Times New Roman"/>
          <w:b/>
          <w:bCs/>
          <w:spacing w:val="14"/>
        </w:rPr>
        <w:t>„ЕССС - Инвестмънт” ЕООД</w:t>
      </w:r>
      <w:r w:rsidRPr="009A7E1B">
        <w:rPr>
          <w:rFonts w:ascii="Times New Roman" w:hAnsi="Times New Roman" w:cs="Times New Roman"/>
          <w:b/>
          <w:color w:val="auto"/>
        </w:rPr>
        <w:t>.</w:t>
      </w:r>
    </w:p>
    <w:p w:rsidR="002009E3" w:rsidRPr="002B7BCC" w:rsidRDefault="002009E3" w:rsidP="002009E3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EA76D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Офертата е подадена в запечатана непрозрачна опаковка, върху която са посочени данните по чл. 47, ал. 2 от ППЗОП, съгласно изискванията. </w:t>
      </w:r>
      <w:r w:rsidRPr="0091327E">
        <w:rPr>
          <w:rFonts w:ascii="Times New Roman" w:hAnsi="Times New Roman" w:cs="Times New Roman"/>
          <w:sz w:val="24"/>
          <w:szCs w:val="24"/>
        </w:rPr>
        <w:t xml:space="preserve">Председателят на комисията отвори опаковката с офертата, представена в запечатана, непрозрачна, с ненарушена цялост опаковка и комисията констатира наличието на 1 отделен непрозрачен, запечатан, с ненарушена цялост плик с надпис „Предлагани ценови параметри”, както и </w:t>
      </w:r>
      <w:r w:rsidRPr="00634C06">
        <w:rPr>
          <w:rFonts w:ascii="Times New Roman" w:hAnsi="Times New Roman" w:cs="Times New Roman"/>
          <w:color w:val="FF0000"/>
          <w:sz w:val="24"/>
          <w:szCs w:val="24"/>
        </w:rPr>
        <w:t>„</w:t>
      </w:r>
      <w:r w:rsidRPr="002B7BCC">
        <w:rPr>
          <w:rFonts w:ascii="Times New Roman" w:hAnsi="Times New Roman" w:cs="Times New Roman"/>
          <w:sz w:val="24"/>
          <w:szCs w:val="24"/>
        </w:rPr>
        <w:t>Техническо предложение за изпълнение на поръчката”.</w:t>
      </w:r>
    </w:p>
    <w:p w:rsidR="002009E3" w:rsidRPr="002B7BCC" w:rsidRDefault="002009E3" w:rsidP="002009E3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2B7BCC">
        <w:rPr>
          <w:rFonts w:ascii="Times New Roman" w:hAnsi="Times New Roman" w:cs="Times New Roman"/>
          <w:sz w:val="24"/>
          <w:szCs w:val="24"/>
        </w:rPr>
        <w:t xml:space="preserve">Трима членове на комисията в изпълнение на чл.54, ал.4 от ППЗОП подписаха плика с надпис „Предлагани ценови параметри” и „Техническото предложение за изпълнение на поръчката”  на участника. </w:t>
      </w:r>
    </w:p>
    <w:p w:rsidR="002009E3" w:rsidRPr="0091327E" w:rsidRDefault="002009E3" w:rsidP="002009E3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>Председателят на комисията оповести документите, които се съдържат в опаковката с офертата на участника и комисията провери съответствието с изготвения списък на документи, съдържащи се в офертата, като не установи различия, а именно:</w:t>
      </w:r>
    </w:p>
    <w:p w:rsidR="002009E3" w:rsidRPr="0091327E" w:rsidRDefault="002009E3" w:rsidP="002009E3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</w:p>
    <w:p w:rsidR="00DA4D05" w:rsidRDefault="002009E3" w:rsidP="00DA4D05">
      <w:pPr>
        <w:pStyle w:val="12"/>
        <w:numPr>
          <w:ilvl w:val="0"/>
          <w:numId w:val="36"/>
        </w:numPr>
        <w:shd w:val="clear" w:color="auto" w:fill="auto"/>
        <w:spacing w:before="0" w:after="0" w:line="240" w:lineRule="auto"/>
        <w:ind w:right="-53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Документи за подбор:</w:t>
      </w:r>
    </w:p>
    <w:p w:rsidR="00DA4D05" w:rsidRPr="00DA4D05" w:rsidRDefault="00DA4D05" w:rsidP="00DA4D05">
      <w:pPr>
        <w:pStyle w:val="12"/>
        <w:shd w:val="clear" w:color="auto" w:fill="auto"/>
        <w:spacing w:before="0" w:after="0" w:line="240" w:lineRule="auto"/>
        <w:ind w:left="1160" w:right="-538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921" w:type="dxa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05"/>
        <w:gridCol w:w="9216"/>
      </w:tblGrid>
      <w:tr w:rsidR="00DA4D05" w:rsidRPr="00470A95" w:rsidTr="00446C37">
        <w:trPr>
          <w:trHeight w:hRule="exact" w:val="56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4D05" w:rsidRPr="00470A95" w:rsidRDefault="00DA4D05" w:rsidP="007201BD">
            <w:pPr>
              <w:spacing w:line="220" w:lineRule="exact"/>
              <w:ind w:left="24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70A95">
              <w:rPr>
                <w:rFonts w:ascii="Times New Roman" w:hAnsi="Times New Roman" w:cs="Times New Roman"/>
                <w:b/>
                <w:color w:val="auto"/>
              </w:rPr>
              <w:t>№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4D05" w:rsidRPr="00470A95" w:rsidRDefault="00DA4D0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70A95">
              <w:rPr>
                <w:rStyle w:val="21"/>
                <w:rFonts w:ascii="Times New Roman" w:hAnsi="Times New Roman" w:cs="Times New Roman"/>
                <w:color w:val="auto"/>
                <w:sz w:val="24"/>
                <w:szCs w:val="24"/>
              </w:rPr>
              <w:t>СЪДЪРЖАНИЕ</w:t>
            </w:r>
          </w:p>
        </w:tc>
      </w:tr>
      <w:tr w:rsidR="00DA4D05" w:rsidRPr="00470A95" w:rsidTr="00770A9F">
        <w:trPr>
          <w:trHeight w:hRule="exact" w:val="44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4D05" w:rsidRPr="00470A95" w:rsidRDefault="00DA4D0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70A95">
              <w:rPr>
                <w:rFonts w:ascii="Times New Roman" w:hAnsi="Times New Roman" w:cs="Times New Roman"/>
                <w:b/>
                <w:color w:val="auto"/>
              </w:rPr>
              <w:t>1.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4D05" w:rsidRPr="00EF1306" w:rsidRDefault="00634C06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</w:rPr>
              <w:t xml:space="preserve">Заявление – </w:t>
            </w:r>
            <w:r w:rsidRPr="0010006C">
              <w:rPr>
                <w:rFonts w:ascii="Times New Roman" w:hAnsi="Times New Roman" w:cs="Times New Roman"/>
                <w:bCs/>
              </w:rPr>
              <w:t>Приложение № 1</w:t>
            </w:r>
          </w:p>
        </w:tc>
      </w:tr>
      <w:tr w:rsidR="00493F25" w:rsidRPr="00470A95" w:rsidTr="00446C37">
        <w:trPr>
          <w:trHeight w:hRule="exact" w:val="72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3F25" w:rsidRPr="00493F2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2.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3F25" w:rsidRPr="0010006C" w:rsidRDefault="00634C06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10006C">
              <w:rPr>
                <w:rFonts w:ascii="Times New Roman" w:hAnsi="Times New Roman" w:cs="Times New Roman"/>
                <w:bCs/>
              </w:rPr>
              <w:t>Електронно попълнен ЕЕДОП, подписан с електронен подпис от кандидата или от лицата които го представляват, който се представя и на магнитен носител на комисията, поставен в опаковката на участника</w:t>
            </w:r>
          </w:p>
        </w:tc>
      </w:tr>
      <w:tr w:rsidR="00DA4D05" w:rsidRPr="00470A95" w:rsidTr="00446C37">
        <w:trPr>
          <w:trHeight w:hRule="exact" w:val="5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4D05" w:rsidRPr="00470A9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3</w:t>
            </w:r>
            <w:r w:rsidR="00DA4D05" w:rsidRPr="00470A95">
              <w:rPr>
                <w:rFonts w:ascii="Times New Roman" w:hAnsi="Times New Roman" w:cs="Times New Roman"/>
                <w:b/>
                <w:color w:val="auto"/>
              </w:rPr>
              <w:t>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4D05" w:rsidRPr="00EF1306" w:rsidRDefault="00446C3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  <w:color w:val="auto"/>
              </w:rPr>
              <w:t>Предложение за изпълнение на поръчката в съответствие с техническ</w:t>
            </w:r>
            <w:r>
              <w:rPr>
                <w:rFonts w:ascii="Times New Roman" w:hAnsi="Times New Roman" w:cs="Times New Roman"/>
                <w:color w:val="auto"/>
              </w:rPr>
              <w:t>а</w:t>
            </w:r>
            <w:r w:rsidRPr="00612702">
              <w:rPr>
                <w:rFonts w:ascii="Times New Roman" w:hAnsi="Times New Roman" w:cs="Times New Roman"/>
                <w:color w:val="auto"/>
              </w:rPr>
              <w:t>т</w:t>
            </w:r>
            <w:r>
              <w:rPr>
                <w:rFonts w:ascii="Times New Roman" w:hAnsi="Times New Roman" w:cs="Times New Roman"/>
                <w:color w:val="auto"/>
              </w:rPr>
              <w:t>а</w:t>
            </w:r>
            <w:r w:rsidRPr="00612702">
              <w:rPr>
                <w:rFonts w:ascii="Times New Roman" w:hAnsi="Times New Roman" w:cs="Times New Roman"/>
                <w:color w:val="auto"/>
              </w:rPr>
              <w:t xml:space="preserve"> спецификаци</w:t>
            </w:r>
            <w:r>
              <w:rPr>
                <w:rFonts w:ascii="Times New Roman" w:hAnsi="Times New Roman" w:cs="Times New Roman"/>
                <w:color w:val="auto"/>
              </w:rPr>
              <w:t>я</w:t>
            </w:r>
            <w:r w:rsidRPr="00612702">
              <w:rPr>
                <w:rFonts w:ascii="Times New Roman" w:hAnsi="Times New Roman" w:cs="Times New Roman"/>
                <w:color w:val="auto"/>
              </w:rPr>
              <w:t xml:space="preserve"> и изискванията на Възложителя</w:t>
            </w:r>
            <w:r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612702">
              <w:rPr>
                <w:rFonts w:ascii="Times New Roman" w:hAnsi="Times New Roman" w:cs="Times New Roman"/>
                <w:color w:val="auto"/>
              </w:rPr>
              <w:t>-</w:t>
            </w:r>
            <w:r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612702">
              <w:rPr>
                <w:rFonts w:ascii="Times New Roman" w:hAnsi="Times New Roman" w:cs="Times New Roman"/>
                <w:color w:val="auto"/>
              </w:rPr>
              <w:t>Приложение № 2</w:t>
            </w:r>
          </w:p>
        </w:tc>
      </w:tr>
      <w:tr w:rsidR="00493F25" w:rsidRPr="00470A95" w:rsidTr="00446C37">
        <w:trPr>
          <w:trHeight w:hRule="exact" w:val="5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3F2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4.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F25" w:rsidRPr="00EF1306" w:rsidRDefault="00446C3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  <w:color w:val="auto"/>
              </w:rPr>
              <w:t>Декларация за липса на свързаност с друг участник по чл. 107, т. 4 от ЗОП, във връзка с чл. 101, ал. 11 от ЗОП - Приложение № 3</w:t>
            </w:r>
          </w:p>
        </w:tc>
      </w:tr>
      <w:tr w:rsidR="00493F25" w:rsidRPr="00470A95" w:rsidTr="00446C37">
        <w:trPr>
          <w:trHeight w:hRule="exact" w:val="31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3F2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5.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F25" w:rsidRPr="00EF1306" w:rsidRDefault="00446C3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  <w:color w:val="auto"/>
              </w:rPr>
              <w:t>Декларация за съгласие с клаузите на приложения проект на договор- Приложение № 4</w:t>
            </w:r>
          </w:p>
        </w:tc>
      </w:tr>
      <w:tr w:rsidR="00493F25" w:rsidRPr="00470A95" w:rsidTr="00446C37">
        <w:trPr>
          <w:trHeight w:hRule="exact" w:val="518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3F2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6.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F25" w:rsidRPr="00EF1306" w:rsidRDefault="00446C37" w:rsidP="00446C37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  <w:color w:val="auto"/>
              </w:rPr>
              <w:t>Ценово предложение</w:t>
            </w:r>
            <w:r>
              <w:rPr>
                <w:rFonts w:ascii="Times New Roman" w:hAnsi="Times New Roman" w:cs="Times New Roman"/>
                <w:color w:val="auto"/>
              </w:rPr>
              <w:t xml:space="preserve"> - </w:t>
            </w:r>
            <w:r w:rsidRPr="00612702">
              <w:rPr>
                <w:rFonts w:ascii="Times New Roman" w:hAnsi="Times New Roman" w:cs="Times New Roman"/>
                <w:color w:val="auto"/>
              </w:rPr>
              <w:t xml:space="preserve"> постав</w:t>
            </w:r>
            <w:r>
              <w:rPr>
                <w:rFonts w:ascii="Times New Roman" w:hAnsi="Times New Roman" w:cs="Times New Roman"/>
                <w:color w:val="auto"/>
              </w:rPr>
              <w:t xml:space="preserve">ено </w:t>
            </w:r>
            <w:r w:rsidRPr="00612702">
              <w:rPr>
                <w:rFonts w:ascii="Times New Roman" w:hAnsi="Times New Roman" w:cs="Times New Roman"/>
                <w:color w:val="auto"/>
              </w:rPr>
              <w:t xml:space="preserve"> в Плик „Предлагани ценови параметри”</w:t>
            </w:r>
            <w:r>
              <w:rPr>
                <w:rFonts w:ascii="Times New Roman" w:hAnsi="Times New Roman" w:cs="Times New Roman"/>
                <w:color w:val="auto"/>
              </w:rPr>
              <w:t xml:space="preserve"> - - </w:t>
            </w:r>
            <w:r w:rsidRPr="00612702">
              <w:rPr>
                <w:rFonts w:ascii="Times New Roman" w:hAnsi="Times New Roman" w:cs="Times New Roman"/>
                <w:color w:val="auto"/>
              </w:rPr>
              <w:t>Приложение № 5</w:t>
            </w:r>
          </w:p>
        </w:tc>
      </w:tr>
      <w:tr w:rsidR="00493F25" w:rsidRPr="00470A95" w:rsidTr="00446C37">
        <w:trPr>
          <w:trHeight w:hRule="exact" w:val="42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3F2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7.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F25" w:rsidRPr="00EF1306" w:rsidRDefault="00446C3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FA2618">
              <w:rPr>
                <w:rFonts w:ascii="Times New Roman" w:hAnsi="Times New Roman" w:cs="Times New Roman"/>
                <w:color w:val="auto"/>
              </w:rPr>
              <w:t>Техническа спецификация</w:t>
            </w:r>
            <w:r w:rsidRPr="00993EE3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612702">
              <w:rPr>
                <w:rFonts w:ascii="Times New Roman" w:hAnsi="Times New Roman" w:cs="Times New Roman"/>
                <w:color w:val="auto"/>
              </w:rPr>
              <w:t>– Приложение № 6</w:t>
            </w:r>
          </w:p>
        </w:tc>
      </w:tr>
      <w:tr w:rsidR="009A7E1B" w:rsidRPr="00470A95" w:rsidTr="00446C37">
        <w:trPr>
          <w:trHeight w:hRule="exact" w:val="41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7E1B" w:rsidRPr="009A7E1B" w:rsidRDefault="009A7E1B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8.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7E1B" w:rsidRPr="00765AB7" w:rsidRDefault="00446C3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765AB7">
              <w:rPr>
                <w:rFonts w:ascii="Times New Roman" w:hAnsi="Times New Roman" w:cs="Times New Roman"/>
                <w:color w:val="auto"/>
              </w:rPr>
              <w:t>Проект на договор - Приложение № 7</w:t>
            </w:r>
          </w:p>
        </w:tc>
      </w:tr>
      <w:tr w:rsidR="00493F25" w:rsidRPr="00470A95" w:rsidTr="00446C37">
        <w:trPr>
          <w:trHeight w:hRule="exact" w:val="42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93F25" w:rsidRPr="008B4A63" w:rsidRDefault="009A7E1B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9</w:t>
            </w:r>
            <w:r w:rsidR="008B4A63">
              <w:rPr>
                <w:rFonts w:ascii="Times New Roman" w:hAnsi="Times New Roman" w:cs="Times New Roman"/>
                <w:b/>
                <w:color w:val="auto"/>
                <w:lang w:val="en-US"/>
              </w:rPr>
              <w:t>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F25" w:rsidRDefault="00446C3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  <w:color w:val="auto"/>
              </w:rPr>
              <w:t>Опис на представените документи по чл. 47, ал. 3 от ППЗОП – Приложение № 8</w:t>
            </w:r>
          </w:p>
        </w:tc>
      </w:tr>
      <w:tr w:rsidR="00DA4D05" w:rsidRPr="00470A95" w:rsidTr="00770A9F">
        <w:trPr>
          <w:trHeight w:hRule="exact" w:val="41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4D05" w:rsidRPr="00470A95" w:rsidRDefault="009A7E1B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10</w:t>
            </w:r>
            <w:r w:rsidR="008B4A63">
              <w:rPr>
                <w:rFonts w:ascii="Times New Roman" w:hAnsi="Times New Roman" w:cs="Times New Roman"/>
                <w:b/>
                <w:color w:val="auto"/>
                <w:lang w:val="en-US"/>
              </w:rPr>
              <w:t>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D05" w:rsidRPr="00470A95" w:rsidRDefault="00446C3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  <w:color w:val="auto"/>
              </w:rPr>
              <w:t>Декларация по чл. 54, ал. 1, т. 1, 2 и 7 от ЗОП - Приложение № 9</w:t>
            </w:r>
          </w:p>
        </w:tc>
      </w:tr>
      <w:tr w:rsidR="00446C37" w:rsidRPr="00470A95" w:rsidTr="00770A9F">
        <w:trPr>
          <w:trHeight w:hRule="exact" w:val="4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6C37" w:rsidRDefault="00770A9F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11.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6C37" w:rsidRPr="00612702" w:rsidRDefault="00446C3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  <w:color w:val="auto"/>
              </w:rPr>
              <w:t>Декларация за подизпълнители - Приложение № 10</w:t>
            </w:r>
          </w:p>
        </w:tc>
      </w:tr>
      <w:tr w:rsidR="00446C37" w:rsidRPr="00470A95" w:rsidTr="00770A9F">
        <w:trPr>
          <w:trHeight w:hRule="exact" w:val="43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6C37" w:rsidRDefault="00770A9F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12.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6C37" w:rsidRPr="00612702" w:rsidRDefault="00446C3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  <w:color w:val="auto"/>
              </w:rPr>
              <w:t>Декларация по чл. 54, ал. 1, т. 3 - 5 от ЗОП от ЗОП - Приложение № 11</w:t>
            </w:r>
          </w:p>
        </w:tc>
      </w:tr>
      <w:tr w:rsidR="00446C37" w:rsidRPr="00470A95" w:rsidTr="00446C37">
        <w:trPr>
          <w:trHeight w:hRule="exact" w:val="71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6C37" w:rsidRDefault="00770A9F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13.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6C37" w:rsidRPr="00612702" w:rsidRDefault="00446C3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  <w:color w:val="auto"/>
              </w:rPr>
              <w:t>Декларация чл. 3, т. 8 и чл.4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 - Приложение № 12</w:t>
            </w:r>
          </w:p>
        </w:tc>
      </w:tr>
      <w:tr w:rsidR="00446C37" w:rsidRPr="00470A95" w:rsidTr="00770A9F">
        <w:trPr>
          <w:trHeight w:hRule="exact" w:val="43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6C37" w:rsidRDefault="00770A9F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14.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6C37" w:rsidRPr="0018139A" w:rsidRDefault="00770A9F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18139A">
              <w:rPr>
                <w:rFonts w:ascii="Times New Roman" w:hAnsi="Times New Roman" w:cs="Times New Roman"/>
                <w:bCs/>
              </w:rPr>
              <w:t>Доказателства за наличие на МИНИМАЛНИТЕ ИЗИСКВАНИЯ</w:t>
            </w:r>
          </w:p>
        </w:tc>
      </w:tr>
      <w:tr w:rsidR="00493F25" w:rsidRPr="00470A95" w:rsidTr="00446C37">
        <w:trPr>
          <w:trHeight w:hRule="exact" w:val="322"/>
        </w:trPr>
        <w:tc>
          <w:tcPr>
            <w:tcW w:w="705" w:type="dxa"/>
            <w:tcBorders>
              <w:top w:val="single" w:sz="4" w:space="0" w:color="auto"/>
            </w:tcBorders>
            <w:shd w:val="clear" w:color="auto" w:fill="FFFFFF"/>
          </w:tcPr>
          <w:p w:rsidR="00493F2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</w:p>
        </w:tc>
        <w:tc>
          <w:tcPr>
            <w:tcW w:w="9216" w:type="dxa"/>
            <w:tcBorders>
              <w:top w:val="single" w:sz="4" w:space="0" w:color="auto"/>
            </w:tcBorders>
            <w:shd w:val="clear" w:color="auto" w:fill="FFFFFF"/>
          </w:tcPr>
          <w:p w:rsidR="00493F25" w:rsidRPr="00470A9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DA4D05" w:rsidRPr="00C7077A" w:rsidRDefault="00DA4D05" w:rsidP="002009E3">
      <w:pPr>
        <w:pStyle w:val="12"/>
        <w:shd w:val="clear" w:color="auto" w:fill="auto"/>
        <w:spacing w:before="0" w:after="0" w:line="240" w:lineRule="auto"/>
        <w:ind w:right="-538"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009E3" w:rsidRPr="004224A3" w:rsidRDefault="002009E3" w:rsidP="002009E3">
      <w:pPr>
        <w:pStyle w:val="12"/>
        <w:shd w:val="clear" w:color="auto" w:fill="auto"/>
        <w:spacing w:before="0" w:after="0" w:line="240" w:lineRule="auto"/>
        <w:ind w:right="-53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Комисията констатира, че участникът </w:t>
      </w:r>
      <w:r w:rsidR="004D2CB1" w:rsidRPr="004D2CB1">
        <w:rPr>
          <w:rFonts w:ascii="Times New Roman" w:hAnsi="Times New Roman" w:cs="Times New Roman"/>
          <w:b/>
          <w:bCs/>
          <w:spacing w:val="14"/>
          <w:sz w:val="24"/>
          <w:szCs w:val="24"/>
        </w:rPr>
        <w:t>„ЕССС - Инвестмънт” ЕООД</w:t>
      </w:r>
      <w:r w:rsidRPr="00BC1AFF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е</w:t>
      </w: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представил всички необходими документи съгласно условията на възложителя и </w:t>
      </w:r>
      <w:r w:rsidRPr="0098706D">
        <w:rPr>
          <w:rFonts w:ascii="Times New Roman" w:hAnsi="Times New Roman" w:cs="Times New Roman"/>
          <w:b/>
          <w:color w:val="000000"/>
          <w:sz w:val="24"/>
          <w:szCs w:val="24"/>
          <w:lang w:eastAsia="bg-BG" w:bidi="bg-BG"/>
        </w:rPr>
        <w:t>единодушно РЕШИ:</w:t>
      </w: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допуска 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участника </w:t>
      </w: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до следващия етап в процедурата.</w:t>
      </w:r>
    </w:p>
    <w:p w:rsidR="002009E3" w:rsidRDefault="002009E3" w:rsidP="00D006EB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</w:p>
    <w:p w:rsidR="004F6EFD" w:rsidRDefault="004F6EFD" w:rsidP="00D006EB">
      <w:pPr>
        <w:pStyle w:val="20"/>
        <w:shd w:val="clear" w:color="auto" w:fill="auto"/>
        <w:spacing w:before="0"/>
        <w:ind w:right="-538" w:firstLine="708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  <w:r w:rsidRPr="004F6EFD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С това приключи публичната част от настоящето заседание.</w:t>
      </w:r>
    </w:p>
    <w:p w:rsidR="004D2CB1" w:rsidRPr="004F6EFD" w:rsidRDefault="004D2CB1" w:rsidP="00D006EB">
      <w:pPr>
        <w:pStyle w:val="20"/>
        <w:shd w:val="clear" w:color="auto" w:fill="auto"/>
        <w:spacing w:before="0"/>
        <w:ind w:right="-538" w:firstLine="708"/>
        <w:rPr>
          <w:rFonts w:ascii="Times New Roman" w:hAnsi="Times New Roman" w:cs="Times New Roman"/>
          <w:sz w:val="24"/>
          <w:szCs w:val="24"/>
        </w:rPr>
      </w:pPr>
    </w:p>
    <w:p w:rsidR="00144E1B" w:rsidRDefault="004F6EFD" w:rsidP="00144E1B">
      <w:pPr>
        <w:pStyle w:val="20"/>
        <w:shd w:val="clear" w:color="auto" w:fill="auto"/>
        <w:spacing w:before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4F6EFD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На следващият етап, в закрито заседание, комисията пристъпи към разглеждане на </w:t>
      </w:r>
      <w:r w:rsidRPr="004F6EFD">
        <w:rPr>
          <w:rStyle w:val="21"/>
          <w:rFonts w:ascii="Times New Roman" w:hAnsi="Times New Roman" w:cs="Times New Roman"/>
          <w:sz w:val="24"/>
          <w:szCs w:val="24"/>
        </w:rPr>
        <w:t xml:space="preserve">ЕЕДОП </w:t>
      </w:r>
      <w:r w:rsidR="00A948B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на допуснати</w:t>
      </w:r>
      <w:r w:rsidR="002009E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те</w:t>
      </w:r>
      <w:r w:rsidR="00A948B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участни</w:t>
      </w:r>
      <w:r w:rsidR="002009E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ци</w:t>
      </w:r>
      <w:r w:rsidRPr="004F6EFD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-</w:t>
      </w:r>
      <w:r w:rsidR="002009E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4D2CB1" w:rsidRPr="004D2CB1">
        <w:rPr>
          <w:rFonts w:ascii="Times New Roman" w:hAnsi="Times New Roman" w:cs="Times New Roman"/>
          <w:b/>
          <w:bCs/>
          <w:spacing w:val="14"/>
          <w:sz w:val="24"/>
          <w:szCs w:val="24"/>
        </w:rPr>
        <w:t>„ЕССС - Инвестмънт” ЕООД</w:t>
      </w:r>
      <w:r w:rsidR="00682541">
        <w:rPr>
          <w:rStyle w:val="21"/>
          <w:rFonts w:ascii="Times New Roman" w:hAnsi="Times New Roman" w:cs="Times New Roman"/>
          <w:sz w:val="24"/>
          <w:szCs w:val="24"/>
        </w:rPr>
        <w:t>.</w:t>
      </w:r>
    </w:p>
    <w:p w:rsidR="00372BC7" w:rsidRDefault="00144E1B" w:rsidP="0018139A">
      <w:pPr>
        <w:pStyle w:val="20"/>
        <w:shd w:val="clear" w:color="auto" w:fill="auto"/>
        <w:spacing w:before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>С оглед правилната п</w:t>
      </w:r>
      <w:r>
        <w:rPr>
          <w:rFonts w:ascii="Times New Roman" w:hAnsi="Times New Roman" w:cs="Times New Roman"/>
          <w:sz w:val="24"/>
          <w:szCs w:val="24"/>
        </w:rPr>
        <w:t>реценка за редовността на офертите</w:t>
      </w:r>
      <w:r w:rsidRPr="0091327E">
        <w:rPr>
          <w:rFonts w:ascii="Times New Roman" w:hAnsi="Times New Roman" w:cs="Times New Roman"/>
          <w:sz w:val="24"/>
          <w:szCs w:val="24"/>
        </w:rPr>
        <w:t>, Комисията, като взе предвид на първо място законовите изисквания и минималните изисквания на Възложителя за подбор на участниците, както и всички други изисквания поставени от възложителя в документацията и след като разгледа документите в опаковката на участниците подали оферти установи:</w:t>
      </w:r>
    </w:p>
    <w:p w:rsidR="00976E7C" w:rsidRDefault="00976E7C" w:rsidP="00976E7C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b/>
          <w:bCs/>
          <w:sz w:val="24"/>
          <w:szCs w:val="24"/>
        </w:rPr>
        <w:t xml:space="preserve">Участник № </w:t>
      </w:r>
      <w:r w:rsidR="00663E4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91327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D2CB1" w:rsidRPr="004D2CB1">
        <w:rPr>
          <w:rFonts w:ascii="Times New Roman" w:hAnsi="Times New Roman" w:cs="Times New Roman"/>
          <w:b/>
          <w:bCs/>
          <w:spacing w:val="14"/>
          <w:sz w:val="24"/>
          <w:szCs w:val="24"/>
        </w:rPr>
        <w:t>„ЕССС - Инвестмънт” ЕООД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91327E">
        <w:rPr>
          <w:rFonts w:ascii="Times New Roman" w:hAnsi="Times New Roman" w:cs="Times New Roman"/>
          <w:sz w:val="24"/>
          <w:szCs w:val="24"/>
        </w:rPr>
        <w:t>е представил всички изискуеми документи</w:t>
      </w:r>
      <w:r>
        <w:rPr>
          <w:rFonts w:ascii="Times New Roman" w:hAnsi="Times New Roman" w:cs="Times New Roman"/>
          <w:sz w:val="24"/>
          <w:szCs w:val="24"/>
        </w:rPr>
        <w:t xml:space="preserve"> на хартиен носител</w:t>
      </w:r>
      <w:r w:rsidRPr="0091327E">
        <w:rPr>
          <w:rFonts w:ascii="Times New Roman" w:hAnsi="Times New Roman" w:cs="Times New Roman"/>
          <w:sz w:val="24"/>
          <w:szCs w:val="24"/>
        </w:rPr>
        <w:t>, доказващи личното му състояние и критерии за подбор, поставени от Възложителя, относно които комисията няма забележки.</w:t>
      </w:r>
    </w:p>
    <w:p w:rsidR="0010395F" w:rsidRDefault="0010395F" w:rsidP="0010395F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Представения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т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3E2FE2">
        <w:rPr>
          <w:rStyle w:val="21"/>
          <w:rFonts w:ascii="Times New Roman" w:hAnsi="Times New Roman" w:cs="Times New Roman"/>
          <w:sz w:val="24"/>
          <w:szCs w:val="24"/>
        </w:rPr>
        <w:t xml:space="preserve">ЕЕДОП 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от участник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а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4D2CB1" w:rsidRPr="004D2CB1">
        <w:rPr>
          <w:rFonts w:ascii="Times New Roman" w:hAnsi="Times New Roman" w:cs="Times New Roman"/>
          <w:b/>
          <w:bCs/>
          <w:spacing w:val="14"/>
          <w:sz w:val="24"/>
          <w:szCs w:val="24"/>
        </w:rPr>
        <w:t>„ЕССС - Инвестмънт” ЕООД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е на СД диск по Образец. </w:t>
      </w:r>
      <w:r w:rsidR="00663E4F" w:rsidRPr="0034486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Комисията счита, че </w:t>
      </w:r>
      <w:r w:rsidR="004D2CB1" w:rsidRPr="004D2CB1">
        <w:rPr>
          <w:rFonts w:ascii="Times New Roman" w:hAnsi="Times New Roman" w:cs="Times New Roman"/>
          <w:b/>
          <w:bCs/>
          <w:spacing w:val="14"/>
          <w:sz w:val="24"/>
          <w:szCs w:val="24"/>
        </w:rPr>
        <w:t>„ЕССС - Инвестмънт” ЕООД</w:t>
      </w:r>
      <w:r w:rsidR="00663E4F"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663E4F" w:rsidRPr="0034486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е представил достатъчно информация в ЕЕДОП</w:t>
      </w:r>
      <w:r w:rsidR="00663E4F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.</w:t>
      </w:r>
    </w:p>
    <w:p w:rsidR="0010395F" w:rsidRDefault="00D77E6F" w:rsidP="00663E4F">
      <w:pPr>
        <w:pStyle w:val="20"/>
        <w:shd w:val="clear" w:color="auto" w:fill="auto"/>
        <w:tabs>
          <w:tab w:val="left" w:pos="709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Комисията продължи работата си като пристъпи към разглеждане на техническото предложение на единствения участник. Беше установено че предложението за изпълнение на поръчката съответства на изискванията на Възложителя</w:t>
      </w:r>
      <w:r w:rsidR="00765AB7">
        <w:rPr>
          <w:rFonts w:ascii="Times New Roman" w:hAnsi="Times New Roman"/>
          <w:sz w:val="24"/>
          <w:szCs w:val="24"/>
          <w:lang w:val="en-US"/>
        </w:rPr>
        <w:t>.</w:t>
      </w:r>
      <w:r w:rsidR="000A0CE7">
        <w:rPr>
          <w:rFonts w:ascii="Times New Roman" w:hAnsi="Times New Roman" w:cs="Times New Roman"/>
          <w:sz w:val="24"/>
          <w:szCs w:val="24"/>
        </w:rPr>
        <w:tab/>
      </w:r>
    </w:p>
    <w:p w:rsidR="00E37ED4" w:rsidRPr="00EF1306" w:rsidRDefault="00E37ED4" w:rsidP="00D006E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EF1306">
        <w:rPr>
          <w:rFonts w:ascii="Times New Roman" w:hAnsi="Times New Roman" w:cs="Times New Roman"/>
          <w:sz w:val="24"/>
          <w:szCs w:val="24"/>
        </w:rPr>
        <w:t>След като комисията разгледа документите за съответствие с изискванията към личното състояние и критериите за подбор, поставени от възложителя</w:t>
      </w:r>
      <w:r w:rsidR="00D77E6F">
        <w:rPr>
          <w:rFonts w:ascii="Times New Roman" w:hAnsi="Times New Roman" w:cs="Times New Roman"/>
          <w:sz w:val="24"/>
          <w:szCs w:val="24"/>
        </w:rPr>
        <w:t xml:space="preserve"> и разгледа техническото предложение на участника,</w:t>
      </w:r>
      <w:r w:rsidRPr="00EF1306">
        <w:rPr>
          <w:rFonts w:ascii="Times New Roman" w:hAnsi="Times New Roman" w:cs="Times New Roman"/>
          <w:sz w:val="24"/>
          <w:szCs w:val="24"/>
        </w:rPr>
        <w:t xml:space="preserve"> комисията реши настоящия протокол да бъде изпратен на участни</w:t>
      </w:r>
      <w:r w:rsidR="005338C5">
        <w:rPr>
          <w:rFonts w:ascii="Times New Roman" w:hAnsi="Times New Roman" w:cs="Times New Roman"/>
          <w:sz w:val="24"/>
          <w:szCs w:val="24"/>
        </w:rPr>
        <w:t>кът</w:t>
      </w:r>
      <w:r w:rsidRPr="00EF1306">
        <w:rPr>
          <w:rFonts w:ascii="Times New Roman" w:hAnsi="Times New Roman" w:cs="Times New Roman"/>
          <w:sz w:val="24"/>
          <w:szCs w:val="24"/>
        </w:rPr>
        <w:t xml:space="preserve"> и в същия ден да бъде публикуван в профила на купувача.</w:t>
      </w:r>
    </w:p>
    <w:p w:rsidR="004164A9" w:rsidRDefault="0079190A" w:rsidP="00D006E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221B86">
        <w:rPr>
          <w:rFonts w:ascii="Times New Roman" w:hAnsi="Times New Roman" w:cs="Times New Roman"/>
          <w:sz w:val="24"/>
          <w:szCs w:val="24"/>
        </w:rPr>
        <w:t>Във връзка с това, единодушно беше взето решение председателят на комисията да изготви и подпише уведомително писмо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21B86">
        <w:rPr>
          <w:rFonts w:ascii="Times New Roman" w:hAnsi="Times New Roman" w:cs="Times New Roman"/>
          <w:sz w:val="24"/>
          <w:szCs w:val="24"/>
        </w:rPr>
        <w:t>до участни</w:t>
      </w:r>
      <w:r w:rsidR="005338C5">
        <w:rPr>
          <w:rFonts w:ascii="Times New Roman" w:hAnsi="Times New Roman" w:cs="Times New Roman"/>
          <w:sz w:val="24"/>
          <w:szCs w:val="24"/>
        </w:rPr>
        <w:t>кът</w:t>
      </w:r>
      <w:r w:rsidR="00D77E6F">
        <w:rPr>
          <w:rFonts w:ascii="Times New Roman" w:hAnsi="Times New Roman" w:cs="Times New Roman"/>
          <w:sz w:val="24"/>
          <w:szCs w:val="24"/>
        </w:rPr>
        <w:t>, с което да го уведоми за датата</w:t>
      </w:r>
      <w:r w:rsidR="004164A9">
        <w:rPr>
          <w:rFonts w:ascii="Times New Roman" w:hAnsi="Times New Roman" w:cs="Times New Roman"/>
          <w:sz w:val="24"/>
          <w:szCs w:val="24"/>
        </w:rPr>
        <w:t>,</w:t>
      </w:r>
      <w:r w:rsidR="00D77E6F">
        <w:rPr>
          <w:rFonts w:ascii="Times New Roman" w:hAnsi="Times New Roman" w:cs="Times New Roman"/>
          <w:sz w:val="24"/>
          <w:szCs w:val="24"/>
        </w:rPr>
        <w:t xml:space="preserve"> часа </w:t>
      </w:r>
      <w:r w:rsidR="00160E77">
        <w:rPr>
          <w:rFonts w:ascii="Times New Roman" w:hAnsi="Times New Roman" w:cs="Times New Roman"/>
          <w:sz w:val="24"/>
          <w:szCs w:val="24"/>
        </w:rPr>
        <w:t xml:space="preserve">и мястото </w:t>
      </w:r>
      <w:r w:rsidR="00D77E6F">
        <w:rPr>
          <w:rFonts w:ascii="Times New Roman" w:hAnsi="Times New Roman" w:cs="Times New Roman"/>
          <w:sz w:val="24"/>
          <w:szCs w:val="24"/>
        </w:rPr>
        <w:t>на отваряне на ценовото предложение</w:t>
      </w:r>
      <w:r w:rsidRPr="00221B86">
        <w:rPr>
          <w:rFonts w:ascii="Times New Roman" w:hAnsi="Times New Roman" w:cs="Times New Roman"/>
          <w:sz w:val="24"/>
          <w:szCs w:val="24"/>
        </w:rPr>
        <w:t>.</w:t>
      </w:r>
    </w:p>
    <w:p w:rsidR="0079190A" w:rsidRDefault="004164A9" w:rsidP="00D006E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Съобщение за датата, часа и мястото на отваряне на ценовото предложение да бъде публикувано в профила на купувача.</w:t>
      </w:r>
    </w:p>
    <w:p w:rsidR="00D85855" w:rsidRPr="0091327E" w:rsidRDefault="00D85855" w:rsidP="00D006E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</w:p>
    <w:p w:rsidR="00E37ED4" w:rsidRPr="00E71AB4" w:rsidRDefault="00E37ED4" w:rsidP="00D006E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 xml:space="preserve">Настоящият протокол № 1 се състави и подписа на основание чл. 103, ал. 3 от ЗОП, във връзка </w:t>
      </w:r>
      <w:r w:rsidR="00F71BC4">
        <w:rPr>
          <w:rFonts w:ascii="Times New Roman" w:hAnsi="Times New Roman" w:cs="Times New Roman"/>
          <w:sz w:val="24"/>
          <w:szCs w:val="24"/>
        </w:rPr>
        <w:t>с</w:t>
      </w:r>
      <w:r w:rsidR="00270ECD">
        <w:rPr>
          <w:rFonts w:ascii="Times New Roman" w:hAnsi="Times New Roman" w:cs="Times New Roman"/>
          <w:sz w:val="24"/>
          <w:szCs w:val="24"/>
        </w:rPr>
        <w:t xml:space="preserve"> чл. 54, ал.1 - </w:t>
      </w:r>
      <w:r w:rsidR="00DB6AC1">
        <w:rPr>
          <w:rFonts w:ascii="Times New Roman" w:hAnsi="Times New Roman" w:cs="Times New Roman"/>
          <w:sz w:val="24"/>
          <w:szCs w:val="24"/>
        </w:rPr>
        <w:t>12</w:t>
      </w:r>
      <w:r w:rsidR="00270ECD">
        <w:rPr>
          <w:rFonts w:ascii="Times New Roman" w:hAnsi="Times New Roman" w:cs="Times New Roman"/>
          <w:sz w:val="24"/>
          <w:szCs w:val="24"/>
        </w:rPr>
        <w:t xml:space="preserve"> от ППЗОП на </w:t>
      </w:r>
      <w:r w:rsidR="00DB6AC1" w:rsidRPr="00E71AB4">
        <w:rPr>
          <w:rFonts w:ascii="Times New Roman" w:hAnsi="Times New Roman" w:cs="Times New Roman"/>
          <w:sz w:val="24"/>
          <w:szCs w:val="24"/>
        </w:rPr>
        <w:t>0</w:t>
      </w:r>
      <w:r w:rsidR="00B20639" w:rsidRPr="00E71AB4">
        <w:rPr>
          <w:rFonts w:ascii="Times New Roman" w:hAnsi="Times New Roman" w:cs="Times New Roman"/>
          <w:sz w:val="24"/>
          <w:szCs w:val="24"/>
        </w:rPr>
        <w:t>5</w:t>
      </w:r>
      <w:r w:rsidR="00270ECD" w:rsidRPr="00E71AB4">
        <w:rPr>
          <w:rFonts w:ascii="Times New Roman" w:hAnsi="Times New Roman" w:cs="Times New Roman"/>
          <w:sz w:val="24"/>
          <w:szCs w:val="24"/>
        </w:rPr>
        <w:t>.</w:t>
      </w:r>
      <w:r w:rsidR="002E2AF5" w:rsidRPr="00E71AB4">
        <w:rPr>
          <w:rFonts w:ascii="Times New Roman" w:hAnsi="Times New Roman" w:cs="Times New Roman"/>
          <w:sz w:val="24"/>
          <w:szCs w:val="24"/>
        </w:rPr>
        <w:t>0</w:t>
      </w:r>
      <w:r w:rsidR="00DB6AC1" w:rsidRPr="00E71AB4">
        <w:rPr>
          <w:rFonts w:ascii="Times New Roman" w:hAnsi="Times New Roman" w:cs="Times New Roman"/>
          <w:sz w:val="24"/>
          <w:szCs w:val="24"/>
        </w:rPr>
        <w:t>6</w:t>
      </w:r>
      <w:r w:rsidRPr="00E71AB4">
        <w:rPr>
          <w:rFonts w:ascii="Times New Roman" w:hAnsi="Times New Roman" w:cs="Times New Roman"/>
          <w:sz w:val="24"/>
          <w:szCs w:val="24"/>
        </w:rPr>
        <w:t>.201</w:t>
      </w:r>
      <w:r w:rsidR="002E2AF5" w:rsidRPr="00E71AB4">
        <w:rPr>
          <w:rFonts w:ascii="Times New Roman" w:hAnsi="Times New Roman" w:cs="Times New Roman"/>
          <w:sz w:val="24"/>
          <w:szCs w:val="24"/>
        </w:rPr>
        <w:t>9</w:t>
      </w:r>
      <w:r w:rsidR="00E951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71AB4">
        <w:rPr>
          <w:rFonts w:ascii="Times New Roman" w:hAnsi="Times New Roman" w:cs="Times New Roman"/>
          <w:sz w:val="24"/>
          <w:szCs w:val="24"/>
        </w:rPr>
        <w:t>г.</w:t>
      </w:r>
    </w:p>
    <w:p w:rsidR="00E37ED4" w:rsidRPr="0091327E" w:rsidRDefault="00E37ED4" w:rsidP="00D006EB">
      <w:pPr>
        <w:pStyle w:val="12"/>
        <w:shd w:val="clear" w:color="auto" w:fill="auto"/>
        <w:spacing w:before="0" w:after="0" w:line="240" w:lineRule="auto"/>
        <w:ind w:right="-538" w:firstLine="620"/>
        <w:jc w:val="both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 xml:space="preserve">На основание чл. 24, ал. 1, т.5 от ППЗОП настоящия протокол да се публикува в профила на купувача на адрес:  </w:t>
      </w:r>
      <w:r w:rsidR="00DA46D9" w:rsidRPr="00270ECD">
        <w:rPr>
          <w:rFonts w:ascii="Times New Roman" w:hAnsi="Times New Roman" w:cs="Times New Roman"/>
          <w:sz w:val="24"/>
          <w:szCs w:val="24"/>
        </w:rPr>
        <w:t>http://www</w:t>
      </w:r>
      <w:r w:rsidR="00270ECD">
        <w:rPr>
          <w:rFonts w:ascii="Times New Roman" w:hAnsi="Times New Roman" w:cs="Times New Roman"/>
          <w:sz w:val="24"/>
          <w:szCs w:val="24"/>
        </w:rPr>
        <w:t>.uidp-sliven.com/procedures/</w:t>
      </w:r>
      <w:r w:rsidR="00865422">
        <w:rPr>
          <w:rFonts w:ascii="Times New Roman" w:hAnsi="Times New Roman" w:cs="Times New Roman"/>
          <w:sz w:val="24"/>
          <w:szCs w:val="24"/>
        </w:rPr>
        <w:t>3050</w:t>
      </w:r>
      <w:r w:rsidR="00455879">
        <w:rPr>
          <w:rFonts w:ascii="Times New Roman" w:hAnsi="Times New Roman" w:cs="Times New Roman"/>
          <w:sz w:val="24"/>
          <w:szCs w:val="24"/>
        </w:rPr>
        <w:t>.</w:t>
      </w:r>
    </w:p>
    <w:p w:rsidR="00E37ED4" w:rsidRPr="0091327E" w:rsidRDefault="00E37ED4" w:rsidP="00D006E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</w:p>
    <w:p w:rsidR="00E37ED4" w:rsidRPr="0091327E" w:rsidRDefault="00E37ED4" w:rsidP="00D006E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</w:p>
    <w:p w:rsidR="00E37ED4" w:rsidRPr="00C9528A" w:rsidRDefault="00E37ED4" w:rsidP="00D006E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</w:p>
    <w:p w:rsidR="004E38EA" w:rsidRPr="004B66B7" w:rsidRDefault="004E38EA" w:rsidP="004E38EA">
      <w:pPr>
        <w:tabs>
          <w:tab w:val="left" w:pos="9639"/>
        </w:tabs>
        <w:ind w:right="-538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ПРЕДСЕДАТЕЛ: </w:t>
      </w:r>
      <w:r w:rsidRPr="004E38EA">
        <w:rPr>
          <w:rFonts w:ascii="Times New Roman" w:hAnsi="Times New Roman" w:cs="Times New Roman"/>
          <w:bCs/>
          <w:lang w:val="en-US"/>
        </w:rPr>
        <w:t>………..</w:t>
      </w:r>
      <w:r w:rsidRPr="004B66B7">
        <w:rPr>
          <w:rFonts w:ascii="Times New Roman" w:hAnsi="Times New Roman" w:cs="Times New Roman"/>
          <w:i/>
          <w:lang w:val="en-US"/>
        </w:rPr>
        <w:t>чл. 2 от ЗЗЛД</w:t>
      </w:r>
      <w:r w:rsidRPr="004B66B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………………</w:t>
      </w:r>
      <w:r w:rsidRPr="004B66B7">
        <w:rPr>
          <w:rFonts w:ascii="Times New Roman" w:hAnsi="Times New Roman" w:cs="Times New Roman"/>
          <w:b/>
          <w:bCs/>
        </w:rPr>
        <w:t xml:space="preserve">     </w:t>
      </w:r>
    </w:p>
    <w:p w:rsidR="004E38EA" w:rsidRPr="004B66B7" w:rsidRDefault="004E38EA" w:rsidP="004E38EA">
      <w:pPr>
        <w:ind w:left="360" w:right="-538" w:firstLine="360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                        /</w:t>
      </w:r>
      <w:r w:rsidRPr="004B66B7">
        <w:rPr>
          <w:rFonts w:ascii="Times New Roman" w:hAnsi="Times New Roman" w:cs="Times New Roman"/>
          <w:i/>
          <w:lang w:val="en-US"/>
        </w:rPr>
        <w:t xml:space="preserve"> Заличен съгласно чл. 2 от ЗЗЛД</w:t>
      </w:r>
      <w:r w:rsidRPr="004B66B7">
        <w:rPr>
          <w:rFonts w:ascii="Times New Roman" w:hAnsi="Times New Roman" w:cs="Times New Roman"/>
          <w:b/>
          <w:bCs/>
        </w:rPr>
        <w:t xml:space="preserve"> /                                                                   </w:t>
      </w:r>
    </w:p>
    <w:p w:rsidR="004E38EA" w:rsidRPr="004B66B7" w:rsidRDefault="004E38EA" w:rsidP="004E38EA">
      <w:pPr>
        <w:tabs>
          <w:tab w:val="left" w:pos="8976"/>
        </w:tabs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    </w:t>
      </w:r>
    </w:p>
    <w:p w:rsidR="004E38EA" w:rsidRPr="004B66B7" w:rsidRDefault="004E38EA" w:rsidP="004E38EA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ЧЛЕНОВЕ:  </w:t>
      </w:r>
    </w:p>
    <w:p w:rsidR="004E38EA" w:rsidRPr="004B66B7" w:rsidRDefault="004E38EA" w:rsidP="004E38EA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                         </w:t>
      </w:r>
      <w:r w:rsidRPr="004B66B7">
        <w:rPr>
          <w:rFonts w:ascii="Times New Roman" w:hAnsi="Times New Roman" w:cs="Times New Roman"/>
          <w:b/>
          <w:bCs/>
        </w:rPr>
        <w:tab/>
      </w:r>
      <w:r w:rsidRPr="004B66B7">
        <w:rPr>
          <w:rFonts w:ascii="Times New Roman" w:hAnsi="Times New Roman" w:cs="Times New Roman"/>
          <w:b/>
          <w:bCs/>
        </w:rPr>
        <w:tab/>
        <w:t xml:space="preserve"> </w:t>
      </w:r>
    </w:p>
    <w:p w:rsidR="004E38EA" w:rsidRPr="004B66B7" w:rsidRDefault="004E38EA" w:rsidP="004E38EA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                       1</w:t>
      </w:r>
      <w:r w:rsidRPr="004B66B7">
        <w:rPr>
          <w:rFonts w:ascii="Times New Roman" w:hAnsi="Times New Roman" w:cs="Times New Roman"/>
          <w:b/>
          <w:bCs/>
          <w:lang w:val="en-US"/>
        </w:rPr>
        <w:t>.</w:t>
      </w:r>
      <w:r w:rsidRPr="004B66B7">
        <w:rPr>
          <w:rFonts w:ascii="Times New Roman" w:hAnsi="Times New Roman" w:cs="Times New Roman"/>
          <w:i/>
          <w:lang w:val="en-US"/>
        </w:rPr>
        <w:t xml:space="preserve"> </w:t>
      </w:r>
      <w:r>
        <w:rPr>
          <w:rFonts w:ascii="Times New Roman" w:hAnsi="Times New Roman" w:cs="Times New Roman"/>
          <w:i/>
          <w:lang w:val="en-US"/>
        </w:rPr>
        <w:t>……..</w:t>
      </w:r>
      <w:r w:rsidRPr="004B66B7">
        <w:rPr>
          <w:rFonts w:ascii="Times New Roman" w:hAnsi="Times New Roman" w:cs="Times New Roman"/>
          <w:i/>
          <w:lang w:val="en-US"/>
        </w:rPr>
        <w:t xml:space="preserve"> чл. 2 от ЗЗЛД</w:t>
      </w:r>
      <w:r w:rsidRPr="004E38EA">
        <w:rPr>
          <w:rFonts w:ascii="Times New Roman" w:hAnsi="Times New Roman" w:cs="Times New Roman"/>
          <w:bCs/>
          <w:lang w:val="en-US"/>
        </w:rPr>
        <w:t>…………….</w:t>
      </w:r>
      <w:r w:rsidRPr="004B66B7">
        <w:rPr>
          <w:rFonts w:ascii="Times New Roman" w:hAnsi="Times New Roman" w:cs="Times New Roman"/>
          <w:b/>
          <w:bCs/>
        </w:rPr>
        <w:t xml:space="preserve">                   </w:t>
      </w:r>
    </w:p>
    <w:p w:rsidR="004E38EA" w:rsidRPr="004B66B7" w:rsidRDefault="004E38EA" w:rsidP="004E38EA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                           /</w:t>
      </w:r>
      <w:r w:rsidRPr="004B66B7">
        <w:rPr>
          <w:rFonts w:ascii="Times New Roman" w:hAnsi="Times New Roman" w:cs="Times New Roman"/>
          <w:i/>
          <w:lang w:val="en-US"/>
        </w:rPr>
        <w:t xml:space="preserve"> Заличен съгласно чл. 2 от ЗЗЛД</w:t>
      </w:r>
      <w:r w:rsidRPr="004B66B7">
        <w:rPr>
          <w:rFonts w:ascii="Times New Roman" w:hAnsi="Times New Roman" w:cs="Times New Roman"/>
          <w:b/>
          <w:bCs/>
        </w:rPr>
        <w:t xml:space="preserve"> /  </w:t>
      </w:r>
    </w:p>
    <w:p w:rsidR="004E38EA" w:rsidRPr="004B66B7" w:rsidRDefault="004E38EA" w:rsidP="004E38EA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</w:p>
    <w:p w:rsidR="004E38EA" w:rsidRPr="004B66B7" w:rsidRDefault="004E38EA" w:rsidP="004E38EA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                       2</w:t>
      </w:r>
      <w:r w:rsidRPr="004B66B7">
        <w:rPr>
          <w:rFonts w:ascii="Times New Roman" w:hAnsi="Times New Roman" w:cs="Times New Roman"/>
          <w:b/>
          <w:bCs/>
          <w:lang w:val="en-US"/>
        </w:rPr>
        <w:t xml:space="preserve">. </w:t>
      </w:r>
      <w:r>
        <w:rPr>
          <w:rFonts w:ascii="Times New Roman" w:hAnsi="Times New Roman" w:cs="Times New Roman"/>
          <w:i/>
          <w:lang w:val="en-US"/>
        </w:rPr>
        <w:t>…………</w:t>
      </w:r>
      <w:r w:rsidRPr="004B66B7">
        <w:rPr>
          <w:rFonts w:ascii="Times New Roman" w:hAnsi="Times New Roman" w:cs="Times New Roman"/>
          <w:i/>
          <w:lang w:val="en-US"/>
        </w:rPr>
        <w:t xml:space="preserve"> чл. 2 от ЗЗЛД</w:t>
      </w:r>
      <w:r w:rsidRPr="004B66B7">
        <w:rPr>
          <w:rFonts w:ascii="Times New Roman" w:hAnsi="Times New Roman" w:cs="Times New Roman"/>
          <w:b/>
          <w:bCs/>
        </w:rPr>
        <w:t xml:space="preserve"> </w:t>
      </w:r>
      <w:r w:rsidRPr="004E38EA">
        <w:rPr>
          <w:rFonts w:ascii="Times New Roman" w:hAnsi="Times New Roman" w:cs="Times New Roman"/>
          <w:bCs/>
          <w:lang w:val="en-US"/>
        </w:rPr>
        <w:t>……………</w:t>
      </w:r>
      <w:r w:rsidRPr="004E38EA">
        <w:rPr>
          <w:rFonts w:ascii="Times New Roman" w:hAnsi="Times New Roman" w:cs="Times New Roman"/>
          <w:bCs/>
        </w:rPr>
        <w:t xml:space="preserve"> </w:t>
      </w:r>
      <w:r w:rsidRPr="004B66B7">
        <w:rPr>
          <w:rFonts w:ascii="Times New Roman" w:hAnsi="Times New Roman" w:cs="Times New Roman"/>
          <w:b/>
          <w:bCs/>
        </w:rPr>
        <w:t xml:space="preserve">                                   </w:t>
      </w:r>
    </w:p>
    <w:p w:rsidR="004E38EA" w:rsidRPr="004B66B7" w:rsidRDefault="004E38EA" w:rsidP="004E38EA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                              /</w:t>
      </w:r>
      <w:r w:rsidRPr="004B66B7">
        <w:rPr>
          <w:rFonts w:ascii="Times New Roman" w:hAnsi="Times New Roman" w:cs="Times New Roman"/>
          <w:i/>
          <w:lang w:val="en-US"/>
        </w:rPr>
        <w:t xml:space="preserve"> Заличен съгласно чл. 2 от ЗЗЛД</w:t>
      </w:r>
      <w:r w:rsidRPr="004B66B7">
        <w:rPr>
          <w:rFonts w:ascii="Times New Roman" w:hAnsi="Times New Roman" w:cs="Times New Roman"/>
          <w:b/>
          <w:bCs/>
        </w:rPr>
        <w:t xml:space="preserve"> /</w:t>
      </w:r>
    </w:p>
    <w:p w:rsidR="004E38EA" w:rsidRPr="004B66B7" w:rsidRDefault="004E38EA" w:rsidP="004E38EA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</w:t>
      </w:r>
    </w:p>
    <w:p w:rsidR="004E38EA" w:rsidRPr="004B66B7" w:rsidRDefault="004E38EA" w:rsidP="004E38EA">
      <w:pPr>
        <w:ind w:left="1416" w:right="-538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     3. </w:t>
      </w:r>
      <w:r>
        <w:rPr>
          <w:rFonts w:ascii="Times New Roman" w:hAnsi="Times New Roman" w:cs="Times New Roman"/>
          <w:i/>
          <w:lang w:val="en-US"/>
        </w:rPr>
        <w:t>…………</w:t>
      </w:r>
      <w:r w:rsidRPr="004B66B7">
        <w:rPr>
          <w:rFonts w:ascii="Times New Roman" w:hAnsi="Times New Roman" w:cs="Times New Roman"/>
          <w:i/>
          <w:lang w:val="en-US"/>
        </w:rPr>
        <w:t xml:space="preserve"> чл. 2 от ЗЗЛД</w:t>
      </w:r>
      <w:r w:rsidRPr="004B66B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  <w:lang w:val="en-US"/>
        </w:rPr>
        <w:t>…………….</w:t>
      </w:r>
      <w:r w:rsidRPr="004B66B7">
        <w:rPr>
          <w:rFonts w:ascii="Times New Roman" w:hAnsi="Times New Roman" w:cs="Times New Roman"/>
          <w:b/>
          <w:bCs/>
        </w:rPr>
        <w:t xml:space="preserve">                                  </w:t>
      </w:r>
    </w:p>
    <w:p w:rsidR="004E38EA" w:rsidRPr="004B66B7" w:rsidRDefault="004E38EA" w:rsidP="004E38EA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                               /</w:t>
      </w:r>
      <w:r w:rsidRPr="004B66B7">
        <w:rPr>
          <w:rFonts w:ascii="Times New Roman" w:hAnsi="Times New Roman" w:cs="Times New Roman"/>
          <w:i/>
          <w:lang w:val="en-US"/>
        </w:rPr>
        <w:t xml:space="preserve"> Заличен съгласно чл. 2 от ЗЗЛД</w:t>
      </w:r>
      <w:r w:rsidRPr="004B66B7">
        <w:rPr>
          <w:rFonts w:ascii="Times New Roman" w:hAnsi="Times New Roman" w:cs="Times New Roman"/>
          <w:b/>
          <w:bCs/>
        </w:rPr>
        <w:t xml:space="preserve"> / </w:t>
      </w:r>
    </w:p>
    <w:p w:rsidR="004E38EA" w:rsidRPr="004B66B7" w:rsidRDefault="004E38EA" w:rsidP="004E38EA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</w:p>
    <w:p w:rsidR="004E38EA" w:rsidRPr="004B66B7" w:rsidRDefault="004E38EA" w:rsidP="004E38EA">
      <w:pPr>
        <w:ind w:left="708" w:right="-538" w:firstLine="708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     4. </w:t>
      </w:r>
      <w:r>
        <w:rPr>
          <w:rFonts w:ascii="Times New Roman" w:hAnsi="Times New Roman" w:cs="Times New Roman"/>
          <w:i/>
          <w:lang w:val="en-US"/>
        </w:rPr>
        <w:t>……………</w:t>
      </w:r>
      <w:r w:rsidRPr="004B66B7">
        <w:rPr>
          <w:rFonts w:ascii="Times New Roman" w:hAnsi="Times New Roman" w:cs="Times New Roman"/>
          <w:i/>
          <w:lang w:val="en-US"/>
        </w:rPr>
        <w:t xml:space="preserve"> чл. 2 от ЗЗЛД</w:t>
      </w:r>
      <w:r w:rsidRPr="004B66B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  <w:lang w:val="en-US"/>
        </w:rPr>
        <w:t>…………..</w:t>
      </w:r>
      <w:r w:rsidRPr="004B66B7">
        <w:rPr>
          <w:rFonts w:ascii="Times New Roman" w:hAnsi="Times New Roman" w:cs="Times New Roman"/>
          <w:b/>
          <w:bCs/>
        </w:rPr>
        <w:t xml:space="preserve">                                   </w:t>
      </w:r>
    </w:p>
    <w:p w:rsidR="004E38EA" w:rsidRPr="004B66B7" w:rsidRDefault="004E38EA" w:rsidP="004E38EA">
      <w:pPr>
        <w:rPr>
          <w:rFonts w:ascii="Times New Roman" w:hAnsi="Times New Roman" w:cs="Times New Roman"/>
        </w:rPr>
      </w:pPr>
      <w:r w:rsidRPr="004B66B7">
        <w:rPr>
          <w:rFonts w:ascii="Times New Roman" w:hAnsi="Times New Roman" w:cs="Times New Roman"/>
          <w:b/>
          <w:bCs/>
        </w:rPr>
        <w:t xml:space="preserve">                              /</w:t>
      </w:r>
      <w:r w:rsidRPr="004B66B7">
        <w:rPr>
          <w:rFonts w:ascii="Times New Roman" w:hAnsi="Times New Roman" w:cs="Times New Roman"/>
          <w:i/>
          <w:lang w:val="en-US"/>
        </w:rPr>
        <w:t xml:space="preserve"> Заличен съгласно чл. 2 от ЗЗЛД</w:t>
      </w:r>
      <w:r w:rsidRPr="004B66B7">
        <w:rPr>
          <w:rFonts w:ascii="Times New Roman" w:hAnsi="Times New Roman" w:cs="Times New Roman"/>
          <w:b/>
          <w:bCs/>
        </w:rPr>
        <w:t xml:space="preserve"> /  </w:t>
      </w:r>
    </w:p>
    <w:p w:rsidR="00E37ED4" w:rsidRPr="00B20639" w:rsidRDefault="00E37ED4" w:rsidP="00D006EB">
      <w:pPr>
        <w:ind w:right="-538" w:firstLine="360"/>
        <w:jc w:val="both"/>
        <w:rPr>
          <w:rFonts w:ascii="Times New Roman" w:hAnsi="Times New Roman" w:cs="Times New Roman"/>
          <w:color w:val="auto"/>
        </w:rPr>
      </w:pPr>
    </w:p>
    <w:p w:rsidR="00E37ED4" w:rsidRPr="0091327E" w:rsidRDefault="00E37ED4" w:rsidP="00D006EB">
      <w:pPr>
        <w:ind w:right="-538" w:firstLine="360"/>
        <w:jc w:val="both"/>
        <w:rPr>
          <w:rFonts w:ascii="Times New Roman" w:hAnsi="Times New Roman" w:cs="Times New Roman"/>
        </w:rPr>
      </w:pPr>
    </w:p>
    <w:p w:rsidR="00E37ED4" w:rsidRPr="0091327E" w:rsidRDefault="00E37ED4" w:rsidP="00B20639">
      <w:pPr>
        <w:pStyle w:val="20"/>
        <w:shd w:val="clear" w:color="auto" w:fill="auto"/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  <w:sectPr w:rsidR="00E37ED4" w:rsidRPr="0091327E" w:rsidSect="00221B86">
          <w:footerReference w:type="default" r:id="rId9"/>
          <w:pgSz w:w="11900" w:h="16840"/>
          <w:pgMar w:top="695" w:right="1374" w:bottom="709" w:left="1410" w:header="0" w:footer="3" w:gutter="0"/>
          <w:cols w:space="708"/>
          <w:noEndnote/>
          <w:docGrid w:linePitch="360"/>
        </w:sectPr>
      </w:pPr>
    </w:p>
    <w:p w:rsidR="004A1617" w:rsidRPr="0091327E" w:rsidRDefault="004A1617" w:rsidP="00D006EB">
      <w:pPr>
        <w:ind w:right="-538"/>
        <w:jc w:val="both"/>
        <w:rPr>
          <w:rFonts w:ascii="Times New Roman" w:hAnsi="Times New Roman" w:cs="Times New Roman"/>
        </w:rPr>
      </w:pPr>
    </w:p>
    <w:sectPr w:rsidR="004A1617" w:rsidRPr="0091327E" w:rsidSect="003B6846">
      <w:type w:val="continuous"/>
      <w:pgSz w:w="11900" w:h="16840"/>
      <w:pgMar w:top="907" w:right="1414" w:bottom="907" w:left="1385" w:header="0" w:footer="3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A0F" w:rsidRDefault="00473A0F" w:rsidP="00111A93">
      <w:r>
        <w:separator/>
      </w:r>
    </w:p>
  </w:endnote>
  <w:endnote w:type="continuationSeparator" w:id="0">
    <w:p w:rsidR="00473A0F" w:rsidRDefault="00473A0F" w:rsidP="00111A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1F" w:rsidRDefault="001C679D">
    <w:pPr>
      <w:rPr>
        <w:sz w:val="2"/>
        <w:szCs w:val="2"/>
      </w:rPr>
    </w:pPr>
    <w:r w:rsidRPr="001C679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9.45pt;margin-top:781.9pt;width:2.5pt;height:8.65pt;z-index:-251658752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48471F" w:rsidRDefault="001C679D">
                <w:pPr>
                  <w:pStyle w:val="11"/>
                  <w:shd w:val="clear" w:color="auto" w:fill="auto"/>
                  <w:spacing w:line="240" w:lineRule="auto"/>
                  <w:rPr>
                    <w:rFonts w:cs="Arial Unicode MS"/>
                  </w:rPr>
                </w:pPr>
                <w:r>
                  <w:fldChar w:fldCharType="begin"/>
                </w:r>
                <w:r w:rsidR="00074754">
                  <w:instrText xml:space="preserve"> PAGE \* MERGEFORMAT </w:instrText>
                </w:r>
                <w:r>
                  <w:fldChar w:fldCharType="separate"/>
                </w:r>
                <w:r w:rsidR="0010006C" w:rsidRPr="0010006C">
                  <w:rPr>
                    <w:rStyle w:val="a5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A0F" w:rsidRDefault="00473A0F" w:rsidP="00111A93">
      <w:r>
        <w:separator/>
      </w:r>
    </w:p>
  </w:footnote>
  <w:footnote w:type="continuationSeparator" w:id="0">
    <w:p w:rsidR="00473A0F" w:rsidRDefault="00473A0F" w:rsidP="00111A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85ECE"/>
    <w:multiLevelType w:val="hybridMultilevel"/>
    <w:tmpl w:val="17E2C088"/>
    <w:lvl w:ilvl="0" w:tplc="EBB64F00">
      <w:start w:val="1"/>
      <w:numFmt w:val="decimal"/>
      <w:lvlText w:val="%1."/>
      <w:lvlJc w:val="left"/>
      <w:pPr>
        <w:ind w:left="980" w:hanging="360"/>
      </w:pPr>
      <w:rPr>
        <w:rFonts w:hint="default"/>
        <w:color w:val="000000"/>
      </w:rPr>
    </w:lvl>
    <w:lvl w:ilvl="1" w:tplc="04020019">
      <w:start w:val="1"/>
      <w:numFmt w:val="lowerLetter"/>
      <w:lvlText w:val="%2."/>
      <w:lvlJc w:val="left"/>
      <w:pPr>
        <w:ind w:left="1700" w:hanging="360"/>
      </w:pPr>
    </w:lvl>
    <w:lvl w:ilvl="2" w:tplc="0402001B">
      <w:start w:val="1"/>
      <w:numFmt w:val="lowerRoman"/>
      <w:lvlText w:val="%3."/>
      <w:lvlJc w:val="right"/>
      <w:pPr>
        <w:ind w:left="2420" w:hanging="180"/>
      </w:pPr>
    </w:lvl>
    <w:lvl w:ilvl="3" w:tplc="0402000F">
      <w:start w:val="1"/>
      <w:numFmt w:val="decimal"/>
      <w:lvlText w:val="%4."/>
      <w:lvlJc w:val="left"/>
      <w:pPr>
        <w:ind w:left="3140" w:hanging="360"/>
      </w:pPr>
    </w:lvl>
    <w:lvl w:ilvl="4" w:tplc="04020019">
      <w:start w:val="1"/>
      <w:numFmt w:val="lowerLetter"/>
      <w:lvlText w:val="%5."/>
      <w:lvlJc w:val="left"/>
      <w:pPr>
        <w:ind w:left="3860" w:hanging="360"/>
      </w:pPr>
    </w:lvl>
    <w:lvl w:ilvl="5" w:tplc="0402001B">
      <w:start w:val="1"/>
      <w:numFmt w:val="lowerRoman"/>
      <w:lvlText w:val="%6."/>
      <w:lvlJc w:val="right"/>
      <w:pPr>
        <w:ind w:left="4580" w:hanging="180"/>
      </w:pPr>
    </w:lvl>
    <w:lvl w:ilvl="6" w:tplc="0402000F">
      <w:start w:val="1"/>
      <w:numFmt w:val="decimal"/>
      <w:lvlText w:val="%7."/>
      <w:lvlJc w:val="left"/>
      <w:pPr>
        <w:ind w:left="5300" w:hanging="360"/>
      </w:pPr>
    </w:lvl>
    <w:lvl w:ilvl="7" w:tplc="04020019">
      <w:start w:val="1"/>
      <w:numFmt w:val="lowerLetter"/>
      <w:lvlText w:val="%8."/>
      <w:lvlJc w:val="left"/>
      <w:pPr>
        <w:ind w:left="6020" w:hanging="360"/>
      </w:pPr>
    </w:lvl>
    <w:lvl w:ilvl="8" w:tplc="0402001B">
      <w:start w:val="1"/>
      <w:numFmt w:val="lowerRoman"/>
      <w:lvlText w:val="%9."/>
      <w:lvlJc w:val="right"/>
      <w:pPr>
        <w:ind w:left="6740" w:hanging="180"/>
      </w:pPr>
    </w:lvl>
  </w:abstractNum>
  <w:abstractNum w:abstractNumId="1">
    <w:nsid w:val="054B4821"/>
    <w:multiLevelType w:val="multilevel"/>
    <w:tmpl w:val="A2A4FE88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7E647F"/>
    <w:multiLevelType w:val="hybridMultilevel"/>
    <w:tmpl w:val="E3F02F76"/>
    <w:lvl w:ilvl="0" w:tplc="4CAEFCB8">
      <w:start w:val="1"/>
      <w:numFmt w:val="decimal"/>
      <w:lvlText w:val="%1."/>
      <w:lvlJc w:val="left"/>
      <w:pPr>
        <w:ind w:left="9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00" w:hanging="360"/>
      </w:pPr>
    </w:lvl>
    <w:lvl w:ilvl="2" w:tplc="0402001B">
      <w:start w:val="1"/>
      <w:numFmt w:val="lowerRoman"/>
      <w:lvlText w:val="%3."/>
      <w:lvlJc w:val="right"/>
      <w:pPr>
        <w:ind w:left="2420" w:hanging="180"/>
      </w:pPr>
    </w:lvl>
    <w:lvl w:ilvl="3" w:tplc="0402000F">
      <w:start w:val="1"/>
      <w:numFmt w:val="decimal"/>
      <w:lvlText w:val="%4."/>
      <w:lvlJc w:val="left"/>
      <w:pPr>
        <w:ind w:left="3140" w:hanging="360"/>
      </w:pPr>
    </w:lvl>
    <w:lvl w:ilvl="4" w:tplc="04020019">
      <w:start w:val="1"/>
      <w:numFmt w:val="lowerLetter"/>
      <w:lvlText w:val="%5."/>
      <w:lvlJc w:val="left"/>
      <w:pPr>
        <w:ind w:left="3860" w:hanging="360"/>
      </w:pPr>
    </w:lvl>
    <w:lvl w:ilvl="5" w:tplc="0402001B">
      <w:start w:val="1"/>
      <w:numFmt w:val="lowerRoman"/>
      <w:lvlText w:val="%6."/>
      <w:lvlJc w:val="right"/>
      <w:pPr>
        <w:ind w:left="4580" w:hanging="180"/>
      </w:pPr>
    </w:lvl>
    <w:lvl w:ilvl="6" w:tplc="0402000F">
      <w:start w:val="1"/>
      <w:numFmt w:val="decimal"/>
      <w:lvlText w:val="%7."/>
      <w:lvlJc w:val="left"/>
      <w:pPr>
        <w:ind w:left="5300" w:hanging="360"/>
      </w:pPr>
    </w:lvl>
    <w:lvl w:ilvl="7" w:tplc="04020019">
      <w:start w:val="1"/>
      <w:numFmt w:val="lowerLetter"/>
      <w:lvlText w:val="%8."/>
      <w:lvlJc w:val="left"/>
      <w:pPr>
        <w:ind w:left="6020" w:hanging="360"/>
      </w:pPr>
    </w:lvl>
    <w:lvl w:ilvl="8" w:tplc="0402001B">
      <w:start w:val="1"/>
      <w:numFmt w:val="lowerRoman"/>
      <w:lvlText w:val="%9."/>
      <w:lvlJc w:val="right"/>
      <w:pPr>
        <w:ind w:left="6740" w:hanging="180"/>
      </w:pPr>
    </w:lvl>
  </w:abstractNum>
  <w:abstractNum w:abstractNumId="3">
    <w:nsid w:val="0F0E453A"/>
    <w:multiLevelType w:val="multilevel"/>
    <w:tmpl w:val="65109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3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72" w:hanging="1800"/>
      </w:pPr>
      <w:rPr>
        <w:rFonts w:hint="default"/>
      </w:rPr>
    </w:lvl>
  </w:abstractNum>
  <w:abstractNum w:abstractNumId="4">
    <w:nsid w:val="0FEF736B"/>
    <w:multiLevelType w:val="multilevel"/>
    <w:tmpl w:val="5D2856C2"/>
    <w:lvl w:ilvl="0">
      <w:start w:val="1"/>
      <w:numFmt w:val="decimal"/>
      <w:lvlText w:val="%1."/>
      <w:lvlJc w:val="left"/>
      <w:pPr>
        <w:ind w:left="9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0" w:hanging="1800"/>
      </w:pPr>
      <w:rPr>
        <w:rFonts w:hint="default"/>
      </w:rPr>
    </w:lvl>
  </w:abstractNum>
  <w:abstractNum w:abstractNumId="5">
    <w:nsid w:val="16D361D5"/>
    <w:multiLevelType w:val="hybridMultilevel"/>
    <w:tmpl w:val="5A76B320"/>
    <w:lvl w:ilvl="0" w:tplc="1FC8AFD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40" w:hanging="360"/>
      </w:pPr>
    </w:lvl>
    <w:lvl w:ilvl="2" w:tplc="0402001B">
      <w:start w:val="1"/>
      <w:numFmt w:val="lowerRoman"/>
      <w:lvlText w:val="%3."/>
      <w:lvlJc w:val="right"/>
      <w:pPr>
        <w:ind w:left="2560" w:hanging="180"/>
      </w:pPr>
    </w:lvl>
    <w:lvl w:ilvl="3" w:tplc="0402000F">
      <w:start w:val="1"/>
      <w:numFmt w:val="decimal"/>
      <w:lvlText w:val="%4."/>
      <w:lvlJc w:val="left"/>
      <w:pPr>
        <w:ind w:left="3280" w:hanging="360"/>
      </w:pPr>
    </w:lvl>
    <w:lvl w:ilvl="4" w:tplc="04020019">
      <w:start w:val="1"/>
      <w:numFmt w:val="lowerLetter"/>
      <w:lvlText w:val="%5."/>
      <w:lvlJc w:val="left"/>
      <w:pPr>
        <w:ind w:left="4000" w:hanging="360"/>
      </w:pPr>
    </w:lvl>
    <w:lvl w:ilvl="5" w:tplc="0402001B">
      <w:start w:val="1"/>
      <w:numFmt w:val="lowerRoman"/>
      <w:lvlText w:val="%6."/>
      <w:lvlJc w:val="right"/>
      <w:pPr>
        <w:ind w:left="4720" w:hanging="180"/>
      </w:pPr>
    </w:lvl>
    <w:lvl w:ilvl="6" w:tplc="0402000F">
      <w:start w:val="1"/>
      <w:numFmt w:val="decimal"/>
      <w:lvlText w:val="%7."/>
      <w:lvlJc w:val="left"/>
      <w:pPr>
        <w:ind w:left="5440" w:hanging="360"/>
      </w:pPr>
    </w:lvl>
    <w:lvl w:ilvl="7" w:tplc="04020019">
      <w:start w:val="1"/>
      <w:numFmt w:val="lowerLetter"/>
      <w:lvlText w:val="%8."/>
      <w:lvlJc w:val="left"/>
      <w:pPr>
        <w:ind w:left="6160" w:hanging="360"/>
      </w:pPr>
    </w:lvl>
    <w:lvl w:ilvl="8" w:tplc="0402001B">
      <w:start w:val="1"/>
      <w:numFmt w:val="lowerRoman"/>
      <w:lvlText w:val="%9."/>
      <w:lvlJc w:val="right"/>
      <w:pPr>
        <w:ind w:left="6880" w:hanging="180"/>
      </w:pPr>
    </w:lvl>
  </w:abstractNum>
  <w:abstractNum w:abstractNumId="6">
    <w:nsid w:val="19534C32"/>
    <w:multiLevelType w:val="multilevel"/>
    <w:tmpl w:val="C90C46C2"/>
    <w:lvl w:ilvl="0">
      <w:start w:val="1"/>
      <w:numFmt w:val="decimal"/>
      <w:lvlText w:val="%1."/>
      <w:lvlJc w:val="left"/>
      <w:rPr>
        <w:rFonts w:ascii="Arial Narrow" w:eastAsia="Times New Roman" w:hAnsi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9910547"/>
    <w:multiLevelType w:val="multilevel"/>
    <w:tmpl w:val="87568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3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1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44" w:hanging="1800"/>
      </w:pPr>
      <w:rPr>
        <w:rFonts w:hint="default"/>
      </w:rPr>
    </w:lvl>
  </w:abstractNum>
  <w:abstractNum w:abstractNumId="8">
    <w:nsid w:val="1C3A23D8"/>
    <w:multiLevelType w:val="multilevel"/>
    <w:tmpl w:val="9FD63EBC"/>
    <w:lvl w:ilvl="0">
      <w:start w:val="1"/>
      <w:numFmt w:val="decimal"/>
      <w:lvlText w:val="%1."/>
      <w:lvlJc w:val="left"/>
      <w:rPr>
        <w:rFonts w:ascii="Times New Roman" w:eastAsia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1AB5118"/>
    <w:multiLevelType w:val="hybridMultilevel"/>
    <w:tmpl w:val="5A76B320"/>
    <w:lvl w:ilvl="0" w:tplc="1FC8AFD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40" w:hanging="360"/>
      </w:pPr>
    </w:lvl>
    <w:lvl w:ilvl="2" w:tplc="0402001B">
      <w:start w:val="1"/>
      <w:numFmt w:val="lowerRoman"/>
      <w:lvlText w:val="%3."/>
      <w:lvlJc w:val="right"/>
      <w:pPr>
        <w:ind w:left="2560" w:hanging="180"/>
      </w:pPr>
    </w:lvl>
    <w:lvl w:ilvl="3" w:tplc="0402000F">
      <w:start w:val="1"/>
      <w:numFmt w:val="decimal"/>
      <w:lvlText w:val="%4."/>
      <w:lvlJc w:val="left"/>
      <w:pPr>
        <w:ind w:left="3280" w:hanging="360"/>
      </w:pPr>
    </w:lvl>
    <w:lvl w:ilvl="4" w:tplc="04020019">
      <w:start w:val="1"/>
      <w:numFmt w:val="lowerLetter"/>
      <w:lvlText w:val="%5."/>
      <w:lvlJc w:val="left"/>
      <w:pPr>
        <w:ind w:left="4000" w:hanging="360"/>
      </w:pPr>
    </w:lvl>
    <w:lvl w:ilvl="5" w:tplc="0402001B">
      <w:start w:val="1"/>
      <w:numFmt w:val="lowerRoman"/>
      <w:lvlText w:val="%6."/>
      <w:lvlJc w:val="right"/>
      <w:pPr>
        <w:ind w:left="4720" w:hanging="180"/>
      </w:pPr>
    </w:lvl>
    <w:lvl w:ilvl="6" w:tplc="0402000F">
      <w:start w:val="1"/>
      <w:numFmt w:val="decimal"/>
      <w:lvlText w:val="%7."/>
      <w:lvlJc w:val="left"/>
      <w:pPr>
        <w:ind w:left="5440" w:hanging="360"/>
      </w:pPr>
    </w:lvl>
    <w:lvl w:ilvl="7" w:tplc="04020019">
      <w:start w:val="1"/>
      <w:numFmt w:val="lowerLetter"/>
      <w:lvlText w:val="%8."/>
      <w:lvlJc w:val="left"/>
      <w:pPr>
        <w:ind w:left="6160" w:hanging="360"/>
      </w:pPr>
    </w:lvl>
    <w:lvl w:ilvl="8" w:tplc="0402001B">
      <w:start w:val="1"/>
      <w:numFmt w:val="lowerRoman"/>
      <w:lvlText w:val="%9."/>
      <w:lvlJc w:val="right"/>
      <w:pPr>
        <w:ind w:left="6880" w:hanging="180"/>
      </w:pPr>
    </w:lvl>
  </w:abstractNum>
  <w:abstractNum w:abstractNumId="10">
    <w:nsid w:val="23356A13"/>
    <w:multiLevelType w:val="hybridMultilevel"/>
    <w:tmpl w:val="5FF0F242"/>
    <w:lvl w:ilvl="0" w:tplc="DEB09F64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80" w:hanging="360"/>
      </w:pPr>
    </w:lvl>
    <w:lvl w:ilvl="2" w:tplc="0402001B" w:tentative="1">
      <w:start w:val="1"/>
      <w:numFmt w:val="lowerRoman"/>
      <w:lvlText w:val="%3."/>
      <w:lvlJc w:val="right"/>
      <w:pPr>
        <w:ind w:left="2600" w:hanging="180"/>
      </w:pPr>
    </w:lvl>
    <w:lvl w:ilvl="3" w:tplc="0402000F" w:tentative="1">
      <w:start w:val="1"/>
      <w:numFmt w:val="decimal"/>
      <w:lvlText w:val="%4."/>
      <w:lvlJc w:val="left"/>
      <w:pPr>
        <w:ind w:left="3320" w:hanging="360"/>
      </w:pPr>
    </w:lvl>
    <w:lvl w:ilvl="4" w:tplc="04020019" w:tentative="1">
      <w:start w:val="1"/>
      <w:numFmt w:val="lowerLetter"/>
      <w:lvlText w:val="%5."/>
      <w:lvlJc w:val="left"/>
      <w:pPr>
        <w:ind w:left="4040" w:hanging="360"/>
      </w:pPr>
    </w:lvl>
    <w:lvl w:ilvl="5" w:tplc="0402001B" w:tentative="1">
      <w:start w:val="1"/>
      <w:numFmt w:val="lowerRoman"/>
      <w:lvlText w:val="%6."/>
      <w:lvlJc w:val="right"/>
      <w:pPr>
        <w:ind w:left="4760" w:hanging="180"/>
      </w:pPr>
    </w:lvl>
    <w:lvl w:ilvl="6" w:tplc="0402000F" w:tentative="1">
      <w:start w:val="1"/>
      <w:numFmt w:val="decimal"/>
      <w:lvlText w:val="%7."/>
      <w:lvlJc w:val="left"/>
      <w:pPr>
        <w:ind w:left="5480" w:hanging="360"/>
      </w:pPr>
    </w:lvl>
    <w:lvl w:ilvl="7" w:tplc="04020019" w:tentative="1">
      <w:start w:val="1"/>
      <w:numFmt w:val="lowerLetter"/>
      <w:lvlText w:val="%8."/>
      <w:lvlJc w:val="left"/>
      <w:pPr>
        <w:ind w:left="6200" w:hanging="360"/>
      </w:pPr>
    </w:lvl>
    <w:lvl w:ilvl="8" w:tplc="0402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11">
    <w:nsid w:val="25502130"/>
    <w:multiLevelType w:val="multilevel"/>
    <w:tmpl w:val="9FE831EA"/>
    <w:lvl w:ilvl="0">
      <w:start w:val="1"/>
      <w:numFmt w:val="decimal"/>
      <w:lvlText w:val="%1."/>
      <w:lvlJc w:val="left"/>
      <w:rPr>
        <w:rFonts w:ascii="Times New Roman" w:eastAsia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67B66E3"/>
    <w:multiLevelType w:val="hybridMultilevel"/>
    <w:tmpl w:val="54E8D0D2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80" w:hanging="360"/>
      </w:pPr>
    </w:lvl>
    <w:lvl w:ilvl="2" w:tplc="0402001B">
      <w:start w:val="1"/>
      <w:numFmt w:val="lowerRoman"/>
      <w:lvlText w:val="%3."/>
      <w:lvlJc w:val="right"/>
      <w:pPr>
        <w:ind w:left="2600" w:hanging="180"/>
      </w:pPr>
    </w:lvl>
    <w:lvl w:ilvl="3" w:tplc="0402000F">
      <w:start w:val="1"/>
      <w:numFmt w:val="decimal"/>
      <w:lvlText w:val="%4."/>
      <w:lvlJc w:val="left"/>
      <w:pPr>
        <w:ind w:left="3320" w:hanging="360"/>
      </w:pPr>
    </w:lvl>
    <w:lvl w:ilvl="4" w:tplc="04020019">
      <w:start w:val="1"/>
      <w:numFmt w:val="lowerLetter"/>
      <w:lvlText w:val="%5."/>
      <w:lvlJc w:val="left"/>
      <w:pPr>
        <w:ind w:left="4040" w:hanging="360"/>
      </w:pPr>
    </w:lvl>
    <w:lvl w:ilvl="5" w:tplc="0402001B">
      <w:start w:val="1"/>
      <w:numFmt w:val="lowerRoman"/>
      <w:lvlText w:val="%6."/>
      <w:lvlJc w:val="right"/>
      <w:pPr>
        <w:ind w:left="4760" w:hanging="180"/>
      </w:pPr>
    </w:lvl>
    <w:lvl w:ilvl="6" w:tplc="0402000F">
      <w:start w:val="1"/>
      <w:numFmt w:val="decimal"/>
      <w:lvlText w:val="%7."/>
      <w:lvlJc w:val="left"/>
      <w:pPr>
        <w:ind w:left="5480" w:hanging="360"/>
      </w:pPr>
    </w:lvl>
    <w:lvl w:ilvl="7" w:tplc="04020019">
      <w:start w:val="1"/>
      <w:numFmt w:val="lowerLetter"/>
      <w:lvlText w:val="%8."/>
      <w:lvlJc w:val="left"/>
      <w:pPr>
        <w:ind w:left="6200" w:hanging="360"/>
      </w:pPr>
    </w:lvl>
    <w:lvl w:ilvl="8" w:tplc="0402001B">
      <w:start w:val="1"/>
      <w:numFmt w:val="lowerRoman"/>
      <w:lvlText w:val="%9."/>
      <w:lvlJc w:val="right"/>
      <w:pPr>
        <w:ind w:left="6920" w:hanging="180"/>
      </w:pPr>
    </w:lvl>
  </w:abstractNum>
  <w:abstractNum w:abstractNumId="13">
    <w:nsid w:val="29654D74"/>
    <w:multiLevelType w:val="multilevel"/>
    <w:tmpl w:val="A2F298F0"/>
    <w:lvl w:ilvl="0">
      <w:start w:val="23"/>
      <w:numFmt w:val="decimal"/>
      <w:lvlText w:val="%1."/>
      <w:lvlJc w:val="left"/>
      <w:rPr>
        <w:rFonts w:ascii="Times New Roman" w:eastAsia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ACA48E4"/>
    <w:multiLevelType w:val="multilevel"/>
    <w:tmpl w:val="F60A9DDC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hAnsiTheme="minorHAnsi" w:cstheme="minorBidi" w:hint="default"/>
        <w:sz w:val="28"/>
      </w:rPr>
    </w:lvl>
    <w:lvl w:ilvl="1">
      <w:start w:val="7"/>
      <w:numFmt w:val="decimal"/>
      <w:lvlText w:val="%1.%2."/>
      <w:lvlJc w:val="left"/>
      <w:pPr>
        <w:ind w:left="1610" w:hanging="45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3040" w:hanging="720"/>
      </w:pPr>
      <w:rPr>
        <w:rFonts w:asciiTheme="minorHAnsi" w:hAnsiTheme="minorHAnsi" w:cstheme="minorBidi" w:hint="default"/>
        <w:sz w:val="28"/>
      </w:rPr>
    </w:lvl>
    <w:lvl w:ilvl="3">
      <w:start w:val="1"/>
      <w:numFmt w:val="decimal"/>
      <w:lvlText w:val="%1.%2.%3.%4."/>
      <w:lvlJc w:val="left"/>
      <w:pPr>
        <w:ind w:left="4200" w:hanging="720"/>
      </w:pPr>
      <w:rPr>
        <w:rFonts w:asciiTheme="minorHAnsi" w:hAnsiTheme="minorHAnsi" w:cstheme="minorBidi" w:hint="default"/>
        <w:sz w:val="28"/>
      </w:rPr>
    </w:lvl>
    <w:lvl w:ilvl="4">
      <w:start w:val="1"/>
      <w:numFmt w:val="decimal"/>
      <w:lvlText w:val="%1.%2.%3.%4.%5."/>
      <w:lvlJc w:val="left"/>
      <w:pPr>
        <w:ind w:left="5720" w:hanging="1080"/>
      </w:pPr>
      <w:rPr>
        <w:rFonts w:asciiTheme="minorHAnsi" w:hAnsiTheme="minorHAnsi" w:cstheme="minorBidi" w:hint="default"/>
        <w:sz w:val="28"/>
      </w:rPr>
    </w:lvl>
    <w:lvl w:ilvl="5">
      <w:start w:val="1"/>
      <w:numFmt w:val="decimal"/>
      <w:lvlText w:val="%1.%2.%3.%4.%5.%6."/>
      <w:lvlJc w:val="left"/>
      <w:pPr>
        <w:ind w:left="6880" w:hanging="1080"/>
      </w:pPr>
      <w:rPr>
        <w:rFonts w:asciiTheme="minorHAnsi" w:hAnsiTheme="minorHAnsi" w:cstheme="minorBidi" w:hint="default"/>
        <w:sz w:val="28"/>
      </w:rPr>
    </w:lvl>
    <w:lvl w:ilvl="6">
      <w:start w:val="1"/>
      <w:numFmt w:val="decimal"/>
      <w:lvlText w:val="%1.%2.%3.%4.%5.%6.%7."/>
      <w:lvlJc w:val="left"/>
      <w:pPr>
        <w:ind w:left="8400" w:hanging="1440"/>
      </w:pPr>
      <w:rPr>
        <w:rFonts w:asciiTheme="minorHAnsi" w:hAnsiTheme="minorHAnsi" w:cstheme="minorBidi" w:hint="default"/>
        <w:sz w:val="28"/>
      </w:rPr>
    </w:lvl>
    <w:lvl w:ilvl="7">
      <w:start w:val="1"/>
      <w:numFmt w:val="decimal"/>
      <w:lvlText w:val="%1.%2.%3.%4.%5.%6.%7.%8."/>
      <w:lvlJc w:val="left"/>
      <w:pPr>
        <w:ind w:left="9560" w:hanging="1440"/>
      </w:pPr>
      <w:rPr>
        <w:rFonts w:asciiTheme="minorHAnsi" w:hAnsiTheme="minorHAnsi" w:cstheme="minorBidi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1080" w:hanging="1800"/>
      </w:pPr>
      <w:rPr>
        <w:rFonts w:asciiTheme="minorHAnsi" w:hAnsiTheme="minorHAnsi" w:cstheme="minorBidi" w:hint="default"/>
        <w:sz w:val="28"/>
      </w:rPr>
    </w:lvl>
  </w:abstractNum>
  <w:abstractNum w:abstractNumId="15">
    <w:nsid w:val="2E8430C3"/>
    <w:multiLevelType w:val="hybridMultilevel"/>
    <w:tmpl w:val="AC84ADE6"/>
    <w:lvl w:ilvl="0" w:tplc="D5861D4E">
      <w:start w:val="1"/>
      <w:numFmt w:val="decimal"/>
      <w:lvlText w:val="%1."/>
      <w:lvlJc w:val="left"/>
      <w:pPr>
        <w:ind w:left="980" w:hanging="360"/>
      </w:pPr>
      <w:rPr>
        <w:rFonts w:hint="default"/>
        <w:color w:val="000000"/>
      </w:rPr>
    </w:lvl>
    <w:lvl w:ilvl="1" w:tplc="04020019">
      <w:start w:val="1"/>
      <w:numFmt w:val="lowerLetter"/>
      <w:lvlText w:val="%2."/>
      <w:lvlJc w:val="left"/>
      <w:pPr>
        <w:ind w:left="1700" w:hanging="360"/>
      </w:pPr>
    </w:lvl>
    <w:lvl w:ilvl="2" w:tplc="0402001B">
      <w:start w:val="1"/>
      <w:numFmt w:val="lowerRoman"/>
      <w:lvlText w:val="%3."/>
      <w:lvlJc w:val="right"/>
      <w:pPr>
        <w:ind w:left="2420" w:hanging="180"/>
      </w:pPr>
    </w:lvl>
    <w:lvl w:ilvl="3" w:tplc="0402000F">
      <w:start w:val="1"/>
      <w:numFmt w:val="decimal"/>
      <w:lvlText w:val="%4."/>
      <w:lvlJc w:val="left"/>
      <w:pPr>
        <w:ind w:left="3140" w:hanging="360"/>
      </w:pPr>
    </w:lvl>
    <w:lvl w:ilvl="4" w:tplc="04020019">
      <w:start w:val="1"/>
      <w:numFmt w:val="lowerLetter"/>
      <w:lvlText w:val="%5."/>
      <w:lvlJc w:val="left"/>
      <w:pPr>
        <w:ind w:left="3860" w:hanging="360"/>
      </w:pPr>
    </w:lvl>
    <w:lvl w:ilvl="5" w:tplc="0402001B">
      <w:start w:val="1"/>
      <w:numFmt w:val="lowerRoman"/>
      <w:lvlText w:val="%6."/>
      <w:lvlJc w:val="right"/>
      <w:pPr>
        <w:ind w:left="4580" w:hanging="180"/>
      </w:pPr>
    </w:lvl>
    <w:lvl w:ilvl="6" w:tplc="0402000F">
      <w:start w:val="1"/>
      <w:numFmt w:val="decimal"/>
      <w:lvlText w:val="%7."/>
      <w:lvlJc w:val="left"/>
      <w:pPr>
        <w:ind w:left="5300" w:hanging="360"/>
      </w:pPr>
    </w:lvl>
    <w:lvl w:ilvl="7" w:tplc="04020019">
      <w:start w:val="1"/>
      <w:numFmt w:val="lowerLetter"/>
      <w:lvlText w:val="%8."/>
      <w:lvlJc w:val="left"/>
      <w:pPr>
        <w:ind w:left="6020" w:hanging="360"/>
      </w:pPr>
    </w:lvl>
    <w:lvl w:ilvl="8" w:tplc="0402001B">
      <w:start w:val="1"/>
      <w:numFmt w:val="lowerRoman"/>
      <w:lvlText w:val="%9."/>
      <w:lvlJc w:val="right"/>
      <w:pPr>
        <w:ind w:left="6740" w:hanging="180"/>
      </w:pPr>
    </w:lvl>
  </w:abstractNum>
  <w:abstractNum w:abstractNumId="16">
    <w:nsid w:val="372F369D"/>
    <w:multiLevelType w:val="multilevel"/>
    <w:tmpl w:val="EB66347E"/>
    <w:lvl w:ilvl="0">
      <w:start w:val="11"/>
      <w:numFmt w:val="decimal"/>
      <w:lvlText w:val="%1."/>
      <w:lvlJc w:val="left"/>
      <w:rPr>
        <w:rFonts w:ascii="Tahoma" w:eastAsia="Times New Roman" w:hAnsi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8C17C4E"/>
    <w:multiLevelType w:val="multilevel"/>
    <w:tmpl w:val="0C60FB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EEF1E00"/>
    <w:multiLevelType w:val="multilevel"/>
    <w:tmpl w:val="87568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3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1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44" w:hanging="1800"/>
      </w:pPr>
      <w:rPr>
        <w:rFonts w:hint="default"/>
      </w:rPr>
    </w:lvl>
  </w:abstractNum>
  <w:abstractNum w:abstractNumId="19">
    <w:nsid w:val="43D33473"/>
    <w:multiLevelType w:val="hybridMultilevel"/>
    <w:tmpl w:val="93F0EAEA"/>
    <w:lvl w:ilvl="0" w:tplc="F2E6E14A">
      <w:start w:val="1"/>
      <w:numFmt w:val="bullet"/>
      <w:lvlText w:val="-"/>
      <w:lvlJc w:val="left"/>
      <w:pPr>
        <w:ind w:left="980" w:hanging="360"/>
      </w:pPr>
      <w:rPr>
        <w:rFonts w:ascii="Times New Roman" w:eastAsia="Arial Unicode MS" w:hAnsi="Times New Roman" w:hint="default"/>
      </w:rPr>
    </w:lvl>
    <w:lvl w:ilvl="1" w:tplc="0402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4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1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740" w:hanging="360"/>
      </w:pPr>
      <w:rPr>
        <w:rFonts w:ascii="Wingdings" w:hAnsi="Wingdings" w:cs="Wingdings" w:hint="default"/>
      </w:rPr>
    </w:lvl>
  </w:abstractNum>
  <w:abstractNum w:abstractNumId="20">
    <w:nsid w:val="4BB109A4"/>
    <w:multiLevelType w:val="hybridMultilevel"/>
    <w:tmpl w:val="1426323C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C619BF"/>
    <w:multiLevelType w:val="multilevel"/>
    <w:tmpl w:val="DF0A273E"/>
    <w:lvl w:ilvl="0">
      <w:start w:val="1"/>
      <w:numFmt w:val="decimal"/>
      <w:lvlText w:val="%1."/>
      <w:lvlJc w:val="left"/>
      <w:pPr>
        <w:ind w:left="9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0" w:hanging="1800"/>
      </w:pPr>
      <w:rPr>
        <w:rFonts w:hint="default"/>
      </w:rPr>
    </w:lvl>
  </w:abstractNum>
  <w:abstractNum w:abstractNumId="22">
    <w:nsid w:val="4EEC0C3D"/>
    <w:multiLevelType w:val="multilevel"/>
    <w:tmpl w:val="7DE63EAC"/>
    <w:lvl w:ilvl="0">
      <w:start w:val="1"/>
      <w:numFmt w:val="decimal"/>
      <w:lvlText w:val="%1."/>
      <w:lvlJc w:val="left"/>
      <w:rPr>
        <w:rFonts w:ascii="Verdana" w:eastAsia="Times New Roman" w:hAnsi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FBD4349"/>
    <w:multiLevelType w:val="hybridMultilevel"/>
    <w:tmpl w:val="10DE9020"/>
    <w:lvl w:ilvl="0" w:tplc="8ADCA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10485B"/>
    <w:multiLevelType w:val="multilevel"/>
    <w:tmpl w:val="4BF438C2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hAnsiTheme="minorHAnsi" w:cstheme="minorBidi" w:hint="default"/>
        <w:sz w:val="28"/>
      </w:rPr>
    </w:lvl>
    <w:lvl w:ilvl="1">
      <w:start w:val="7"/>
      <w:numFmt w:val="decimal"/>
      <w:lvlText w:val="%1.%2."/>
      <w:lvlJc w:val="left"/>
      <w:pPr>
        <w:ind w:left="1610" w:hanging="450"/>
      </w:pPr>
      <w:rPr>
        <w:rFonts w:asciiTheme="minorHAnsi" w:hAnsiTheme="minorHAnsi" w:cstheme="minorBidi" w:hint="default"/>
        <w:sz w:val="28"/>
      </w:rPr>
    </w:lvl>
    <w:lvl w:ilvl="2">
      <w:start w:val="1"/>
      <w:numFmt w:val="decimal"/>
      <w:lvlText w:val="%1.%2.%3."/>
      <w:lvlJc w:val="left"/>
      <w:pPr>
        <w:ind w:left="3040" w:hanging="720"/>
      </w:pPr>
      <w:rPr>
        <w:rFonts w:asciiTheme="minorHAnsi" w:hAnsiTheme="minorHAnsi" w:cstheme="minorBidi" w:hint="default"/>
        <w:sz w:val="28"/>
      </w:rPr>
    </w:lvl>
    <w:lvl w:ilvl="3">
      <w:start w:val="1"/>
      <w:numFmt w:val="decimal"/>
      <w:lvlText w:val="%1.%2.%3.%4."/>
      <w:lvlJc w:val="left"/>
      <w:pPr>
        <w:ind w:left="4200" w:hanging="720"/>
      </w:pPr>
      <w:rPr>
        <w:rFonts w:asciiTheme="minorHAnsi" w:hAnsiTheme="minorHAnsi" w:cstheme="minorBidi" w:hint="default"/>
        <w:sz w:val="28"/>
      </w:rPr>
    </w:lvl>
    <w:lvl w:ilvl="4">
      <w:start w:val="1"/>
      <w:numFmt w:val="decimal"/>
      <w:lvlText w:val="%1.%2.%3.%4.%5."/>
      <w:lvlJc w:val="left"/>
      <w:pPr>
        <w:ind w:left="5720" w:hanging="1080"/>
      </w:pPr>
      <w:rPr>
        <w:rFonts w:asciiTheme="minorHAnsi" w:hAnsiTheme="minorHAnsi" w:cstheme="minorBidi" w:hint="default"/>
        <w:sz w:val="28"/>
      </w:rPr>
    </w:lvl>
    <w:lvl w:ilvl="5">
      <w:start w:val="1"/>
      <w:numFmt w:val="decimal"/>
      <w:lvlText w:val="%1.%2.%3.%4.%5.%6."/>
      <w:lvlJc w:val="left"/>
      <w:pPr>
        <w:ind w:left="6880" w:hanging="1080"/>
      </w:pPr>
      <w:rPr>
        <w:rFonts w:asciiTheme="minorHAnsi" w:hAnsiTheme="minorHAnsi" w:cstheme="minorBidi" w:hint="default"/>
        <w:sz w:val="28"/>
      </w:rPr>
    </w:lvl>
    <w:lvl w:ilvl="6">
      <w:start w:val="1"/>
      <w:numFmt w:val="decimal"/>
      <w:lvlText w:val="%1.%2.%3.%4.%5.%6.%7."/>
      <w:lvlJc w:val="left"/>
      <w:pPr>
        <w:ind w:left="8400" w:hanging="1440"/>
      </w:pPr>
      <w:rPr>
        <w:rFonts w:asciiTheme="minorHAnsi" w:hAnsiTheme="minorHAnsi" w:cstheme="minorBidi" w:hint="default"/>
        <w:sz w:val="28"/>
      </w:rPr>
    </w:lvl>
    <w:lvl w:ilvl="7">
      <w:start w:val="1"/>
      <w:numFmt w:val="decimal"/>
      <w:lvlText w:val="%1.%2.%3.%4.%5.%6.%7.%8."/>
      <w:lvlJc w:val="left"/>
      <w:pPr>
        <w:ind w:left="9560" w:hanging="1440"/>
      </w:pPr>
      <w:rPr>
        <w:rFonts w:asciiTheme="minorHAnsi" w:hAnsiTheme="minorHAnsi" w:cstheme="minorBidi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1080" w:hanging="1800"/>
      </w:pPr>
      <w:rPr>
        <w:rFonts w:asciiTheme="minorHAnsi" w:hAnsiTheme="minorHAnsi" w:cstheme="minorBidi" w:hint="default"/>
        <w:sz w:val="28"/>
      </w:rPr>
    </w:lvl>
  </w:abstractNum>
  <w:abstractNum w:abstractNumId="25">
    <w:nsid w:val="57993DF5"/>
    <w:multiLevelType w:val="multilevel"/>
    <w:tmpl w:val="A59E143E"/>
    <w:lvl w:ilvl="0">
      <w:start w:val="1"/>
      <w:numFmt w:val="decimal"/>
      <w:lvlText w:val="%1."/>
      <w:lvlJc w:val="left"/>
      <w:rPr>
        <w:rFonts w:ascii="Times New Roman" w:eastAsia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EB46F78"/>
    <w:multiLevelType w:val="hybridMultilevel"/>
    <w:tmpl w:val="23D631D2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911A48"/>
    <w:multiLevelType w:val="multilevel"/>
    <w:tmpl w:val="DDF6AF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80" w:hanging="1800"/>
      </w:pPr>
      <w:rPr>
        <w:rFonts w:hint="default"/>
      </w:rPr>
    </w:lvl>
  </w:abstractNum>
  <w:abstractNum w:abstractNumId="28">
    <w:nsid w:val="642776B4"/>
    <w:multiLevelType w:val="multilevel"/>
    <w:tmpl w:val="4BF438C2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hAnsiTheme="minorHAnsi" w:cstheme="minorBidi" w:hint="default"/>
        <w:sz w:val="28"/>
      </w:rPr>
    </w:lvl>
    <w:lvl w:ilvl="1">
      <w:start w:val="7"/>
      <w:numFmt w:val="decimal"/>
      <w:lvlText w:val="%1.%2."/>
      <w:lvlJc w:val="left"/>
      <w:pPr>
        <w:ind w:left="1610" w:hanging="450"/>
      </w:pPr>
      <w:rPr>
        <w:rFonts w:asciiTheme="minorHAnsi" w:hAnsiTheme="minorHAnsi" w:cstheme="minorBidi" w:hint="default"/>
        <w:sz w:val="28"/>
      </w:rPr>
    </w:lvl>
    <w:lvl w:ilvl="2">
      <w:start w:val="1"/>
      <w:numFmt w:val="decimal"/>
      <w:lvlText w:val="%1.%2.%3."/>
      <w:lvlJc w:val="left"/>
      <w:pPr>
        <w:ind w:left="3040" w:hanging="720"/>
      </w:pPr>
      <w:rPr>
        <w:rFonts w:asciiTheme="minorHAnsi" w:hAnsiTheme="minorHAnsi" w:cstheme="minorBidi" w:hint="default"/>
        <w:sz w:val="28"/>
      </w:rPr>
    </w:lvl>
    <w:lvl w:ilvl="3">
      <w:start w:val="1"/>
      <w:numFmt w:val="decimal"/>
      <w:lvlText w:val="%1.%2.%3.%4."/>
      <w:lvlJc w:val="left"/>
      <w:pPr>
        <w:ind w:left="4200" w:hanging="720"/>
      </w:pPr>
      <w:rPr>
        <w:rFonts w:asciiTheme="minorHAnsi" w:hAnsiTheme="minorHAnsi" w:cstheme="minorBidi" w:hint="default"/>
        <w:sz w:val="28"/>
      </w:rPr>
    </w:lvl>
    <w:lvl w:ilvl="4">
      <w:start w:val="1"/>
      <w:numFmt w:val="decimal"/>
      <w:lvlText w:val="%1.%2.%3.%4.%5."/>
      <w:lvlJc w:val="left"/>
      <w:pPr>
        <w:ind w:left="5720" w:hanging="1080"/>
      </w:pPr>
      <w:rPr>
        <w:rFonts w:asciiTheme="minorHAnsi" w:hAnsiTheme="minorHAnsi" w:cstheme="minorBidi" w:hint="default"/>
        <w:sz w:val="28"/>
      </w:rPr>
    </w:lvl>
    <w:lvl w:ilvl="5">
      <w:start w:val="1"/>
      <w:numFmt w:val="decimal"/>
      <w:lvlText w:val="%1.%2.%3.%4.%5.%6."/>
      <w:lvlJc w:val="left"/>
      <w:pPr>
        <w:ind w:left="6880" w:hanging="1080"/>
      </w:pPr>
      <w:rPr>
        <w:rFonts w:asciiTheme="minorHAnsi" w:hAnsiTheme="minorHAnsi" w:cstheme="minorBidi" w:hint="default"/>
        <w:sz w:val="28"/>
      </w:rPr>
    </w:lvl>
    <w:lvl w:ilvl="6">
      <w:start w:val="1"/>
      <w:numFmt w:val="decimal"/>
      <w:lvlText w:val="%1.%2.%3.%4.%5.%6.%7."/>
      <w:lvlJc w:val="left"/>
      <w:pPr>
        <w:ind w:left="8400" w:hanging="1440"/>
      </w:pPr>
      <w:rPr>
        <w:rFonts w:asciiTheme="minorHAnsi" w:hAnsiTheme="minorHAnsi" w:cstheme="minorBidi" w:hint="default"/>
        <w:sz w:val="28"/>
      </w:rPr>
    </w:lvl>
    <w:lvl w:ilvl="7">
      <w:start w:val="1"/>
      <w:numFmt w:val="decimal"/>
      <w:lvlText w:val="%1.%2.%3.%4.%5.%6.%7.%8."/>
      <w:lvlJc w:val="left"/>
      <w:pPr>
        <w:ind w:left="9560" w:hanging="1440"/>
      </w:pPr>
      <w:rPr>
        <w:rFonts w:asciiTheme="minorHAnsi" w:hAnsiTheme="minorHAnsi" w:cstheme="minorBidi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1080" w:hanging="1800"/>
      </w:pPr>
      <w:rPr>
        <w:rFonts w:asciiTheme="minorHAnsi" w:hAnsiTheme="minorHAnsi" w:cstheme="minorBidi" w:hint="default"/>
        <w:sz w:val="28"/>
      </w:rPr>
    </w:lvl>
  </w:abstractNum>
  <w:abstractNum w:abstractNumId="29">
    <w:nsid w:val="694839EF"/>
    <w:multiLevelType w:val="hybridMultilevel"/>
    <w:tmpl w:val="81EA56A4"/>
    <w:lvl w:ilvl="0" w:tplc="4DECB0E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80" w:hanging="360"/>
      </w:pPr>
    </w:lvl>
    <w:lvl w:ilvl="2" w:tplc="0402001B" w:tentative="1">
      <w:start w:val="1"/>
      <w:numFmt w:val="lowerRoman"/>
      <w:lvlText w:val="%3."/>
      <w:lvlJc w:val="right"/>
      <w:pPr>
        <w:ind w:left="2600" w:hanging="180"/>
      </w:pPr>
    </w:lvl>
    <w:lvl w:ilvl="3" w:tplc="0402000F" w:tentative="1">
      <w:start w:val="1"/>
      <w:numFmt w:val="decimal"/>
      <w:lvlText w:val="%4."/>
      <w:lvlJc w:val="left"/>
      <w:pPr>
        <w:ind w:left="3320" w:hanging="360"/>
      </w:pPr>
    </w:lvl>
    <w:lvl w:ilvl="4" w:tplc="04020019" w:tentative="1">
      <w:start w:val="1"/>
      <w:numFmt w:val="lowerLetter"/>
      <w:lvlText w:val="%5."/>
      <w:lvlJc w:val="left"/>
      <w:pPr>
        <w:ind w:left="4040" w:hanging="360"/>
      </w:pPr>
    </w:lvl>
    <w:lvl w:ilvl="5" w:tplc="0402001B" w:tentative="1">
      <w:start w:val="1"/>
      <w:numFmt w:val="lowerRoman"/>
      <w:lvlText w:val="%6."/>
      <w:lvlJc w:val="right"/>
      <w:pPr>
        <w:ind w:left="4760" w:hanging="180"/>
      </w:pPr>
    </w:lvl>
    <w:lvl w:ilvl="6" w:tplc="0402000F" w:tentative="1">
      <w:start w:val="1"/>
      <w:numFmt w:val="decimal"/>
      <w:lvlText w:val="%7."/>
      <w:lvlJc w:val="left"/>
      <w:pPr>
        <w:ind w:left="5480" w:hanging="360"/>
      </w:pPr>
    </w:lvl>
    <w:lvl w:ilvl="7" w:tplc="04020019" w:tentative="1">
      <w:start w:val="1"/>
      <w:numFmt w:val="lowerLetter"/>
      <w:lvlText w:val="%8."/>
      <w:lvlJc w:val="left"/>
      <w:pPr>
        <w:ind w:left="6200" w:hanging="360"/>
      </w:pPr>
    </w:lvl>
    <w:lvl w:ilvl="8" w:tplc="0402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0">
    <w:nsid w:val="6AD77A15"/>
    <w:multiLevelType w:val="hybridMultilevel"/>
    <w:tmpl w:val="54E8D0D2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80" w:hanging="360"/>
      </w:pPr>
    </w:lvl>
    <w:lvl w:ilvl="2" w:tplc="0402001B">
      <w:start w:val="1"/>
      <w:numFmt w:val="lowerRoman"/>
      <w:lvlText w:val="%3."/>
      <w:lvlJc w:val="right"/>
      <w:pPr>
        <w:ind w:left="2600" w:hanging="180"/>
      </w:pPr>
    </w:lvl>
    <w:lvl w:ilvl="3" w:tplc="0402000F">
      <w:start w:val="1"/>
      <w:numFmt w:val="decimal"/>
      <w:lvlText w:val="%4."/>
      <w:lvlJc w:val="left"/>
      <w:pPr>
        <w:ind w:left="3320" w:hanging="360"/>
      </w:pPr>
    </w:lvl>
    <w:lvl w:ilvl="4" w:tplc="04020019">
      <w:start w:val="1"/>
      <w:numFmt w:val="lowerLetter"/>
      <w:lvlText w:val="%5."/>
      <w:lvlJc w:val="left"/>
      <w:pPr>
        <w:ind w:left="4040" w:hanging="360"/>
      </w:pPr>
    </w:lvl>
    <w:lvl w:ilvl="5" w:tplc="0402001B">
      <w:start w:val="1"/>
      <w:numFmt w:val="lowerRoman"/>
      <w:lvlText w:val="%6."/>
      <w:lvlJc w:val="right"/>
      <w:pPr>
        <w:ind w:left="4760" w:hanging="180"/>
      </w:pPr>
    </w:lvl>
    <w:lvl w:ilvl="6" w:tplc="0402000F">
      <w:start w:val="1"/>
      <w:numFmt w:val="decimal"/>
      <w:lvlText w:val="%7."/>
      <w:lvlJc w:val="left"/>
      <w:pPr>
        <w:ind w:left="5480" w:hanging="360"/>
      </w:pPr>
    </w:lvl>
    <w:lvl w:ilvl="7" w:tplc="04020019">
      <w:start w:val="1"/>
      <w:numFmt w:val="lowerLetter"/>
      <w:lvlText w:val="%8."/>
      <w:lvlJc w:val="left"/>
      <w:pPr>
        <w:ind w:left="6200" w:hanging="360"/>
      </w:pPr>
    </w:lvl>
    <w:lvl w:ilvl="8" w:tplc="0402001B">
      <w:start w:val="1"/>
      <w:numFmt w:val="lowerRoman"/>
      <w:lvlText w:val="%9."/>
      <w:lvlJc w:val="right"/>
      <w:pPr>
        <w:ind w:left="6920" w:hanging="180"/>
      </w:pPr>
    </w:lvl>
  </w:abstractNum>
  <w:abstractNum w:abstractNumId="31">
    <w:nsid w:val="6E713AE0"/>
    <w:multiLevelType w:val="multilevel"/>
    <w:tmpl w:val="855CB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80" w:hanging="1800"/>
      </w:pPr>
      <w:rPr>
        <w:rFonts w:hint="default"/>
      </w:rPr>
    </w:lvl>
  </w:abstractNum>
  <w:abstractNum w:abstractNumId="32">
    <w:nsid w:val="72AB5EC5"/>
    <w:multiLevelType w:val="multilevel"/>
    <w:tmpl w:val="0EC04D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5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92" w:hanging="1800"/>
      </w:pPr>
      <w:rPr>
        <w:rFonts w:hint="default"/>
      </w:rPr>
    </w:lvl>
  </w:abstractNum>
  <w:abstractNum w:abstractNumId="33">
    <w:nsid w:val="7A5141B8"/>
    <w:multiLevelType w:val="hybridMultilevel"/>
    <w:tmpl w:val="04EAF17E"/>
    <w:lvl w:ilvl="0" w:tplc="79123BAE">
      <w:start w:val="1"/>
      <w:numFmt w:val="decimal"/>
      <w:lvlText w:val="%1."/>
      <w:lvlJc w:val="left"/>
      <w:pPr>
        <w:ind w:left="1120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840" w:hanging="360"/>
      </w:pPr>
    </w:lvl>
    <w:lvl w:ilvl="2" w:tplc="0402001B">
      <w:start w:val="1"/>
      <w:numFmt w:val="lowerRoman"/>
      <w:lvlText w:val="%3."/>
      <w:lvlJc w:val="right"/>
      <w:pPr>
        <w:ind w:left="2560" w:hanging="180"/>
      </w:pPr>
    </w:lvl>
    <w:lvl w:ilvl="3" w:tplc="0402000F">
      <w:start w:val="1"/>
      <w:numFmt w:val="decimal"/>
      <w:lvlText w:val="%4."/>
      <w:lvlJc w:val="left"/>
      <w:pPr>
        <w:ind w:left="3280" w:hanging="360"/>
      </w:pPr>
    </w:lvl>
    <w:lvl w:ilvl="4" w:tplc="04020019">
      <w:start w:val="1"/>
      <w:numFmt w:val="lowerLetter"/>
      <w:lvlText w:val="%5."/>
      <w:lvlJc w:val="left"/>
      <w:pPr>
        <w:ind w:left="4000" w:hanging="360"/>
      </w:pPr>
    </w:lvl>
    <w:lvl w:ilvl="5" w:tplc="0402001B">
      <w:start w:val="1"/>
      <w:numFmt w:val="lowerRoman"/>
      <w:lvlText w:val="%6."/>
      <w:lvlJc w:val="right"/>
      <w:pPr>
        <w:ind w:left="4720" w:hanging="180"/>
      </w:pPr>
    </w:lvl>
    <w:lvl w:ilvl="6" w:tplc="0402000F">
      <w:start w:val="1"/>
      <w:numFmt w:val="decimal"/>
      <w:lvlText w:val="%7."/>
      <w:lvlJc w:val="left"/>
      <w:pPr>
        <w:ind w:left="5440" w:hanging="360"/>
      </w:pPr>
    </w:lvl>
    <w:lvl w:ilvl="7" w:tplc="04020019">
      <w:start w:val="1"/>
      <w:numFmt w:val="lowerLetter"/>
      <w:lvlText w:val="%8."/>
      <w:lvlJc w:val="left"/>
      <w:pPr>
        <w:ind w:left="6160" w:hanging="360"/>
      </w:pPr>
    </w:lvl>
    <w:lvl w:ilvl="8" w:tplc="0402001B">
      <w:start w:val="1"/>
      <w:numFmt w:val="lowerRoman"/>
      <w:lvlText w:val="%9."/>
      <w:lvlJc w:val="right"/>
      <w:pPr>
        <w:ind w:left="6880" w:hanging="180"/>
      </w:pPr>
    </w:lvl>
  </w:abstractNum>
  <w:abstractNum w:abstractNumId="34">
    <w:nsid w:val="7B217D76"/>
    <w:multiLevelType w:val="multilevel"/>
    <w:tmpl w:val="E04E90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00" w:hanging="1800"/>
      </w:pPr>
      <w:rPr>
        <w:rFonts w:hint="default"/>
      </w:rPr>
    </w:lvl>
  </w:abstractNum>
  <w:abstractNum w:abstractNumId="35">
    <w:nsid w:val="7F9013F2"/>
    <w:multiLevelType w:val="hybridMultilevel"/>
    <w:tmpl w:val="54E8D0D2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80" w:hanging="360"/>
      </w:pPr>
    </w:lvl>
    <w:lvl w:ilvl="2" w:tplc="0402001B">
      <w:start w:val="1"/>
      <w:numFmt w:val="lowerRoman"/>
      <w:lvlText w:val="%3."/>
      <w:lvlJc w:val="right"/>
      <w:pPr>
        <w:ind w:left="2600" w:hanging="180"/>
      </w:pPr>
    </w:lvl>
    <w:lvl w:ilvl="3" w:tplc="0402000F">
      <w:start w:val="1"/>
      <w:numFmt w:val="decimal"/>
      <w:lvlText w:val="%4."/>
      <w:lvlJc w:val="left"/>
      <w:pPr>
        <w:ind w:left="3320" w:hanging="360"/>
      </w:pPr>
    </w:lvl>
    <w:lvl w:ilvl="4" w:tplc="04020019">
      <w:start w:val="1"/>
      <w:numFmt w:val="lowerLetter"/>
      <w:lvlText w:val="%5."/>
      <w:lvlJc w:val="left"/>
      <w:pPr>
        <w:ind w:left="4040" w:hanging="360"/>
      </w:pPr>
    </w:lvl>
    <w:lvl w:ilvl="5" w:tplc="0402001B">
      <w:start w:val="1"/>
      <w:numFmt w:val="lowerRoman"/>
      <w:lvlText w:val="%6."/>
      <w:lvlJc w:val="right"/>
      <w:pPr>
        <w:ind w:left="4760" w:hanging="180"/>
      </w:pPr>
    </w:lvl>
    <w:lvl w:ilvl="6" w:tplc="0402000F">
      <w:start w:val="1"/>
      <w:numFmt w:val="decimal"/>
      <w:lvlText w:val="%7."/>
      <w:lvlJc w:val="left"/>
      <w:pPr>
        <w:ind w:left="5480" w:hanging="360"/>
      </w:pPr>
    </w:lvl>
    <w:lvl w:ilvl="7" w:tplc="04020019">
      <w:start w:val="1"/>
      <w:numFmt w:val="lowerLetter"/>
      <w:lvlText w:val="%8."/>
      <w:lvlJc w:val="left"/>
      <w:pPr>
        <w:ind w:left="6200" w:hanging="360"/>
      </w:pPr>
    </w:lvl>
    <w:lvl w:ilvl="8" w:tplc="0402001B">
      <w:start w:val="1"/>
      <w:numFmt w:val="lowerRoman"/>
      <w:lvlText w:val="%9."/>
      <w:lvlJc w:val="right"/>
      <w:pPr>
        <w:ind w:left="6920" w:hanging="180"/>
      </w:pPr>
    </w:lvl>
  </w:abstractNum>
  <w:num w:numId="1">
    <w:abstractNumId w:val="22"/>
  </w:num>
  <w:num w:numId="2">
    <w:abstractNumId w:val="25"/>
  </w:num>
  <w:num w:numId="3">
    <w:abstractNumId w:val="33"/>
  </w:num>
  <w:num w:numId="4">
    <w:abstractNumId w:val="9"/>
  </w:num>
  <w:num w:numId="5">
    <w:abstractNumId w:val="30"/>
  </w:num>
  <w:num w:numId="6">
    <w:abstractNumId w:val="5"/>
  </w:num>
  <w:num w:numId="7">
    <w:abstractNumId w:val="35"/>
  </w:num>
  <w:num w:numId="8">
    <w:abstractNumId w:val="12"/>
  </w:num>
  <w:num w:numId="9">
    <w:abstractNumId w:val="1"/>
  </w:num>
  <w:num w:numId="10">
    <w:abstractNumId w:val="6"/>
  </w:num>
  <w:num w:numId="11">
    <w:abstractNumId w:val="26"/>
  </w:num>
  <w:num w:numId="12">
    <w:abstractNumId w:val="20"/>
  </w:num>
  <w:num w:numId="13">
    <w:abstractNumId w:val="8"/>
  </w:num>
  <w:num w:numId="14">
    <w:abstractNumId w:val="16"/>
  </w:num>
  <w:num w:numId="15">
    <w:abstractNumId w:val="13"/>
  </w:num>
  <w:num w:numId="16">
    <w:abstractNumId w:val="11"/>
  </w:num>
  <w:num w:numId="17">
    <w:abstractNumId w:val="27"/>
  </w:num>
  <w:num w:numId="18">
    <w:abstractNumId w:val="31"/>
  </w:num>
  <w:num w:numId="19">
    <w:abstractNumId w:val="34"/>
  </w:num>
  <w:num w:numId="20">
    <w:abstractNumId w:val="32"/>
  </w:num>
  <w:num w:numId="21">
    <w:abstractNumId w:val="3"/>
  </w:num>
  <w:num w:numId="22">
    <w:abstractNumId w:val="21"/>
  </w:num>
  <w:num w:numId="23">
    <w:abstractNumId w:val="2"/>
  </w:num>
  <w:num w:numId="24">
    <w:abstractNumId w:val="18"/>
  </w:num>
  <w:num w:numId="25">
    <w:abstractNumId w:val="7"/>
  </w:num>
  <w:num w:numId="26">
    <w:abstractNumId w:val="4"/>
  </w:num>
  <w:num w:numId="27">
    <w:abstractNumId w:val="15"/>
  </w:num>
  <w:num w:numId="28">
    <w:abstractNumId w:val="0"/>
  </w:num>
  <w:num w:numId="29">
    <w:abstractNumId w:val="19"/>
  </w:num>
  <w:num w:numId="30">
    <w:abstractNumId w:val="23"/>
  </w:num>
  <w:num w:numId="31">
    <w:abstractNumId w:val="17"/>
  </w:num>
  <w:num w:numId="32">
    <w:abstractNumId w:val="14"/>
  </w:num>
  <w:num w:numId="33">
    <w:abstractNumId w:val="24"/>
  </w:num>
  <w:num w:numId="34">
    <w:abstractNumId w:val="28"/>
  </w:num>
  <w:num w:numId="35">
    <w:abstractNumId w:val="10"/>
  </w:num>
  <w:num w:numId="36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37ED4"/>
    <w:rsid w:val="000057F1"/>
    <w:rsid w:val="000308D4"/>
    <w:rsid w:val="00030F44"/>
    <w:rsid w:val="00045E72"/>
    <w:rsid w:val="000658C1"/>
    <w:rsid w:val="00074754"/>
    <w:rsid w:val="000A0CE7"/>
    <w:rsid w:val="000A345C"/>
    <w:rsid w:val="000B0139"/>
    <w:rsid w:val="000F5112"/>
    <w:rsid w:val="0010006C"/>
    <w:rsid w:val="0010395F"/>
    <w:rsid w:val="00111A93"/>
    <w:rsid w:val="001159C1"/>
    <w:rsid w:val="00116E5A"/>
    <w:rsid w:val="00121184"/>
    <w:rsid w:val="00123F04"/>
    <w:rsid w:val="001337F8"/>
    <w:rsid w:val="00140B08"/>
    <w:rsid w:val="00144E1B"/>
    <w:rsid w:val="0015026C"/>
    <w:rsid w:val="00153B0A"/>
    <w:rsid w:val="001602AE"/>
    <w:rsid w:val="00160E77"/>
    <w:rsid w:val="00175ADA"/>
    <w:rsid w:val="0018139A"/>
    <w:rsid w:val="00191D9D"/>
    <w:rsid w:val="00192D4E"/>
    <w:rsid w:val="001A6AEF"/>
    <w:rsid w:val="001B6F3A"/>
    <w:rsid w:val="001C5EBF"/>
    <w:rsid w:val="001C679D"/>
    <w:rsid w:val="002009E3"/>
    <w:rsid w:val="002209BA"/>
    <w:rsid w:val="00253AD1"/>
    <w:rsid w:val="00270ECD"/>
    <w:rsid w:val="002879B9"/>
    <w:rsid w:val="00290E81"/>
    <w:rsid w:val="00293F09"/>
    <w:rsid w:val="002B6C43"/>
    <w:rsid w:val="002B7BCC"/>
    <w:rsid w:val="002C0740"/>
    <w:rsid w:val="002C685D"/>
    <w:rsid w:val="002D7E8C"/>
    <w:rsid w:val="002E2AF5"/>
    <w:rsid w:val="002E639C"/>
    <w:rsid w:val="002F4F2B"/>
    <w:rsid w:val="00313898"/>
    <w:rsid w:val="003244B4"/>
    <w:rsid w:val="00330FE2"/>
    <w:rsid w:val="00331475"/>
    <w:rsid w:val="003374E4"/>
    <w:rsid w:val="00344862"/>
    <w:rsid w:val="00361871"/>
    <w:rsid w:val="00372BC7"/>
    <w:rsid w:val="003874FB"/>
    <w:rsid w:val="003A7F96"/>
    <w:rsid w:val="003C4C6B"/>
    <w:rsid w:val="003D711F"/>
    <w:rsid w:val="003E2FE2"/>
    <w:rsid w:val="004144F3"/>
    <w:rsid w:val="004164A9"/>
    <w:rsid w:val="004224A3"/>
    <w:rsid w:val="00445B01"/>
    <w:rsid w:val="00446C37"/>
    <w:rsid w:val="00455879"/>
    <w:rsid w:val="00455C00"/>
    <w:rsid w:val="004620B5"/>
    <w:rsid w:val="00470A95"/>
    <w:rsid w:val="00473A0F"/>
    <w:rsid w:val="00481E73"/>
    <w:rsid w:val="00491849"/>
    <w:rsid w:val="00493F25"/>
    <w:rsid w:val="004A1617"/>
    <w:rsid w:val="004A3489"/>
    <w:rsid w:val="004C595C"/>
    <w:rsid w:val="004C6DCB"/>
    <w:rsid w:val="004D2CB1"/>
    <w:rsid w:val="004E1722"/>
    <w:rsid w:val="004E38EA"/>
    <w:rsid w:val="004E7970"/>
    <w:rsid w:val="004F6EFD"/>
    <w:rsid w:val="00516D17"/>
    <w:rsid w:val="00522DBC"/>
    <w:rsid w:val="005252D2"/>
    <w:rsid w:val="00526C49"/>
    <w:rsid w:val="005338C5"/>
    <w:rsid w:val="0054262D"/>
    <w:rsid w:val="00567B1A"/>
    <w:rsid w:val="00567E48"/>
    <w:rsid w:val="00570D6B"/>
    <w:rsid w:val="00581372"/>
    <w:rsid w:val="00582C74"/>
    <w:rsid w:val="005B06A5"/>
    <w:rsid w:val="005B5E5B"/>
    <w:rsid w:val="006010EB"/>
    <w:rsid w:val="006019F2"/>
    <w:rsid w:val="00601B75"/>
    <w:rsid w:val="00612747"/>
    <w:rsid w:val="006212CC"/>
    <w:rsid w:val="00621F18"/>
    <w:rsid w:val="00634C06"/>
    <w:rsid w:val="00650255"/>
    <w:rsid w:val="00652646"/>
    <w:rsid w:val="00656DD6"/>
    <w:rsid w:val="00663E4F"/>
    <w:rsid w:val="00667861"/>
    <w:rsid w:val="00672C17"/>
    <w:rsid w:val="006750F5"/>
    <w:rsid w:val="00682541"/>
    <w:rsid w:val="006A578E"/>
    <w:rsid w:val="006B095B"/>
    <w:rsid w:val="006F5240"/>
    <w:rsid w:val="00701338"/>
    <w:rsid w:val="007037C8"/>
    <w:rsid w:val="00720212"/>
    <w:rsid w:val="007324CD"/>
    <w:rsid w:val="00736348"/>
    <w:rsid w:val="00737523"/>
    <w:rsid w:val="00740B63"/>
    <w:rsid w:val="00744079"/>
    <w:rsid w:val="00752EEA"/>
    <w:rsid w:val="00763025"/>
    <w:rsid w:val="00765AB7"/>
    <w:rsid w:val="00770A9F"/>
    <w:rsid w:val="007728A3"/>
    <w:rsid w:val="00774FDC"/>
    <w:rsid w:val="007850BC"/>
    <w:rsid w:val="0079190A"/>
    <w:rsid w:val="00795E07"/>
    <w:rsid w:val="007A6E80"/>
    <w:rsid w:val="007B2C02"/>
    <w:rsid w:val="007C0EBB"/>
    <w:rsid w:val="007C4A74"/>
    <w:rsid w:val="007C4FCC"/>
    <w:rsid w:val="007F6304"/>
    <w:rsid w:val="008157CE"/>
    <w:rsid w:val="008174A8"/>
    <w:rsid w:val="0082760C"/>
    <w:rsid w:val="008356E2"/>
    <w:rsid w:val="008400FC"/>
    <w:rsid w:val="008518A7"/>
    <w:rsid w:val="00865422"/>
    <w:rsid w:val="0087172D"/>
    <w:rsid w:val="0087704F"/>
    <w:rsid w:val="00886E69"/>
    <w:rsid w:val="008870FF"/>
    <w:rsid w:val="00893084"/>
    <w:rsid w:val="00895C61"/>
    <w:rsid w:val="008B4A63"/>
    <w:rsid w:val="008C1751"/>
    <w:rsid w:val="00900530"/>
    <w:rsid w:val="0091327E"/>
    <w:rsid w:val="009148C5"/>
    <w:rsid w:val="00950944"/>
    <w:rsid w:val="00963861"/>
    <w:rsid w:val="00976E7C"/>
    <w:rsid w:val="00977C3F"/>
    <w:rsid w:val="0098706D"/>
    <w:rsid w:val="009876FC"/>
    <w:rsid w:val="00991728"/>
    <w:rsid w:val="009A08A2"/>
    <w:rsid w:val="009A0F89"/>
    <w:rsid w:val="009A7E1B"/>
    <w:rsid w:val="009B13D9"/>
    <w:rsid w:val="009B5FA7"/>
    <w:rsid w:val="009B68F8"/>
    <w:rsid w:val="009D07B5"/>
    <w:rsid w:val="009F78DE"/>
    <w:rsid w:val="00A02975"/>
    <w:rsid w:val="00A2211E"/>
    <w:rsid w:val="00A30E52"/>
    <w:rsid w:val="00A414C7"/>
    <w:rsid w:val="00A709B5"/>
    <w:rsid w:val="00A71C9F"/>
    <w:rsid w:val="00A81D93"/>
    <w:rsid w:val="00A948B6"/>
    <w:rsid w:val="00AB4F9E"/>
    <w:rsid w:val="00B07278"/>
    <w:rsid w:val="00B161A7"/>
    <w:rsid w:val="00B20639"/>
    <w:rsid w:val="00B22527"/>
    <w:rsid w:val="00B275FD"/>
    <w:rsid w:val="00B35B03"/>
    <w:rsid w:val="00B46F6D"/>
    <w:rsid w:val="00B6321C"/>
    <w:rsid w:val="00B65355"/>
    <w:rsid w:val="00BC1AFF"/>
    <w:rsid w:val="00BC2862"/>
    <w:rsid w:val="00BE19EB"/>
    <w:rsid w:val="00BE24CF"/>
    <w:rsid w:val="00BF7A2B"/>
    <w:rsid w:val="00C06901"/>
    <w:rsid w:val="00C079A1"/>
    <w:rsid w:val="00C315A8"/>
    <w:rsid w:val="00C4041E"/>
    <w:rsid w:val="00C40B5E"/>
    <w:rsid w:val="00C47B9C"/>
    <w:rsid w:val="00C7077A"/>
    <w:rsid w:val="00C87E37"/>
    <w:rsid w:val="00C9528A"/>
    <w:rsid w:val="00CC1E31"/>
    <w:rsid w:val="00CE0230"/>
    <w:rsid w:val="00CF2977"/>
    <w:rsid w:val="00CF6657"/>
    <w:rsid w:val="00CF7464"/>
    <w:rsid w:val="00CF796B"/>
    <w:rsid w:val="00D006EB"/>
    <w:rsid w:val="00D01B67"/>
    <w:rsid w:val="00D24B54"/>
    <w:rsid w:val="00D256FC"/>
    <w:rsid w:val="00D33A45"/>
    <w:rsid w:val="00D416DA"/>
    <w:rsid w:val="00D41BDF"/>
    <w:rsid w:val="00D46D37"/>
    <w:rsid w:val="00D4719B"/>
    <w:rsid w:val="00D522CA"/>
    <w:rsid w:val="00D54AF3"/>
    <w:rsid w:val="00D6785B"/>
    <w:rsid w:val="00D77E6F"/>
    <w:rsid w:val="00D809E8"/>
    <w:rsid w:val="00D85855"/>
    <w:rsid w:val="00DA46D9"/>
    <w:rsid w:val="00DA4D05"/>
    <w:rsid w:val="00DB0FDD"/>
    <w:rsid w:val="00DB6AC1"/>
    <w:rsid w:val="00DC5F84"/>
    <w:rsid w:val="00DF1806"/>
    <w:rsid w:val="00E02D47"/>
    <w:rsid w:val="00E21A1E"/>
    <w:rsid w:val="00E37ED4"/>
    <w:rsid w:val="00E560CF"/>
    <w:rsid w:val="00E57D25"/>
    <w:rsid w:val="00E62F3D"/>
    <w:rsid w:val="00E71AB4"/>
    <w:rsid w:val="00E743FC"/>
    <w:rsid w:val="00E74E06"/>
    <w:rsid w:val="00E90F8A"/>
    <w:rsid w:val="00E951D0"/>
    <w:rsid w:val="00EA342C"/>
    <w:rsid w:val="00EA76D7"/>
    <w:rsid w:val="00EB3B08"/>
    <w:rsid w:val="00EC312A"/>
    <w:rsid w:val="00EC3309"/>
    <w:rsid w:val="00ED3FA8"/>
    <w:rsid w:val="00ED3FAA"/>
    <w:rsid w:val="00ED4C2A"/>
    <w:rsid w:val="00ED60A7"/>
    <w:rsid w:val="00EE4C56"/>
    <w:rsid w:val="00EF1306"/>
    <w:rsid w:val="00EF3121"/>
    <w:rsid w:val="00EF365A"/>
    <w:rsid w:val="00F153F8"/>
    <w:rsid w:val="00F15E3D"/>
    <w:rsid w:val="00F54955"/>
    <w:rsid w:val="00F623AD"/>
    <w:rsid w:val="00F71BC4"/>
    <w:rsid w:val="00F874AC"/>
    <w:rsid w:val="00F9611B"/>
    <w:rsid w:val="00FA40B8"/>
    <w:rsid w:val="00FA6ACA"/>
    <w:rsid w:val="00FD5B6C"/>
    <w:rsid w:val="00FE07B2"/>
    <w:rsid w:val="00FF38DD"/>
    <w:rsid w:val="00FF5C5D"/>
    <w:rsid w:val="00FF7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ED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/>
    </w:rPr>
  </w:style>
  <w:style w:type="paragraph" w:styleId="4">
    <w:name w:val="heading 4"/>
    <w:basedOn w:val="a"/>
    <w:next w:val="a"/>
    <w:link w:val="40"/>
    <w:uiPriority w:val="99"/>
    <w:qFormat/>
    <w:rsid w:val="00E37ED4"/>
    <w:pPr>
      <w:keepNext/>
      <w:widowControl/>
      <w:jc w:val="center"/>
      <w:outlineLvl w:val="3"/>
    </w:pPr>
    <w:rPr>
      <w:rFonts w:ascii="Times New Roman" w:hAnsi="Times New Roman" w:cs="Times New Roman"/>
      <w:b/>
      <w:bCs/>
      <w:color w:val="auto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uiPriority w:val="99"/>
    <w:rsid w:val="00E37ED4"/>
    <w:rPr>
      <w:rFonts w:ascii="Times New Roman" w:eastAsia="Arial Unicode MS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rsid w:val="00E37ED4"/>
    <w:rPr>
      <w:color w:val="auto"/>
      <w:u w:val="single"/>
    </w:rPr>
  </w:style>
  <w:style w:type="character" w:customStyle="1" w:styleId="1">
    <w:name w:val="Заглавие #1_"/>
    <w:basedOn w:val="a0"/>
    <w:link w:val="10"/>
    <w:uiPriority w:val="99"/>
    <w:locked/>
    <w:rsid w:val="00E37ED4"/>
    <w:rPr>
      <w:rFonts w:ascii="Verdana" w:hAnsi="Verdana" w:cs="Verdana"/>
      <w:b/>
      <w:bCs/>
      <w:sz w:val="20"/>
      <w:szCs w:val="20"/>
      <w:shd w:val="clear" w:color="auto" w:fill="FFFFFF"/>
    </w:rPr>
  </w:style>
  <w:style w:type="character" w:customStyle="1" w:styleId="13pt">
    <w:name w:val="Заглавие #1 + Разредка 3 pt"/>
    <w:basedOn w:val="1"/>
    <w:uiPriority w:val="99"/>
    <w:rsid w:val="00E37ED4"/>
    <w:rPr>
      <w:color w:val="000000"/>
      <w:spacing w:val="70"/>
      <w:w w:val="100"/>
      <w:position w:val="0"/>
      <w:lang w:val="bg-BG" w:eastAsia="bg-BG"/>
    </w:rPr>
  </w:style>
  <w:style w:type="character" w:customStyle="1" w:styleId="a4">
    <w:name w:val="Горен или долен колонтитул_"/>
    <w:basedOn w:val="a0"/>
    <w:link w:val="11"/>
    <w:uiPriority w:val="99"/>
    <w:locked/>
    <w:rsid w:val="00E37ED4"/>
    <w:rPr>
      <w:rFonts w:ascii="Gulim" w:eastAsia="Gulim" w:hAnsi="Gulim" w:cs="Gulim"/>
      <w:sz w:val="20"/>
      <w:szCs w:val="20"/>
      <w:shd w:val="clear" w:color="auto" w:fill="FFFFFF"/>
    </w:rPr>
  </w:style>
  <w:style w:type="character" w:customStyle="1" w:styleId="a5">
    <w:name w:val="Горен или долен колонтитул"/>
    <w:basedOn w:val="a4"/>
    <w:uiPriority w:val="99"/>
    <w:rsid w:val="00E37ED4"/>
    <w:rPr>
      <w:color w:val="000000"/>
      <w:spacing w:val="0"/>
      <w:w w:val="100"/>
      <w:position w:val="0"/>
      <w:lang w:val="bg-BG" w:eastAsia="bg-BG"/>
    </w:rPr>
  </w:style>
  <w:style w:type="character" w:customStyle="1" w:styleId="3">
    <w:name w:val="Основен текст (3)_"/>
    <w:basedOn w:val="a0"/>
    <w:link w:val="30"/>
    <w:locked/>
    <w:rsid w:val="00E37ED4"/>
    <w:rPr>
      <w:rFonts w:ascii="Verdana" w:hAnsi="Verdana" w:cs="Verdana"/>
      <w:b/>
      <w:bCs/>
      <w:sz w:val="20"/>
      <w:szCs w:val="20"/>
      <w:shd w:val="clear" w:color="auto" w:fill="FFFFFF"/>
    </w:rPr>
  </w:style>
  <w:style w:type="character" w:customStyle="1" w:styleId="31">
    <w:name w:val="Основен текст (3) + Не е удебелен"/>
    <w:basedOn w:val="3"/>
    <w:uiPriority w:val="99"/>
    <w:rsid w:val="00E37ED4"/>
    <w:rPr>
      <w:color w:val="000000"/>
      <w:spacing w:val="0"/>
      <w:w w:val="100"/>
      <w:position w:val="0"/>
      <w:lang w:val="bg-BG" w:eastAsia="bg-BG"/>
    </w:rPr>
  </w:style>
  <w:style w:type="character" w:customStyle="1" w:styleId="2">
    <w:name w:val="Основен текст (2)_"/>
    <w:basedOn w:val="a0"/>
    <w:link w:val="20"/>
    <w:uiPriority w:val="99"/>
    <w:locked/>
    <w:rsid w:val="00E37ED4"/>
    <w:rPr>
      <w:rFonts w:ascii="Verdana" w:hAnsi="Verdana" w:cs="Verdana"/>
      <w:sz w:val="20"/>
      <w:szCs w:val="20"/>
      <w:shd w:val="clear" w:color="auto" w:fill="FFFFFF"/>
    </w:rPr>
  </w:style>
  <w:style w:type="character" w:customStyle="1" w:styleId="21">
    <w:name w:val="Основен текст (2) + Удебелен"/>
    <w:basedOn w:val="2"/>
    <w:rsid w:val="00E37ED4"/>
    <w:rPr>
      <w:b/>
      <w:bCs/>
      <w:color w:val="000000"/>
      <w:spacing w:val="0"/>
      <w:w w:val="100"/>
      <w:position w:val="0"/>
      <w:lang w:val="bg-BG" w:eastAsia="bg-BG"/>
    </w:rPr>
  </w:style>
  <w:style w:type="character" w:customStyle="1" w:styleId="2Exact">
    <w:name w:val="Заглавие на изображение (2) Exact"/>
    <w:basedOn w:val="a0"/>
    <w:link w:val="22"/>
    <w:uiPriority w:val="99"/>
    <w:locked/>
    <w:rsid w:val="00E37ED4"/>
    <w:rPr>
      <w:rFonts w:ascii="Verdana" w:hAnsi="Verdana" w:cs="Verdana"/>
      <w:i/>
      <w:iCs/>
      <w:shd w:val="clear" w:color="auto" w:fill="FFFFFF"/>
    </w:rPr>
  </w:style>
  <w:style w:type="character" w:customStyle="1" w:styleId="Exact">
    <w:name w:val="Заглавие на изображение Exact"/>
    <w:basedOn w:val="a0"/>
    <w:link w:val="a6"/>
    <w:uiPriority w:val="99"/>
    <w:locked/>
    <w:rsid w:val="00E37ED4"/>
    <w:rPr>
      <w:rFonts w:ascii="Verdana" w:hAnsi="Verdana" w:cs="Verdana"/>
      <w:sz w:val="20"/>
      <w:szCs w:val="20"/>
      <w:shd w:val="clear" w:color="auto" w:fill="FFFFFF"/>
    </w:rPr>
  </w:style>
  <w:style w:type="paragraph" w:customStyle="1" w:styleId="10">
    <w:name w:val="Заглавие #1"/>
    <w:basedOn w:val="a"/>
    <w:link w:val="1"/>
    <w:uiPriority w:val="99"/>
    <w:rsid w:val="00E37ED4"/>
    <w:pPr>
      <w:shd w:val="clear" w:color="auto" w:fill="FFFFFF"/>
      <w:spacing w:after="180" w:line="238" w:lineRule="exact"/>
      <w:jc w:val="center"/>
      <w:outlineLvl w:val="0"/>
    </w:pPr>
    <w:rPr>
      <w:rFonts w:ascii="Verdana" w:eastAsiaTheme="minorHAnsi" w:hAnsi="Verdana" w:cs="Verdana"/>
      <w:b/>
      <w:bCs/>
      <w:color w:val="auto"/>
      <w:sz w:val="20"/>
      <w:szCs w:val="20"/>
      <w:lang w:eastAsia="en-US"/>
    </w:rPr>
  </w:style>
  <w:style w:type="paragraph" w:customStyle="1" w:styleId="11">
    <w:name w:val="Горен или долен колонтитул1"/>
    <w:basedOn w:val="a"/>
    <w:link w:val="a4"/>
    <w:uiPriority w:val="99"/>
    <w:rsid w:val="00E37ED4"/>
    <w:pPr>
      <w:shd w:val="clear" w:color="auto" w:fill="FFFFFF"/>
      <w:spacing w:line="240" w:lineRule="atLeast"/>
    </w:pPr>
    <w:rPr>
      <w:rFonts w:ascii="Gulim" w:eastAsia="Gulim" w:hAnsi="Gulim" w:cs="Gulim"/>
      <w:color w:val="auto"/>
      <w:sz w:val="20"/>
      <w:szCs w:val="20"/>
      <w:lang w:eastAsia="en-US"/>
    </w:rPr>
  </w:style>
  <w:style w:type="paragraph" w:customStyle="1" w:styleId="30">
    <w:name w:val="Основен текст (3)"/>
    <w:basedOn w:val="a"/>
    <w:link w:val="3"/>
    <w:rsid w:val="00E37ED4"/>
    <w:pPr>
      <w:shd w:val="clear" w:color="auto" w:fill="FFFFFF"/>
      <w:spacing w:before="180" w:after="180" w:line="238" w:lineRule="exact"/>
      <w:jc w:val="both"/>
    </w:pPr>
    <w:rPr>
      <w:rFonts w:ascii="Verdana" w:eastAsiaTheme="minorHAnsi" w:hAnsi="Verdana" w:cs="Verdana"/>
      <w:b/>
      <w:bCs/>
      <w:color w:val="auto"/>
      <w:sz w:val="20"/>
      <w:szCs w:val="20"/>
      <w:lang w:eastAsia="en-US"/>
    </w:rPr>
  </w:style>
  <w:style w:type="paragraph" w:customStyle="1" w:styleId="20">
    <w:name w:val="Основен текст (2)"/>
    <w:basedOn w:val="a"/>
    <w:link w:val="2"/>
    <w:uiPriority w:val="99"/>
    <w:rsid w:val="00E37ED4"/>
    <w:pPr>
      <w:shd w:val="clear" w:color="auto" w:fill="FFFFFF"/>
      <w:spacing w:before="180" w:after="180" w:line="245" w:lineRule="exact"/>
      <w:jc w:val="both"/>
    </w:pPr>
    <w:rPr>
      <w:rFonts w:ascii="Verdana" w:eastAsiaTheme="minorHAnsi" w:hAnsi="Verdana" w:cs="Verdana"/>
      <w:color w:val="auto"/>
      <w:sz w:val="20"/>
      <w:szCs w:val="20"/>
      <w:lang w:eastAsia="en-US"/>
    </w:rPr>
  </w:style>
  <w:style w:type="paragraph" w:customStyle="1" w:styleId="22">
    <w:name w:val="Заглавие на изображение (2)"/>
    <w:basedOn w:val="a"/>
    <w:link w:val="2Exact"/>
    <w:uiPriority w:val="99"/>
    <w:rsid w:val="00E37ED4"/>
    <w:pPr>
      <w:shd w:val="clear" w:color="auto" w:fill="FFFFFF"/>
      <w:spacing w:after="60" w:line="240" w:lineRule="atLeast"/>
    </w:pPr>
    <w:rPr>
      <w:rFonts w:ascii="Verdana" w:eastAsiaTheme="minorHAnsi" w:hAnsi="Verdana" w:cs="Verdana"/>
      <w:i/>
      <w:iCs/>
      <w:color w:val="auto"/>
      <w:sz w:val="22"/>
      <w:szCs w:val="22"/>
      <w:lang w:eastAsia="en-US"/>
    </w:rPr>
  </w:style>
  <w:style w:type="paragraph" w:customStyle="1" w:styleId="a6">
    <w:name w:val="Заглавие на изображение"/>
    <w:basedOn w:val="a"/>
    <w:link w:val="Exact"/>
    <w:uiPriority w:val="99"/>
    <w:rsid w:val="00E37ED4"/>
    <w:pPr>
      <w:shd w:val="clear" w:color="auto" w:fill="FFFFFF"/>
      <w:spacing w:before="60" w:line="240" w:lineRule="atLeast"/>
    </w:pPr>
    <w:rPr>
      <w:rFonts w:ascii="Verdana" w:eastAsiaTheme="minorHAnsi" w:hAnsi="Verdana" w:cs="Verdana"/>
      <w:color w:val="auto"/>
      <w:sz w:val="20"/>
      <w:szCs w:val="20"/>
      <w:lang w:eastAsia="en-US"/>
    </w:rPr>
  </w:style>
  <w:style w:type="character" w:customStyle="1" w:styleId="a7">
    <w:name w:val="Основен текст_"/>
    <w:basedOn w:val="a0"/>
    <w:link w:val="12"/>
    <w:uiPriority w:val="99"/>
    <w:locked/>
    <w:rsid w:val="00E37ED4"/>
    <w:rPr>
      <w:sz w:val="28"/>
      <w:szCs w:val="28"/>
      <w:shd w:val="clear" w:color="auto" w:fill="FFFFFF"/>
    </w:rPr>
  </w:style>
  <w:style w:type="paragraph" w:customStyle="1" w:styleId="12">
    <w:name w:val="Основен текст1"/>
    <w:basedOn w:val="a"/>
    <w:link w:val="a7"/>
    <w:uiPriority w:val="99"/>
    <w:rsid w:val="00E37ED4"/>
    <w:pPr>
      <w:widowControl/>
      <w:shd w:val="clear" w:color="auto" w:fill="FFFFFF"/>
      <w:spacing w:before="3900" w:after="600" w:line="320" w:lineRule="exact"/>
      <w:ind w:hanging="400"/>
      <w:jc w:val="center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character" w:customStyle="1" w:styleId="41">
    <w:name w:val="Основен текст (4)_"/>
    <w:basedOn w:val="a0"/>
    <w:link w:val="42"/>
    <w:uiPriority w:val="99"/>
    <w:locked/>
    <w:rsid w:val="00E37ED4"/>
    <w:rPr>
      <w:rFonts w:ascii="Arial Narrow" w:hAnsi="Arial Narrow" w:cs="Arial Narrow"/>
      <w:i/>
      <w:iCs/>
      <w:shd w:val="clear" w:color="auto" w:fill="FFFFFF"/>
    </w:rPr>
  </w:style>
  <w:style w:type="paragraph" w:customStyle="1" w:styleId="42">
    <w:name w:val="Основен текст (4)"/>
    <w:basedOn w:val="a"/>
    <w:link w:val="41"/>
    <w:rsid w:val="00E37ED4"/>
    <w:pPr>
      <w:shd w:val="clear" w:color="auto" w:fill="FFFFFF"/>
      <w:spacing w:line="240" w:lineRule="atLeast"/>
      <w:jc w:val="both"/>
    </w:pPr>
    <w:rPr>
      <w:rFonts w:ascii="Arial Narrow" w:eastAsiaTheme="minorHAnsi" w:hAnsi="Arial Narrow" w:cs="Arial Narrow"/>
      <w:i/>
      <w:iCs/>
      <w:color w:val="auto"/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rsid w:val="00E37ED4"/>
    <w:pPr>
      <w:ind w:left="720"/>
    </w:pPr>
  </w:style>
  <w:style w:type="character" w:customStyle="1" w:styleId="2SegoeUI">
    <w:name w:val="Основен текст (2) + Segoe UI"/>
    <w:aliases w:val="Разредка 1 pt"/>
    <w:basedOn w:val="2"/>
    <w:uiPriority w:val="99"/>
    <w:rsid w:val="00E37ED4"/>
    <w:rPr>
      <w:rFonts w:ascii="Segoe UI" w:eastAsia="Times New Roman" w:hAnsi="Segoe UI" w:cs="Segoe UI"/>
      <w:color w:val="000000"/>
      <w:spacing w:val="20"/>
      <w:w w:val="100"/>
      <w:position w:val="0"/>
      <w:sz w:val="24"/>
      <w:szCs w:val="24"/>
      <w:lang w:val="bg-BG" w:eastAsia="bg-BG"/>
    </w:rPr>
  </w:style>
  <w:style w:type="character" w:customStyle="1" w:styleId="210">
    <w:name w:val="Основен текст (2) + 10"/>
    <w:aliases w:val="5 pt"/>
    <w:basedOn w:val="2"/>
    <w:uiPriority w:val="99"/>
    <w:rsid w:val="00E37ED4"/>
    <w:rPr>
      <w:rFonts w:ascii="Tahoma" w:eastAsia="Times New Roman" w:hAnsi="Tahoma" w:cs="Tahoma"/>
      <w:color w:val="000000"/>
      <w:spacing w:val="0"/>
      <w:w w:val="100"/>
      <w:position w:val="0"/>
      <w:sz w:val="21"/>
      <w:szCs w:val="21"/>
      <w:lang w:val="bg-BG" w:eastAsia="bg-BG"/>
    </w:rPr>
  </w:style>
  <w:style w:type="paragraph" w:styleId="a9">
    <w:name w:val="Balloon Text"/>
    <w:basedOn w:val="a"/>
    <w:link w:val="aa"/>
    <w:uiPriority w:val="99"/>
    <w:semiHidden/>
    <w:unhideWhenUsed/>
    <w:rsid w:val="006019F2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6019F2"/>
    <w:rPr>
      <w:rFonts w:ascii="Tahoma" w:eastAsia="Arial Unicode MS" w:hAnsi="Tahoma" w:cs="Tahoma"/>
      <w:color w:val="000000"/>
      <w:sz w:val="16"/>
      <w:szCs w:val="16"/>
      <w:lang w:eastAsia="bg-BG"/>
    </w:rPr>
  </w:style>
  <w:style w:type="character" w:customStyle="1" w:styleId="4Exact">
    <w:name w:val="Основен текст (4) Exact"/>
    <w:basedOn w:val="a0"/>
    <w:rsid w:val="00EA7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Exact0">
    <w:name w:val="Основен текст (2) Exact"/>
    <w:basedOn w:val="a0"/>
    <w:rsid w:val="00EA7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Georgia75ptExact">
    <w:name w:val="Основен текст (4) + Georgia;7;5 pt;Удебелен;Курсив Exact"/>
    <w:basedOn w:val="4Exact"/>
    <w:rsid w:val="00EA76D7"/>
    <w:rPr>
      <w:rFonts w:ascii="Georgia" w:eastAsia="Georgia" w:hAnsi="Georgia" w:cs="Georgia"/>
      <w:b/>
      <w:bCs/>
      <w:i/>
      <w:iCs/>
      <w:color w:val="000000"/>
      <w:spacing w:val="0"/>
      <w:w w:val="100"/>
      <w:position w:val="0"/>
      <w:sz w:val="15"/>
      <w:szCs w:val="15"/>
      <w:lang w:val="en-US" w:eastAsia="en-US" w:bidi="en-US"/>
    </w:rPr>
  </w:style>
  <w:style w:type="character" w:customStyle="1" w:styleId="23">
    <w:name w:val="Основен текст (2) + Малки букви"/>
    <w:basedOn w:val="2"/>
    <w:rsid w:val="00DC5F8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Georgia30pt">
    <w:name w:val="Основен текст (2) + Georgia;30 pt;Удебелен;Курсив"/>
    <w:basedOn w:val="2"/>
    <w:rsid w:val="00DC5F84"/>
    <w:rPr>
      <w:rFonts w:ascii="Georgia" w:eastAsia="Georgia" w:hAnsi="Georgia" w:cs="Georgia"/>
      <w:b/>
      <w:bCs/>
      <w:i/>
      <w:iCs/>
      <w:smallCaps w:val="0"/>
      <w:strike w:val="0"/>
      <w:color w:val="000000"/>
      <w:spacing w:val="0"/>
      <w:w w:val="100"/>
      <w:position w:val="0"/>
      <w:sz w:val="60"/>
      <w:szCs w:val="60"/>
      <w:u w:val="none"/>
      <w:lang w:val="en-US" w:eastAsia="en-US" w:bidi="en-US"/>
    </w:rPr>
  </w:style>
  <w:style w:type="character" w:customStyle="1" w:styleId="alcapt2">
    <w:name w:val="al_capt2"/>
    <w:rsid w:val="00191D9D"/>
    <w:rPr>
      <w:i/>
      <w:iCs/>
    </w:rPr>
  </w:style>
  <w:style w:type="character" w:customStyle="1" w:styleId="2CourierNew9pt">
    <w:name w:val="Основен текст (2) + Courier New;9 pt;Курсив"/>
    <w:basedOn w:val="2"/>
    <w:rsid w:val="003874FB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24">
    <w:name w:val="Основен текст (2) + Курсив"/>
    <w:basedOn w:val="2"/>
    <w:rsid w:val="003874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105pt">
    <w:name w:val="Основен текст (2) + 10;5 pt;Удебелен;Курсив"/>
    <w:basedOn w:val="2"/>
    <w:rsid w:val="003874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paragraph" w:styleId="ab">
    <w:name w:val="Body Text"/>
    <w:basedOn w:val="a"/>
    <w:link w:val="ac"/>
    <w:unhideWhenUsed/>
    <w:rsid w:val="002C0740"/>
    <w:pPr>
      <w:widowControl/>
      <w:jc w:val="center"/>
    </w:pPr>
    <w:rPr>
      <w:rFonts w:ascii="Times New Roman" w:eastAsia="Times New Roman" w:hAnsi="Times New Roman" w:cs="Times New Roman"/>
      <w:color w:val="auto"/>
      <w:szCs w:val="20"/>
      <w:lang w:eastAsia="en-US"/>
    </w:rPr>
  </w:style>
  <w:style w:type="character" w:customStyle="1" w:styleId="ac">
    <w:name w:val="Основен текст Знак"/>
    <w:basedOn w:val="a0"/>
    <w:link w:val="ab"/>
    <w:rsid w:val="002C0740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69BF9-AE5E-4C26-B826-8C2F66924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2019-05-13T11:38:00Z</cp:lastPrinted>
  <dcterms:created xsi:type="dcterms:W3CDTF">2019-06-05T08:03:00Z</dcterms:created>
  <dcterms:modified xsi:type="dcterms:W3CDTF">2019-06-05T11:43:00Z</dcterms:modified>
</cp:coreProperties>
</file>