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99"/>
        <w:gridCol w:w="7269"/>
      </w:tblGrid>
      <w:tr w:rsidR="00DF61AD" w:rsidRPr="00DF61AD" w:rsidTr="00515CDA">
        <w:trPr>
          <w:trHeight w:val="1550"/>
        </w:trPr>
        <w:tc>
          <w:tcPr>
            <w:tcW w:w="2199" w:type="dxa"/>
            <w:tcBorders>
              <w:top w:val="single" w:sz="4" w:space="0" w:color="auto"/>
              <w:left w:val="single" w:sz="4" w:space="0" w:color="auto"/>
              <w:bottom w:val="single" w:sz="4" w:space="0" w:color="auto"/>
              <w:right w:val="single" w:sz="4" w:space="0" w:color="auto"/>
            </w:tcBorders>
            <w:vAlign w:val="center"/>
            <w:hideMark/>
          </w:tcPr>
          <w:p w:rsidR="00DF61AD" w:rsidRPr="00DF61AD" w:rsidRDefault="00DF61AD" w:rsidP="00515CDA">
            <w:pPr>
              <w:jc w:val="center"/>
              <w:rPr>
                <w:rFonts w:ascii="Times New Roman" w:hAnsi="Times New Roman" w:cs="Times New Roman"/>
                <w:b/>
                <w:caps/>
              </w:rPr>
            </w:pPr>
            <w:r w:rsidRPr="00DF61AD">
              <w:rPr>
                <w:rFonts w:ascii="Times New Roman" w:hAnsi="Times New Roman" w:cs="Times New Roman"/>
                <w:b/>
                <w:noProof/>
                <w:lang w:bidi="ar-SA"/>
              </w:rPr>
              <w:drawing>
                <wp:inline distT="0" distB="0" distL="0" distR="0">
                  <wp:extent cx="1038225" cy="904875"/>
                  <wp:effectExtent l="19050" t="0" r="9525" b="0"/>
                  <wp:docPr id="2" name="Картина 1" descr="ЛОГО ДГС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ЛОГО ДГС 3"/>
                          <pic:cNvPicPr>
                            <a:picLocks noChangeAspect="1" noChangeArrowheads="1"/>
                          </pic:cNvPicPr>
                        </pic:nvPicPr>
                        <pic:blipFill>
                          <a:blip r:embed="rId8" cstate="print"/>
                          <a:srcRect/>
                          <a:stretch>
                            <a:fillRect/>
                          </a:stretch>
                        </pic:blipFill>
                        <pic:spPr bwMode="auto">
                          <a:xfrm>
                            <a:off x="0" y="0"/>
                            <a:ext cx="1038225" cy="904875"/>
                          </a:xfrm>
                          <a:prstGeom prst="rect">
                            <a:avLst/>
                          </a:prstGeom>
                          <a:noFill/>
                          <a:ln w="9525">
                            <a:noFill/>
                            <a:miter lim="800000"/>
                            <a:headEnd/>
                            <a:tailEnd/>
                          </a:ln>
                        </pic:spPr>
                      </pic:pic>
                    </a:graphicData>
                  </a:graphic>
                </wp:inline>
              </w:drawing>
            </w:r>
          </w:p>
        </w:tc>
        <w:tc>
          <w:tcPr>
            <w:tcW w:w="7269" w:type="dxa"/>
            <w:tcBorders>
              <w:top w:val="single" w:sz="4" w:space="0" w:color="auto"/>
              <w:left w:val="single" w:sz="4" w:space="0" w:color="auto"/>
              <w:bottom w:val="single" w:sz="4" w:space="0" w:color="auto"/>
              <w:right w:val="single" w:sz="4" w:space="0" w:color="auto"/>
            </w:tcBorders>
            <w:vAlign w:val="center"/>
          </w:tcPr>
          <w:p w:rsidR="00DF61AD" w:rsidRPr="00DF61AD" w:rsidRDefault="00DF61AD" w:rsidP="00515CDA">
            <w:pPr>
              <w:pStyle w:val="a8"/>
              <w:rPr>
                <w:b/>
                <w:bCs/>
                <w:szCs w:val="22"/>
              </w:rPr>
            </w:pPr>
            <w:r w:rsidRPr="00DF61AD">
              <w:rPr>
                <w:b/>
                <w:bCs/>
                <w:sz w:val="22"/>
                <w:szCs w:val="22"/>
              </w:rPr>
              <w:t>МИНИСТЕРСТВО НА ЗЕМЕДЕЛИЕТО, ХРАНИТЕ И ГОРИТЕ</w:t>
            </w:r>
          </w:p>
          <w:p w:rsidR="00DF61AD" w:rsidRPr="00DF61AD" w:rsidRDefault="00DF61AD" w:rsidP="00515CDA">
            <w:pPr>
              <w:pStyle w:val="a8"/>
              <w:rPr>
                <w:b/>
                <w:bCs/>
                <w:szCs w:val="22"/>
              </w:rPr>
            </w:pPr>
            <w:r w:rsidRPr="00DF61AD">
              <w:rPr>
                <w:bCs/>
                <w:sz w:val="22"/>
                <w:szCs w:val="22"/>
              </w:rPr>
              <w:t xml:space="preserve"> </w:t>
            </w:r>
            <w:r w:rsidRPr="00DF61AD">
              <w:rPr>
                <w:b/>
                <w:bCs/>
                <w:sz w:val="22"/>
                <w:szCs w:val="22"/>
              </w:rPr>
              <w:t>ЮГОИЗТОЧНО ДЪРЖАВНО ПРЕДПРИЯТИЕ ДП – гр.СЛИВЕН</w:t>
            </w:r>
          </w:p>
          <w:p w:rsidR="00DF61AD" w:rsidRPr="00DF61AD" w:rsidRDefault="00DF61AD" w:rsidP="00515CDA">
            <w:pPr>
              <w:jc w:val="center"/>
              <w:rPr>
                <w:rFonts w:ascii="Times New Roman" w:hAnsi="Times New Roman" w:cs="Times New Roman"/>
                <w:b/>
                <w:caps/>
              </w:rPr>
            </w:pPr>
            <w:r w:rsidRPr="00DF61AD">
              <w:rPr>
                <w:rFonts w:ascii="Times New Roman" w:hAnsi="Times New Roman" w:cs="Times New Roman"/>
                <w:b/>
                <w:bCs/>
                <w:caps/>
                <w:sz w:val="22"/>
                <w:szCs w:val="22"/>
              </w:rPr>
              <w:t xml:space="preserve">тп „държавно горско стопанство - нова загора” </w:t>
            </w:r>
          </w:p>
        </w:tc>
      </w:tr>
    </w:tbl>
    <w:p w:rsidR="00DF61AD" w:rsidRPr="00DF61AD" w:rsidRDefault="00DF61AD" w:rsidP="00DF61AD">
      <w:pPr>
        <w:pBdr>
          <w:bottom w:val="double" w:sz="6" w:space="1" w:color="auto"/>
        </w:pBdr>
        <w:jc w:val="center"/>
        <w:rPr>
          <w:rFonts w:ascii="Times New Roman" w:hAnsi="Times New Roman" w:cs="Times New Roman"/>
          <w:sz w:val="16"/>
          <w:szCs w:val="16"/>
        </w:rPr>
      </w:pPr>
      <w:r w:rsidRPr="00DF61AD">
        <w:rPr>
          <w:rFonts w:ascii="Times New Roman" w:hAnsi="Times New Roman" w:cs="Times New Roman"/>
          <w:sz w:val="16"/>
          <w:szCs w:val="16"/>
        </w:rPr>
        <w:t>8900 гр.Нова Загора, ул. “Петко Енев “ 73, e</w:t>
      </w:r>
      <w:r w:rsidRPr="00DF61AD">
        <w:rPr>
          <w:rFonts w:ascii="Times New Roman" w:hAnsi="Times New Roman" w:cs="Times New Roman"/>
          <w:sz w:val="16"/>
          <w:szCs w:val="16"/>
          <w:lang w:val="ru-RU"/>
        </w:rPr>
        <w:t>-</w:t>
      </w:r>
      <w:r w:rsidRPr="00DF61AD">
        <w:rPr>
          <w:rFonts w:ascii="Times New Roman" w:hAnsi="Times New Roman" w:cs="Times New Roman"/>
          <w:sz w:val="16"/>
          <w:szCs w:val="16"/>
        </w:rPr>
        <w:t>mail</w:t>
      </w:r>
      <w:r w:rsidRPr="00DF61AD">
        <w:rPr>
          <w:rFonts w:ascii="Times New Roman" w:hAnsi="Times New Roman" w:cs="Times New Roman"/>
          <w:sz w:val="16"/>
          <w:szCs w:val="16"/>
          <w:lang w:val="ru-RU"/>
        </w:rPr>
        <w:t>:</w:t>
      </w:r>
      <w:r w:rsidRPr="00DF61AD">
        <w:rPr>
          <w:rFonts w:ascii="Times New Roman" w:hAnsi="Times New Roman" w:cs="Times New Roman"/>
          <w:sz w:val="16"/>
          <w:szCs w:val="16"/>
        </w:rPr>
        <w:t>dgsnovazagora</w:t>
      </w:r>
      <w:r w:rsidRPr="00DF61AD">
        <w:rPr>
          <w:rFonts w:ascii="Times New Roman" w:hAnsi="Times New Roman" w:cs="Times New Roman"/>
          <w:sz w:val="16"/>
          <w:szCs w:val="16"/>
          <w:lang w:val="ru-RU"/>
        </w:rPr>
        <w:t>@</w:t>
      </w:r>
      <w:r w:rsidRPr="00DF61AD">
        <w:rPr>
          <w:rFonts w:ascii="Times New Roman" w:hAnsi="Times New Roman" w:cs="Times New Roman"/>
          <w:sz w:val="16"/>
          <w:szCs w:val="16"/>
        </w:rPr>
        <w:t>uidp</w:t>
      </w:r>
      <w:r w:rsidRPr="00DF61AD">
        <w:rPr>
          <w:rFonts w:ascii="Times New Roman" w:hAnsi="Times New Roman" w:cs="Times New Roman"/>
          <w:sz w:val="16"/>
          <w:szCs w:val="16"/>
          <w:lang w:val="ru-RU"/>
        </w:rPr>
        <w:t>-</w:t>
      </w:r>
      <w:r w:rsidRPr="00DF61AD">
        <w:rPr>
          <w:rFonts w:ascii="Times New Roman" w:hAnsi="Times New Roman" w:cs="Times New Roman"/>
          <w:sz w:val="16"/>
          <w:szCs w:val="16"/>
        </w:rPr>
        <w:t>sliven</w:t>
      </w:r>
      <w:r w:rsidRPr="00DF61AD">
        <w:rPr>
          <w:rFonts w:ascii="Times New Roman" w:hAnsi="Times New Roman" w:cs="Times New Roman"/>
          <w:sz w:val="16"/>
          <w:szCs w:val="16"/>
          <w:lang w:val="ru-RU"/>
        </w:rPr>
        <w:t>.</w:t>
      </w:r>
      <w:r w:rsidRPr="00DF61AD">
        <w:rPr>
          <w:rFonts w:ascii="Times New Roman" w:hAnsi="Times New Roman" w:cs="Times New Roman"/>
          <w:sz w:val="16"/>
          <w:szCs w:val="16"/>
        </w:rPr>
        <w:t>com, факс 0457/63631</w:t>
      </w:r>
    </w:p>
    <w:p w:rsidR="00DF61AD" w:rsidRPr="0091327E" w:rsidRDefault="00DF61AD" w:rsidP="00DF61AD">
      <w:pPr>
        <w:ind w:right="-538"/>
        <w:jc w:val="both"/>
      </w:pPr>
    </w:p>
    <w:p w:rsidR="00EC77B4" w:rsidRDefault="00EC77B4" w:rsidP="00AD1910">
      <w:pPr>
        <w:pStyle w:val="4"/>
        <w:tabs>
          <w:tab w:val="left" w:pos="8976"/>
        </w:tabs>
        <w:ind w:right="-24" w:firstLine="360"/>
        <w:rPr>
          <w:szCs w:val="24"/>
        </w:rPr>
      </w:pPr>
    </w:p>
    <w:p w:rsidR="00AD1910" w:rsidRPr="008F655F" w:rsidRDefault="00AD1910" w:rsidP="00AD1910">
      <w:pPr>
        <w:pStyle w:val="4"/>
        <w:tabs>
          <w:tab w:val="left" w:pos="8976"/>
        </w:tabs>
        <w:ind w:right="-24" w:firstLine="360"/>
        <w:rPr>
          <w:szCs w:val="24"/>
          <w:lang w:val="en-US"/>
        </w:rPr>
      </w:pPr>
      <w:r w:rsidRPr="00DB5D13">
        <w:rPr>
          <w:szCs w:val="24"/>
        </w:rPr>
        <w:t xml:space="preserve">ПРОТОКОЛ  № </w:t>
      </w:r>
      <w:r w:rsidR="008F655F">
        <w:rPr>
          <w:szCs w:val="24"/>
          <w:lang w:val="en-US"/>
        </w:rPr>
        <w:t>3</w:t>
      </w:r>
    </w:p>
    <w:p w:rsidR="00EC77B4" w:rsidRPr="003A36F1" w:rsidRDefault="00EC77B4" w:rsidP="000A7B81">
      <w:pPr>
        <w:ind w:right="-538"/>
        <w:jc w:val="both"/>
        <w:rPr>
          <w:rStyle w:val="33"/>
          <w:rFonts w:ascii="Times New Roman" w:hAnsi="Times New Roman" w:cs="Times New Roman"/>
          <w:lang w:val="en-US"/>
        </w:rPr>
      </w:pPr>
      <w:bookmarkStart w:id="0" w:name="bookmark1"/>
    </w:p>
    <w:p w:rsidR="002B4653" w:rsidRPr="002B4653" w:rsidRDefault="002B4653" w:rsidP="002B4653">
      <w:pPr>
        <w:ind w:right="-523"/>
        <w:jc w:val="both"/>
        <w:rPr>
          <w:rFonts w:ascii="Times New Roman" w:hAnsi="Times New Roman" w:cs="Times New Roman"/>
        </w:rPr>
      </w:pPr>
      <w:r w:rsidRPr="002B4653">
        <w:rPr>
          <w:rFonts w:ascii="Times New Roman" w:hAnsi="Times New Roman" w:cs="Times New Roman"/>
        </w:rPr>
        <w:t>от дейността на комисия, назначена със Заповед № РД</w:t>
      </w:r>
      <w:r w:rsidR="008F655F">
        <w:rPr>
          <w:rFonts w:ascii="Times New Roman" w:hAnsi="Times New Roman" w:cs="Times New Roman"/>
          <w:lang w:val="en-US"/>
        </w:rPr>
        <w:t>-</w:t>
      </w:r>
      <w:r w:rsidR="008F655F">
        <w:rPr>
          <w:rFonts w:ascii="Times New Roman" w:hAnsi="Times New Roman" w:cs="Times New Roman"/>
        </w:rPr>
        <w:t>10</w:t>
      </w:r>
      <w:r w:rsidRPr="002B4653">
        <w:rPr>
          <w:rFonts w:ascii="Times New Roman" w:hAnsi="Times New Roman" w:cs="Times New Roman"/>
        </w:rPr>
        <w:t>-</w:t>
      </w:r>
      <w:r w:rsidR="0018328B">
        <w:rPr>
          <w:rFonts w:ascii="Times New Roman" w:hAnsi="Times New Roman" w:cs="Times New Roman"/>
          <w:lang w:val="en-US"/>
        </w:rPr>
        <w:t>1</w:t>
      </w:r>
      <w:r w:rsidR="008F655F">
        <w:rPr>
          <w:rFonts w:ascii="Times New Roman" w:hAnsi="Times New Roman" w:cs="Times New Roman"/>
          <w:lang w:val="en-US"/>
        </w:rPr>
        <w:t>3</w:t>
      </w:r>
      <w:r w:rsidRPr="002B4653">
        <w:rPr>
          <w:rFonts w:ascii="Times New Roman" w:hAnsi="Times New Roman" w:cs="Times New Roman"/>
        </w:rPr>
        <w:t>/1</w:t>
      </w:r>
      <w:r w:rsidR="008F655F">
        <w:rPr>
          <w:rFonts w:ascii="Times New Roman" w:hAnsi="Times New Roman" w:cs="Times New Roman"/>
          <w:lang w:val="en-US"/>
        </w:rPr>
        <w:t>3</w:t>
      </w:r>
      <w:r w:rsidRPr="002B4653">
        <w:rPr>
          <w:rFonts w:ascii="Times New Roman" w:hAnsi="Times New Roman" w:cs="Times New Roman"/>
        </w:rPr>
        <w:t>.</w:t>
      </w:r>
      <w:r w:rsidR="008F655F">
        <w:rPr>
          <w:rFonts w:ascii="Times New Roman" w:hAnsi="Times New Roman" w:cs="Times New Roman"/>
          <w:lang w:val="en-US"/>
        </w:rPr>
        <w:t>05</w:t>
      </w:r>
      <w:r w:rsidRPr="002B4653">
        <w:rPr>
          <w:rFonts w:ascii="Times New Roman" w:hAnsi="Times New Roman" w:cs="Times New Roman"/>
        </w:rPr>
        <w:t>.201</w:t>
      </w:r>
      <w:r w:rsidR="008F655F">
        <w:rPr>
          <w:rFonts w:ascii="Times New Roman" w:hAnsi="Times New Roman" w:cs="Times New Roman"/>
          <w:lang w:val="en-US"/>
        </w:rPr>
        <w:t xml:space="preserve">9 </w:t>
      </w:r>
      <w:r w:rsidRPr="002B4653">
        <w:rPr>
          <w:rFonts w:ascii="Times New Roman" w:hAnsi="Times New Roman" w:cs="Times New Roman"/>
        </w:rPr>
        <w:t>г., за разглеждане, оценка и класиране на получените оферти в открита процедура за възлагане на обществена поръчка с предмет:</w:t>
      </w:r>
      <w:r w:rsidRPr="002B4653">
        <w:rPr>
          <w:rFonts w:ascii="Times New Roman" w:hAnsi="Times New Roman" w:cs="Times New Roman"/>
          <w:b/>
          <w:i/>
          <w:lang w:val="ru-RU"/>
        </w:rPr>
        <w:t xml:space="preserve"> </w:t>
      </w:r>
      <w:r w:rsidRPr="002B4653">
        <w:rPr>
          <w:rFonts w:ascii="Times New Roman" w:hAnsi="Times New Roman" w:cs="Times New Roman"/>
        </w:rPr>
        <w:t xml:space="preserve">„Абонаментно и сервизно обслужване </w:t>
      </w:r>
      <w:r w:rsidRPr="002B4653">
        <w:rPr>
          <w:rFonts w:ascii="Times New Roman" w:hAnsi="Times New Roman" w:cs="Times New Roman"/>
          <w:lang w:val="ru-RU"/>
        </w:rPr>
        <w:t xml:space="preserve">на офис техника (компютри, преносими компютри, хардуер и софтуер, принтери, копирни машини, монитори, </w:t>
      </w:r>
      <w:r w:rsidRPr="002B4653">
        <w:rPr>
          <w:rFonts w:ascii="Times New Roman" w:hAnsi="Times New Roman" w:cs="Times New Roman"/>
        </w:rPr>
        <w:t>UPS</w:t>
      </w:r>
      <w:r w:rsidRPr="002B4653">
        <w:rPr>
          <w:rFonts w:ascii="Times New Roman" w:hAnsi="Times New Roman" w:cs="Times New Roman"/>
          <w:lang w:val="ru-RU"/>
        </w:rPr>
        <w:t xml:space="preserve"> устройства, мрежово оборудване, модеми, рутери и др. техника в извънгаранционен срок) и доставка на резервни части, материали, консумативи за офис техника за срок от две години”</w:t>
      </w:r>
      <w:r w:rsidRPr="002B4653">
        <w:rPr>
          <w:rFonts w:ascii="Times New Roman" w:hAnsi="Times New Roman" w:cs="Times New Roman"/>
          <w:lang w:val="en-US"/>
        </w:rPr>
        <w:t xml:space="preserve">, </w:t>
      </w:r>
      <w:r w:rsidRPr="002B4653">
        <w:rPr>
          <w:rFonts w:ascii="Times New Roman" w:hAnsi="Times New Roman" w:cs="Times New Roman"/>
        </w:rPr>
        <w:t xml:space="preserve">открита с </w:t>
      </w:r>
      <w:r w:rsidRPr="002B4653">
        <w:rPr>
          <w:rFonts w:ascii="Times New Roman" w:hAnsi="Times New Roman" w:cs="Times New Roman"/>
          <w:lang w:val="ru-RU"/>
        </w:rPr>
        <w:t xml:space="preserve">решение № РД-10-6 от </w:t>
      </w:r>
      <w:r w:rsidR="008F655F">
        <w:rPr>
          <w:rFonts w:ascii="Times New Roman" w:hAnsi="Times New Roman" w:cs="Times New Roman"/>
          <w:lang w:val="en-US"/>
        </w:rPr>
        <w:t>29</w:t>
      </w:r>
      <w:r w:rsidRPr="002B4653">
        <w:rPr>
          <w:rFonts w:ascii="Times New Roman" w:hAnsi="Times New Roman" w:cs="Times New Roman"/>
          <w:lang w:val="ru-RU"/>
        </w:rPr>
        <w:t>.0</w:t>
      </w:r>
      <w:r w:rsidR="008F655F">
        <w:rPr>
          <w:rFonts w:ascii="Times New Roman" w:hAnsi="Times New Roman" w:cs="Times New Roman"/>
          <w:lang w:val="en-US"/>
        </w:rPr>
        <w:t>3</w:t>
      </w:r>
      <w:r w:rsidRPr="002B4653">
        <w:rPr>
          <w:rFonts w:ascii="Times New Roman" w:hAnsi="Times New Roman" w:cs="Times New Roman"/>
          <w:lang w:val="ru-RU"/>
        </w:rPr>
        <w:t>.201</w:t>
      </w:r>
      <w:r w:rsidR="008F655F">
        <w:rPr>
          <w:rFonts w:ascii="Times New Roman" w:hAnsi="Times New Roman" w:cs="Times New Roman"/>
          <w:lang w:val="en-US"/>
        </w:rPr>
        <w:t xml:space="preserve">9 </w:t>
      </w:r>
      <w:r w:rsidRPr="002B4653">
        <w:rPr>
          <w:rFonts w:ascii="Times New Roman" w:hAnsi="Times New Roman" w:cs="Times New Roman"/>
          <w:lang w:val="ru-RU"/>
        </w:rPr>
        <w:t>г. на директора на</w:t>
      </w:r>
      <w:r w:rsidR="008F655F">
        <w:rPr>
          <w:rFonts w:ascii="Times New Roman" w:hAnsi="Times New Roman" w:cs="Times New Roman"/>
          <w:lang w:val="ru-RU"/>
        </w:rPr>
        <w:t xml:space="preserve"> ТП </w:t>
      </w:r>
      <w:r w:rsidR="008F655F" w:rsidRPr="0039349E">
        <w:rPr>
          <w:rFonts w:ascii="Times New Roman" w:hAnsi="Times New Roman" w:cs="Times New Roman"/>
        </w:rPr>
        <w:t>„</w:t>
      </w:r>
      <w:r w:rsidR="008F655F">
        <w:rPr>
          <w:rFonts w:ascii="Times New Roman" w:hAnsi="Times New Roman" w:cs="Times New Roman"/>
        </w:rPr>
        <w:t>ДГС Нова Загора”</w:t>
      </w:r>
      <w:r w:rsidR="008F655F">
        <w:rPr>
          <w:rFonts w:ascii="Times New Roman" w:hAnsi="Times New Roman" w:cs="Times New Roman"/>
          <w:lang w:val="ru-RU"/>
        </w:rPr>
        <w:t xml:space="preserve"> </w:t>
      </w:r>
      <w:r w:rsidRPr="002B4653">
        <w:rPr>
          <w:rFonts w:ascii="Times New Roman" w:hAnsi="Times New Roman" w:cs="Times New Roman"/>
          <w:lang w:val="ru-RU"/>
        </w:rPr>
        <w:t xml:space="preserve"> , гр. </w:t>
      </w:r>
      <w:r w:rsidR="008F655F">
        <w:rPr>
          <w:rFonts w:ascii="Times New Roman" w:hAnsi="Times New Roman" w:cs="Times New Roman"/>
          <w:lang w:val="ru-RU"/>
        </w:rPr>
        <w:t>Нова Загора</w:t>
      </w:r>
      <w:r w:rsidRPr="002B4653">
        <w:rPr>
          <w:rFonts w:ascii="Times New Roman" w:hAnsi="Times New Roman" w:cs="Times New Roman"/>
        </w:rPr>
        <w:t xml:space="preserve">, </w:t>
      </w:r>
    </w:p>
    <w:p w:rsidR="00AD1910" w:rsidRDefault="00AD1910" w:rsidP="000A7B81">
      <w:pPr>
        <w:ind w:right="-523"/>
        <w:jc w:val="both"/>
        <w:rPr>
          <w:rFonts w:ascii="Times New Roman" w:hAnsi="Times New Roman" w:cs="Times New Roman"/>
        </w:rPr>
      </w:pPr>
    </w:p>
    <w:p w:rsidR="00AD1910" w:rsidRPr="00FE2C2F" w:rsidRDefault="003A36F1" w:rsidP="00AD1910">
      <w:pPr>
        <w:ind w:right="-538" w:firstLine="360"/>
        <w:jc w:val="both"/>
        <w:rPr>
          <w:rFonts w:ascii="Times New Roman" w:hAnsi="Times New Roman" w:cs="Times New Roman"/>
          <w:b/>
          <w:bCs/>
        </w:rPr>
      </w:pPr>
      <w:r>
        <w:rPr>
          <w:rFonts w:ascii="Times New Roman" w:hAnsi="Times New Roman" w:cs="Times New Roman"/>
          <w:lang w:val="en-US"/>
        </w:rPr>
        <w:tab/>
      </w:r>
      <w:r w:rsidR="002B4653">
        <w:rPr>
          <w:rFonts w:ascii="Times New Roman" w:hAnsi="Times New Roman" w:cs="Times New Roman"/>
        </w:rPr>
        <w:t xml:space="preserve">Днес, </w:t>
      </w:r>
      <w:r w:rsidR="008F655F">
        <w:rPr>
          <w:rFonts w:ascii="Times New Roman" w:hAnsi="Times New Roman" w:cs="Times New Roman"/>
        </w:rPr>
        <w:t>23</w:t>
      </w:r>
      <w:r w:rsidR="002B4653">
        <w:rPr>
          <w:rFonts w:ascii="Times New Roman" w:hAnsi="Times New Roman" w:cs="Times New Roman"/>
        </w:rPr>
        <w:t>.</w:t>
      </w:r>
      <w:r w:rsidR="008F655F">
        <w:rPr>
          <w:rFonts w:ascii="Times New Roman" w:hAnsi="Times New Roman" w:cs="Times New Roman"/>
        </w:rPr>
        <w:t>05</w:t>
      </w:r>
      <w:r w:rsidR="00AD1910" w:rsidRPr="00FE2C2F">
        <w:rPr>
          <w:rFonts w:ascii="Times New Roman" w:hAnsi="Times New Roman" w:cs="Times New Roman"/>
        </w:rPr>
        <w:t>.201</w:t>
      </w:r>
      <w:r w:rsidR="008F655F">
        <w:rPr>
          <w:rFonts w:ascii="Times New Roman" w:hAnsi="Times New Roman" w:cs="Times New Roman"/>
        </w:rPr>
        <w:t>9</w:t>
      </w:r>
      <w:r w:rsidR="00AD1910" w:rsidRPr="00FE2C2F">
        <w:rPr>
          <w:rFonts w:ascii="Times New Roman" w:hAnsi="Times New Roman" w:cs="Times New Roman"/>
        </w:rPr>
        <w:t xml:space="preserve"> год., в 10.00 часа, в град </w:t>
      </w:r>
      <w:r w:rsidR="008F655F">
        <w:rPr>
          <w:rFonts w:ascii="Times New Roman" w:hAnsi="Times New Roman" w:cs="Times New Roman"/>
        </w:rPr>
        <w:t>Нова Загора</w:t>
      </w:r>
      <w:r w:rsidR="00AD1910" w:rsidRPr="00FE2C2F">
        <w:rPr>
          <w:rFonts w:ascii="Times New Roman" w:hAnsi="Times New Roman" w:cs="Times New Roman"/>
        </w:rPr>
        <w:t xml:space="preserve">, в административната сграда на </w:t>
      </w:r>
      <w:r w:rsidR="008F655F">
        <w:rPr>
          <w:rFonts w:ascii="Times New Roman" w:hAnsi="Times New Roman" w:cs="Times New Roman"/>
        </w:rPr>
        <w:t>ТП „ДГС Нова Загора”</w:t>
      </w:r>
      <w:r w:rsidR="00AD1910" w:rsidRPr="00FE2C2F">
        <w:rPr>
          <w:rFonts w:ascii="Times New Roman" w:hAnsi="Times New Roman" w:cs="Times New Roman"/>
        </w:rPr>
        <w:t xml:space="preserve">, се проведе заседание на назначената със Заповед </w:t>
      </w:r>
      <w:r w:rsidR="00A05C55" w:rsidRPr="000A7B81">
        <w:rPr>
          <w:rFonts w:ascii="Times New Roman" w:hAnsi="Times New Roman" w:cs="Times New Roman"/>
        </w:rPr>
        <w:t>№ РД</w:t>
      </w:r>
      <w:r w:rsidR="008F655F">
        <w:rPr>
          <w:rFonts w:ascii="Times New Roman" w:hAnsi="Times New Roman" w:cs="Times New Roman"/>
        </w:rPr>
        <w:t>-</w:t>
      </w:r>
      <w:r w:rsidR="00A05C55" w:rsidRPr="000A7B81">
        <w:rPr>
          <w:rFonts w:ascii="Times New Roman" w:hAnsi="Times New Roman" w:cs="Times New Roman"/>
        </w:rPr>
        <w:t>10-</w:t>
      </w:r>
      <w:r w:rsidR="008F655F">
        <w:rPr>
          <w:rFonts w:ascii="Times New Roman" w:hAnsi="Times New Roman" w:cs="Times New Roman"/>
        </w:rPr>
        <w:t>13</w:t>
      </w:r>
      <w:r w:rsidR="002B4653">
        <w:rPr>
          <w:rFonts w:ascii="Times New Roman" w:hAnsi="Times New Roman" w:cs="Times New Roman"/>
        </w:rPr>
        <w:t>/1</w:t>
      </w:r>
      <w:r w:rsidR="008F655F">
        <w:rPr>
          <w:rFonts w:ascii="Times New Roman" w:hAnsi="Times New Roman" w:cs="Times New Roman"/>
        </w:rPr>
        <w:t>3</w:t>
      </w:r>
      <w:r w:rsidR="002B4653">
        <w:rPr>
          <w:rFonts w:ascii="Times New Roman" w:hAnsi="Times New Roman" w:cs="Times New Roman"/>
        </w:rPr>
        <w:t>.</w:t>
      </w:r>
      <w:r w:rsidR="008F655F">
        <w:rPr>
          <w:rFonts w:ascii="Times New Roman" w:hAnsi="Times New Roman" w:cs="Times New Roman"/>
        </w:rPr>
        <w:t xml:space="preserve">05.2019 </w:t>
      </w:r>
      <w:r w:rsidR="00A05C55" w:rsidRPr="000A7B81">
        <w:rPr>
          <w:rFonts w:ascii="Times New Roman" w:hAnsi="Times New Roman" w:cs="Times New Roman"/>
        </w:rPr>
        <w:t xml:space="preserve">г. </w:t>
      </w:r>
      <w:r w:rsidR="00AD1910" w:rsidRPr="00FE2C2F">
        <w:rPr>
          <w:rFonts w:ascii="Times New Roman" w:hAnsi="Times New Roman" w:cs="Times New Roman"/>
        </w:rPr>
        <w:t xml:space="preserve">на директора на </w:t>
      </w:r>
      <w:r w:rsidR="008F655F">
        <w:rPr>
          <w:rFonts w:ascii="Times New Roman" w:hAnsi="Times New Roman" w:cs="Times New Roman"/>
        </w:rPr>
        <w:t>ТП „ДГС Нова Загора”</w:t>
      </w:r>
      <w:r w:rsidR="00AD1910" w:rsidRPr="00FE2C2F">
        <w:rPr>
          <w:rFonts w:ascii="Times New Roman" w:hAnsi="Times New Roman" w:cs="Times New Roman"/>
        </w:rPr>
        <w:t>, комисия в състав:</w:t>
      </w:r>
    </w:p>
    <w:p w:rsidR="00A05C55" w:rsidRDefault="00AD1910" w:rsidP="00AD1910">
      <w:pPr>
        <w:ind w:right="-648"/>
        <w:jc w:val="both"/>
        <w:rPr>
          <w:rFonts w:ascii="Times New Roman" w:hAnsi="Times New Roman" w:cs="Times New Roman"/>
          <w:b/>
          <w:bCs/>
        </w:rPr>
      </w:pPr>
      <w:r w:rsidRPr="00FE2C2F">
        <w:rPr>
          <w:rFonts w:ascii="Times New Roman" w:hAnsi="Times New Roman" w:cs="Times New Roman"/>
          <w:b/>
          <w:bCs/>
        </w:rPr>
        <w:tab/>
      </w:r>
    </w:p>
    <w:p w:rsidR="00AA2640" w:rsidRPr="00AA2640" w:rsidRDefault="00AA2640" w:rsidP="00AA2640">
      <w:pPr>
        <w:ind w:right="-648" w:firstLine="709"/>
        <w:jc w:val="both"/>
        <w:rPr>
          <w:rFonts w:ascii="Times New Roman" w:hAnsi="Times New Roman" w:cs="Times New Roman"/>
        </w:rPr>
      </w:pPr>
      <w:r w:rsidRPr="00AA2640">
        <w:rPr>
          <w:rFonts w:ascii="Times New Roman" w:hAnsi="Times New Roman" w:cs="Times New Roman"/>
          <w:b/>
        </w:rPr>
        <w:t>Председател:</w:t>
      </w:r>
      <w:r w:rsidRPr="00AA2640">
        <w:rPr>
          <w:rFonts w:ascii="Times New Roman" w:hAnsi="Times New Roman" w:cs="Times New Roman"/>
        </w:rPr>
        <w:t xml:space="preserve"> </w:t>
      </w:r>
      <w:r w:rsidR="004B66B7" w:rsidRPr="004B66B7">
        <w:rPr>
          <w:rFonts w:ascii="Times New Roman" w:hAnsi="Times New Roman" w:cs="Times New Roman"/>
          <w:i/>
          <w:lang w:val="en-US"/>
        </w:rPr>
        <w:t>Заличен съгласно чл. 2 от ЗЗЛД</w:t>
      </w:r>
      <w:r w:rsidRPr="00AA2640">
        <w:rPr>
          <w:rFonts w:ascii="Times New Roman" w:hAnsi="Times New Roman" w:cs="Times New Roman"/>
        </w:rPr>
        <w:t xml:space="preserve"> – зам. директор на ТП „ДГС Нова Загора”,</w:t>
      </w:r>
    </w:p>
    <w:p w:rsidR="00AA2640" w:rsidRPr="00AA2640" w:rsidRDefault="00AA2640" w:rsidP="00AA2640">
      <w:pPr>
        <w:ind w:right="-648" w:firstLine="709"/>
        <w:jc w:val="both"/>
        <w:rPr>
          <w:rFonts w:ascii="Times New Roman" w:hAnsi="Times New Roman" w:cs="Times New Roman"/>
        </w:rPr>
      </w:pPr>
      <w:r w:rsidRPr="00AA2640">
        <w:rPr>
          <w:rFonts w:ascii="Times New Roman" w:hAnsi="Times New Roman" w:cs="Times New Roman"/>
          <w:b/>
        </w:rPr>
        <w:t>Членове:</w:t>
      </w:r>
      <w:r w:rsidRPr="00AA2640">
        <w:rPr>
          <w:rFonts w:ascii="Times New Roman" w:hAnsi="Times New Roman" w:cs="Times New Roman"/>
        </w:rPr>
        <w:t xml:space="preserve"> </w:t>
      </w:r>
    </w:p>
    <w:p w:rsidR="00AA2640" w:rsidRPr="00AA2640" w:rsidRDefault="00AA2640" w:rsidP="00AA2640">
      <w:pPr>
        <w:ind w:right="-648" w:firstLine="709"/>
        <w:jc w:val="both"/>
        <w:rPr>
          <w:rFonts w:ascii="Times New Roman" w:hAnsi="Times New Roman" w:cs="Times New Roman"/>
        </w:rPr>
      </w:pPr>
      <w:r w:rsidRPr="00AA2640">
        <w:rPr>
          <w:rFonts w:ascii="Times New Roman" w:hAnsi="Times New Roman" w:cs="Times New Roman"/>
        </w:rPr>
        <w:t xml:space="preserve">1. </w:t>
      </w:r>
      <w:r w:rsidR="004B66B7" w:rsidRPr="004B66B7">
        <w:rPr>
          <w:rFonts w:ascii="Times New Roman" w:hAnsi="Times New Roman" w:cs="Times New Roman"/>
          <w:i/>
          <w:lang w:val="en-US"/>
        </w:rPr>
        <w:t>Заличен съгласно чл. 2 от ЗЗЛД</w:t>
      </w:r>
      <w:r w:rsidRPr="00AA2640">
        <w:rPr>
          <w:rFonts w:ascii="Times New Roman" w:hAnsi="Times New Roman" w:cs="Times New Roman"/>
        </w:rPr>
        <w:t xml:space="preserve"> – Адвокат;</w:t>
      </w:r>
    </w:p>
    <w:p w:rsidR="00AA2640" w:rsidRPr="00AA2640" w:rsidRDefault="00AA2640" w:rsidP="00AA2640">
      <w:pPr>
        <w:ind w:right="-648" w:firstLine="709"/>
        <w:jc w:val="both"/>
        <w:rPr>
          <w:rFonts w:ascii="Times New Roman" w:hAnsi="Times New Roman" w:cs="Times New Roman"/>
        </w:rPr>
      </w:pPr>
      <w:r w:rsidRPr="00AA2640">
        <w:rPr>
          <w:rFonts w:ascii="Times New Roman" w:hAnsi="Times New Roman" w:cs="Times New Roman"/>
        </w:rPr>
        <w:t xml:space="preserve">2. </w:t>
      </w:r>
      <w:r w:rsidR="004B66B7" w:rsidRPr="004B66B7">
        <w:rPr>
          <w:rFonts w:ascii="Times New Roman" w:hAnsi="Times New Roman" w:cs="Times New Roman"/>
          <w:i/>
          <w:lang w:val="en-US"/>
        </w:rPr>
        <w:t>Заличен съгласно чл. 2 от ЗЗЛД</w:t>
      </w:r>
      <w:r w:rsidRPr="00AA2640">
        <w:rPr>
          <w:rFonts w:ascii="Times New Roman" w:hAnsi="Times New Roman" w:cs="Times New Roman"/>
        </w:rPr>
        <w:t xml:space="preserve"> – гл. счетоводител в ТП „ДГС Нова Загора”;</w:t>
      </w:r>
    </w:p>
    <w:p w:rsidR="00AA2640" w:rsidRPr="00AA2640" w:rsidRDefault="00AA2640" w:rsidP="00AA2640">
      <w:pPr>
        <w:jc w:val="both"/>
        <w:rPr>
          <w:rFonts w:ascii="Times New Roman" w:hAnsi="Times New Roman" w:cs="Times New Roman"/>
        </w:rPr>
      </w:pPr>
      <w:r w:rsidRPr="00AA2640">
        <w:rPr>
          <w:rFonts w:ascii="Times New Roman" w:hAnsi="Times New Roman" w:cs="Times New Roman"/>
        </w:rPr>
        <w:t xml:space="preserve">            3. </w:t>
      </w:r>
      <w:r w:rsidR="004B66B7" w:rsidRPr="004B66B7">
        <w:rPr>
          <w:rFonts w:ascii="Times New Roman" w:hAnsi="Times New Roman" w:cs="Times New Roman"/>
          <w:i/>
          <w:lang w:val="en-US"/>
        </w:rPr>
        <w:t>Заличен съгласно чл. 2 от ЗЗЛД</w:t>
      </w:r>
      <w:r w:rsidRPr="00AA2640">
        <w:rPr>
          <w:rFonts w:ascii="Times New Roman" w:hAnsi="Times New Roman" w:cs="Times New Roman"/>
        </w:rPr>
        <w:t xml:space="preserve"> – пом. лесничей в ТП „ДГС Нова Загора”;</w:t>
      </w:r>
    </w:p>
    <w:p w:rsidR="00AA2640" w:rsidRPr="00AA2640" w:rsidRDefault="00AA2640" w:rsidP="00AA2640">
      <w:pPr>
        <w:jc w:val="both"/>
        <w:rPr>
          <w:rFonts w:ascii="Times New Roman" w:hAnsi="Times New Roman" w:cs="Times New Roman"/>
        </w:rPr>
      </w:pPr>
      <w:r w:rsidRPr="00AA2640">
        <w:rPr>
          <w:rFonts w:ascii="Times New Roman" w:hAnsi="Times New Roman" w:cs="Times New Roman"/>
        </w:rPr>
        <w:t xml:space="preserve">            4. </w:t>
      </w:r>
      <w:r w:rsidR="004B66B7" w:rsidRPr="004B66B7">
        <w:rPr>
          <w:rFonts w:ascii="Times New Roman" w:hAnsi="Times New Roman" w:cs="Times New Roman"/>
          <w:i/>
          <w:lang w:val="en-US"/>
        </w:rPr>
        <w:t>Заличен съгласно чл. 2 от ЗЗЛД</w:t>
      </w:r>
      <w:r w:rsidRPr="00AA2640">
        <w:rPr>
          <w:rFonts w:ascii="Times New Roman" w:hAnsi="Times New Roman" w:cs="Times New Roman"/>
        </w:rPr>
        <w:t xml:space="preserve"> – счетоводител в ТП „ДГС Нова Загора”.</w:t>
      </w:r>
    </w:p>
    <w:p w:rsidR="00AA2640" w:rsidRPr="00AA2640" w:rsidRDefault="00AA2640" w:rsidP="00AA2640">
      <w:pPr>
        <w:ind w:right="182"/>
        <w:jc w:val="both"/>
        <w:rPr>
          <w:rFonts w:ascii="Times New Roman" w:hAnsi="Times New Roman" w:cs="Times New Roman"/>
        </w:rPr>
      </w:pPr>
    </w:p>
    <w:p w:rsidR="0039349E" w:rsidRPr="0039349E" w:rsidRDefault="0039349E" w:rsidP="0039349E">
      <w:pPr>
        <w:ind w:right="182"/>
        <w:jc w:val="both"/>
        <w:rPr>
          <w:rFonts w:ascii="Times New Roman" w:hAnsi="Times New Roman" w:cs="Times New Roman"/>
          <w:color w:val="FF0000"/>
          <w:lang w:val="en-US"/>
        </w:rPr>
      </w:pPr>
    </w:p>
    <w:p w:rsidR="00AD1910" w:rsidRDefault="00AD1910" w:rsidP="00AD1910">
      <w:pPr>
        <w:ind w:right="-517" w:firstLine="708"/>
        <w:jc w:val="both"/>
        <w:rPr>
          <w:rFonts w:ascii="Times New Roman" w:hAnsi="Times New Roman" w:cs="Times New Roman"/>
        </w:rPr>
      </w:pPr>
      <w:r w:rsidRPr="00F712A7">
        <w:rPr>
          <w:rFonts w:ascii="Times New Roman" w:hAnsi="Times New Roman" w:cs="Times New Roman"/>
        </w:rPr>
        <w:t xml:space="preserve">Заседанието беше свикано от председателя на комисията, със задача да </w:t>
      </w:r>
      <w:r>
        <w:rPr>
          <w:rFonts w:ascii="Times New Roman" w:hAnsi="Times New Roman" w:cs="Times New Roman"/>
        </w:rPr>
        <w:t xml:space="preserve">отвори, оповести </w:t>
      </w:r>
      <w:r w:rsidR="00C81244" w:rsidRPr="00D419D8">
        <w:rPr>
          <w:rFonts w:ascii="Times New Roman" w:hAnsi="Times New Roman" w:cs="Times New Roman"/>
        </w:rPr>
        <w:t>и да извърши крайното класиране на офертит</w:t>
      </w:r>
      <w:r w:rsidR="00C81244">
        <w:rPr>
          <w:rFonts w:ascii="Times New Roman" w:hAnsi="Times New Roman" w:cs="Times New Roman"/>
        </w:rPr>
        <w:t>е съгласно методиката за оценка</w:t>
      </w:r>
      <w:r w:rsidRPr="00F712A7">
        <w:rPr>
          <w:rFonts w:ascii="Times New Roman" w:hAnsi="Times New Roman" w:cs="Times New Roman"/>
        </w:rPr>
        <w:t xml:space="preserve"> на допуснати</w:t>
      </w:r>
      <w:r>
        <w:rPr>
          <w:rFonts w:ascii="Times New Roman" w:hAnsi="Times New Roman" w:cs="Times New Roman"/>
        </w:rPr>
        <w:t>те</w:t>
      </w:r>
      <w:r w:rsidRPr="00F712A7">
        <w:rPr>
          <w:rFonts w:ascii="Times New Roman" w:hAnsi="Times New Roman" w:cs="Times New Roman"/>
        </w:rPr>
        <w:t xml:space="preserve"> участни</w:t>
      </w:r>
      <w:r>
        <w:rPr>
          <w:rFonts w:ascii="Times New Roman" w:hAnsi="Times New Roman" w:cs="Times New Roman"/>
        </w:rPr>
        <w:t>ци</w:t>
      </w:r>
      <w:r w:rsidRPr="00F712A7">
        <w:rPr>
          <w:rFonts w:ascii="Times New Roman" w:hAnsi="Times New Roman" w:cs="Times New Roman"/>
        </w:rPr>
        <w:t xml:space="preserve"> в обявената обществена поръчка, с предмет: </w:t>
      </w:r>
      <w:r w:rsidR="00AA2640">
        <w:rPr>
          <w:rFonts w:ascii="Times New Roman" w:hAnsi="Times New Roman" w:cs="Times New Roman"/>
        </w:rPr>
        <w:t>„</w:t>
      </w:r>
      <w:r w:rsidR="0039349E" w:rsidRPr="002B4653">
        <w:rPr>
          <w:rFonts w:ascii="Times New Roman" w:hAnsi="Times New Roman" w:cs="Times New Roman"/>
        </w:rPr>
        <w:t xml:space="preserve">Абонаментно и сервизно обслужване </w:t>
      </w:r>
      <w:r w:rsidR="0039349E" w:rsidRPr="002B4653">
        <w:rPr>
          <w:rFonts w:ascii="Times New Roman" w:hAnsi="Times New Roman" w:cs="Times New Roman"/>
          <w:lang w:val="ru-RU"/>
        </w:rPr>
        <w:t xml:space="preserve">на офис техника (компютри, преносими компютри, хардуер и софтуер, принтери, копирни машини, монитори, </w:t>
      </w:r>
      <w:r w:rsidR="0039349E" w:rsidRPr="002B4653">
        <w:rPr>
          <w:rFonts w:ascii="Times New Roman" w:hAnsi="Times New Roman" w:cs="Times New Roman"/>
        </w:rPr>
        <w:t>UPS</w:t>
      </w:r>
      <w:r w:rsidR="0039349E" w:rsidRPr="002B4653">
        <w:rPr>
          <w:rFonts w:ascii="Times New Roman" w:hAnsi="Times New Roman" w:cs="Times New Roman"/>
          <w:lang w:val="ru-RU"/>
        </w:rPr>
        <w:t xml:space="preserve"> устройства, мрежово оборудване, модеми, рутери и др. техника в извънгаранционен срок) и доставка на резервни части, материали, консумативи за офис техника за срок от две години”</w:t>
      </w:r>
    </w:p>
    <w:p w:rsidR="002B7ABE" w:rsidRDefault="002B7ABE" w:rsidP="00C81244">
      <w:pPr>
        <w:pStyle w:val="23"/>
        <w:shd w:val="clear" w:color="auto" w:fill="auto"/>
        <w:spacing w:before="0" w:after="0" w:line="240" w:lineRule="auto"/>
        <w:ind w:right="-517" w:firstLine="760"/>
        <w:rPr>
          <w:rFonts w:ascii="Times New Roman" w:hAnsi="Times New Roman" w:cs="Times New Roman"/>
          <w:sz w:val="24"/>
          <w:szCs w:val="24"/>
        </w:rPr>
      </w:pPr>
    </w:p>
    <w:p w:rsidR="00C81244" w:rsidRPr="007C55AD" w:rsidRDefault="00C81244" w:rsidP="00C81244">
      <w:pPr>
        <w:pStyle w:val="23"/>
        <w:shd w:val="clear" w:color="auto" w:fill="auto"/>
        <w:spacing w:before="0" w:after="0" w:line="240" w:lineRule="auto"/>
        <w:ind w:right="-517" w:firstLine="760"/>
        <w:rPr>
          <w:rFonts w:ascii="Times New Roman" w:hAnsi="Times New Roman" w:cs="Times New Roman"/>
          <w:sz w:val="24"/>
          <w:szCs w:val="24"/>
        </w:rPr>
      </w:pPr>
      <w:r w:rsidRPr="007C55AD">
        <w:rPr>
          <w:rFonts w:ascii="Times New Roman" w:hAnsi="Times New Roman" w:cs="Times New Roman"/>
          <w:sz w:val="24"/>
          <w:szCs w:val="24"/>
        </w:rPr>
        <w:t>Председателят</w:t>
      </w:r>
      <w:r w:rsidR="00070FD0">
        <w:rPr>
          <w:rFonts w:ascii="Times New Roman" w:hAnsi="Times New Roman" w:cs="Times New Roman"/>
          <w:sz w:val="24"/>
          <w:szCs w:val="24"/>
        </w:rPr>
        <w:t xml:space="preserve"> на комисията откри заседанието.</w:t>
      </w:r>
    </w:p>
    <w:p w:rsidR="009224BD" w:rsidRDefault="009224BD" w:rsidP="00C81244">
      <w:pPr>
        <w:ind w:right="-538" w:firstLine="708"/>
        <w:jc w:val="both"/>
        <w:rPr>
          <w:rFonts w:ascii="Times New Roman" w:hAnsi="Times New Roman" w:cs="Times New Roman"/>
        </w:rPr>
      </w:pPr>
      <w:r w:rsidRPr="000308D4">
        <w:rPr>
          <w:rFonts w:ascii="Times New Roman" w:hAnsi="Times New Roman" w:cs="Times New Roman"/>
        </w:rPr>
        <w:t xml:space="preserve">На настоящото </w:t>
      </w:r>
      <w:r>
        <w:rPr>
          <w:rFonts w:ascii="Times New Roman" w:hAnsi="Times New Roman" w:cs="Times New Roman"/>
        </w:rPr>
        <w:t xml:space="preserve">открито </w:t>
      </w:r>
      <w:r w:rsidRPr="000308D4">
        <w:rPr>
          <w:rFonts w:ascii="Times New Roman" w:hAnsi="Times New Roman" w:cs="Times New Roman"/>
        </w:rPr>
        <w:t>заседание на комисията не присъстваха представители на участни</w:t>
      </w:r>
      <w:r>
        <w:rPr>
          <w:rFonts w:ascii="Times New Roman" w:hAnsi="Times New Roman" w:cs="Times New Roman"/>
        </w:rPr>
        <w:t>ците</w:t>
      </w:r>
      <w:r w:rsidRPr="000308D4">
        <w:rPr>
          <w:rFonts w:ascii="Times New Roman" w:hAnsi="Times New Roman" w:cs="Times New Roman"/>
        </w:rPr>
        <w:t xml:space="preserve">. Не се явиха и представители на средствата за масово осведомяване. </w:t>
      </w:r>
    </w:p>
    <w:p w:rsidR="00AD1910" w:rsidRPr="00F712A7" w:rsidRDefault="00AD1910" w:rsidP="00AD1910">
      <w:pPr>
        <w:pStyle w:val="23"/>
        <w:shd w:val="clear" w:color="auto" w:fill="auto"/>
        <w:spacing w:before="0" w:after="0" w:line="240" w:lineRule="auto"/>
        <w:ind w:right="-659" w:firstLine="708"/>
        <w:rPr>
          <w:rFonts w:ascii="Times New Roman" w:hAnsi="Times New Roman" w:cs="Times New Roman"/>
          <w:sz w:val="24"/>
          <w:szCs w:val="24"/>
        </w:rPr>
      </w:pPr>
      <w:r>
        <w:rPr>
          <w:rFonts w:ascii="Times New Roman" w:hAnsi="Times New Roman" w:cs="Times New Roman"/>
          <w:color w:val="000000"/>
          <w:sz w:val="24"/>
          <w:szCs w:val="24"/>
          <w:lang w:eastAsia="bg-BG" w:bidi="bg-BG"/>
        </w:rPr>
        <w:t xml:space="preserve"> </w:t>
      </w:r>
      <w:r w:rsidRPr="00F712A7">
        <w:rPr>
          <w:rFonts w:ascii="Times New Roman" w:hAnsi="Times New Roman" w:cs="Times New Roman"/>
          <w:color w:val="000000"/>
          <w:sz w:val="24"/>
          <w:szCs w:val="24"/>
          <w:lang w:eastAsia="bg-BG" w:bidi="bg-BG"/>
        </w:rPr>
        <w:t>Председателят на Комисията запозна присъстващите с разпоредбата на чл. 57, ал. 1 от ППЗОП, а именно, че пликът с цената, предлагана от участник, чиято оферта не отговаря на изискванията на Възложителя, не се отваря.</w:t>
      </w:r>
    </w:p>
    <w:p w:rsidR="00AD7559" w:rsidRPr="00D419D8" w:rsidRDefault="00AD7559" w:rsidP="00AD7559">
      <w:pPr>
        <w:ind w:right="-523" w:firstLine="708"/>
        <w:jc w:val="both"/>
        <w:rPr>
          <w:rFonts w:ascii="Times New Roman" w:hAnsi="Times New Roman" w:cs="Times New Roman"/>
        </w:rPr>
      </w:pPr>
      <w:r w:rsidRPr="00D419D8">
        <w:rPr>
          <w:rFonts w:ascii="Times New Roman" w:hAnsi="Times New Roman" w:cs="Times New Roman"/>
        </w:rPr>
        <w:t xml:space="preserve">Комисията установи, че съобщение за датата, мястото и часа на отваряне на ценовите предложения е поместено и в сайта на ЮИДП с оглед разпоредбата на чл. </w:t>
      </w:r>
      <w:r>
        <w:rPr>
          <w:rFonts w:ascii="Times New Roman" w:hAnsi="Times New Roman" w:cs="Times New Roman"/>
        </w:rPr>
        <w:t>57</w:t>
      </w:r>
      <w:r w:rsidRPr="00D419D8">
        <w:rPr>
          <w:rFonts w:ascii="Times New Roman" w:hAnsi="Times New Roman" w:cs="Times New Roman"/>
        </w:rPr>
        <w:t xml:space="preserve">, ал. 3 от </w:t>
      </w:r>
      <w:r>
        <w:rPr>
          <w:rFonts w:ascii="Times New Roman" w:hAnsi="Times New Roman" w:cs="Times New Roman"/>
        </w:rPr>
        <w:t>ПП</w:t>
      </w:r>
      <w:r w:rsidRPr="00D419D8">
        <w:rPr>
          <w:rFonts w:ascii="Times New Roman" w:hAnsi="Times New Roman" w:cs="Times New Roman"/>
        </w:rPr>
        <w:t xml:space="preserve">ЗОП. </w:t>
      </w:r>
    </w:p>
    <w:p w:rsidR="00C33576" w:rsidRDefault="00C33576" w:rsidP="00AD1910">
      <w:pPr>
        <w:pStyle w:val="23"/>
        <w:shd w:val="clear" w:color="auto" w:fill="auto"/>
        <w:spacing w:before="0" w:after="0" w:line="240" w:lineRule="auto"/>
        <w:ind w:right="-659" w:firstLine="708"/>
        <w:rPr>
          <w:rFonts w:ascii="Times New Roman" w:hAnsi="Times New Roman" w:cs="Times New Roman"/>
          <w:color w:val="000000"/>
          <w:sz w:val="24"/>
          <w:szCs w:val="24"/>
          <w:lang w:eastAsia="bg-BG" w:bidi="bg-BG"/>
        </w:rPr>
      </w:pPr>
    </w:p>
    <w:p w:rsidR="00AD1910" w:rsidRDefault="00AD1910" w:rsidP="00AD1910">
      <w:pPr>
        <w:pStyle w:val="23"/>
        <w:shd w:val="clear" w:color="auto" w:fill="auto"/>
        <w:spacing w:before="0" w:after="0" w:line="240" w:lineRule="auto"/>
        <w:ind w:right="-659" w:firstLine="708"/>
        <w:rPr>
          <w:rFonts w:ascii="Times New Roman" w:hAnsi="Times New Roman" w:cs="Times New Roman"/>
          <w:color w:val="000000"/>
          <w:sz w:val="24"/>
          <w:szCs w:val="24"/>
          <w:lang w:eastAsia="bg-BG" w:bidi="bg-BG"/>
        </w:rPr>
      </w:pPr>
      <w:r w:rsidRPr="00F712A7">
        <w:rPr>
          <w:rFonts w:ascii="Times New Roman" w:hAnsi="Times New Roman" w:cs="Times New Roman"/>
          <w:color w:val="000000"/>
          <w:sz w:val="24"/>
          <w:szCs w:val="24"/>
          <w:lang w:eastAsia="bg-BG" w:bidi="bg-BG"/>
        </w:rPr>
        <w:t xml:space="preserve">В съответствие с разпоредбата на чл. 57, ал. 3 от ППЗОП, преди отварянето и </w:t>
      </w:r>
      <w:r w:rsidRPr="00F712A7">
        <w:rPr>
          <w:rFonts w:ascii="Times New Roman" w:hAnsi="Times New Roman" w:cs="Times New Roman"/>
          <w:color w:val="000000"/>
          <w:sz w:val="24"/>
          <w:szCs w:val="24"/>
          <w:lang w:eastAsia="bg-BG" w:bidi="bg-BG"/>
        </w:rPr>
        <w:lastRenderedPageBreak/>
        <w:t>оповестяването на ценовите оферти, председателят на комисията съобщи резултатите от оценяването на офертите по другите показатели.</w:t>
      </w:r>
      <w:r w:rsidR="00924736">
        <w:rPr>
          <w:rFonts w:ascii="Times New Roman" w:hAnsi="Times New Roman" w:cs="Times New Roman"/>
          <w:color w:val="000000"/>
          <w:sz w:val="24"/>
          <w:szCs w:val="24"/>
          <w:lang w:eastAsia="bg-BG" w:bidi="bg-BG"/>
        </w:rPr>
        <w:t xml:space="preserve"> Протоколът от разглеждането и оценяването на техническите предложения на участниците е публикуван в „Профила на купувача”</w:t>
      </w:r>
      <w:r w:rsidR="000D50CA" w:rsidRPr="000D50CA">
        <w:t xml:space="preserve"> </w:t>
      </w:r>
      <w:r w:rsidR="000D50CA" w:rsidRPr="000D50CA">
        <w:rPr>
          <w:rFonts w:ascii="Times New Roman" w:hAnsi="Times New Roman" w:cs="Times New Roman"/>
          <w:sz w:val="24"/>
          <w:szCs w:val="24"/>
        </w:rPr>
        <w:t>на адрес</w:t>
      </w:r>
      <w:r w:rsidR="000D50CA">
        <w:t xml:space="preserve"> </w:t>
      </w:r>
      <w:hyperlink r:id="rId9" w:history="1">
        <w:r w:rsidR="00AA2640" w:rsidRPr="00FD1CEF">
          <w:rPr>
            <w:rStyle w:val="a7"/>
            <w:rFonts w:ascii="Times New Roman" w:hAnsi="Times New Roman" w:cs="Times New Roman"/>
            <w:sz w:val="24"/>
            <w:szCs w:val="24"/>
          </w:rPr>
          <w:t>http://www.uidp-sliven.com/procedures/2971</w:t>
        </w:r>
      </w:hyperlink>
      <w:r w:rsidR="00416F98">
        <w:rPr>
          <w:rFonts w:ascii="Times New Roman" w:hAnsi="Times New Roman" w:cs="Times New Roman"/>
          <w:sz w:val="24"/>
          <w:szCs w:val="24"/>
        </w:rPr>
        <w:t xml:space="preserve"> </w:t>
      </w:r>
      <w:r w:rsidR="00924736">
        <w:rPr>
          <w:rFonts w:ascii="Times New Roman" w:hAnsi="Times New Roman" w:cs="Times New Roman"/>
          <w:color w:val="000000"/>
          <w:sz w:val="24"/>
          <w:szCs w:val="24"/>
          <w:lang w:eastAsia="bg-BG" w:bidi="bg-BG"/>
        </w:rPr>
        <w:t xml:space="preserve">и изпратен на </w:t>
      </w:r>
      <w:r w:rsidR="00AA2640">
        <w:rPr>
          <w:rFonts w:ascii="Times New Roman" w:hAnsi="Times New Roman" w:cs="Times New Roman"/>
          <w:color w:val="000000"/>
          <w:sz w:val="24"/>
          <w:szCs w:val="24"/>
          <w:lang w:eastAsia="bg-BG" w:bidi="bg-BG"/>
        </w:rPr>
        <w:t>20</w:t>
      </w:r>
      <w:r w:rsidR="00924736">
        <w:rPr>
          <w:rFonts w:ascii="Times New Roman" w:hAnsi="Times New Roman" w:cs="Times New Roman"/>
          <w:color w:val="000000"/>
          <w:sz w:val="24"/>
          <w:szCs w:val="24"/>
          <w:lang w:eastAsia="bg-BG" w:bidi="bg-BG"/>
        </w:rPr>
        <w:t>.</w:t>
      </w:r>
      <w:r w:rsidR="00AA2640">
        <w:rPr>
          <w:rFonts w:ascii="Times New Roman" w:hAnsi="Times New Roman" w:cs="Times New Roman"/>
          <w:color w:val="000000"/>
          <w:sz w:val="24"/>
          <w:szCs w:val="24"/>
          <w:lang w:eastAsia="bg-BG" w:bidi="bg-BG"/>
        </w:rPr>
        <w:t>05</w:t>
      </w:r>
      <w:r w:rsidR="00924736">
        <w:rPr>
          <w:rFonts w:ascii="Times New Roman" w:hAnsi="Times New Roman" w:cs="Times New Roman"/>
          <w:color w:val="000000"/>
          <w:sz w:val="24"/>
          <w:szCs w:val="24"/>
          <w:lang w:eastAsia="bg-BG" w:bidi="bg-BG"/>
        </w:rPr>
        <w:t>.201</w:t>
      </w:r>
      <w:r w:rsidR="00AA2640">
        <w:rPr>
          <w:rFonts w:ascii="Times New Roman" w:hAnsi="Times New Roman" w:cs="Times New Roman"/>
          <w:color w:val="000000"/>
          <w:sz w:val="24"/>
          <w:szCs w:val="24"/>
          <w:lang w:eastAsia="bg-BG" w:bidi="bg-BG"/>
        </w:rPr>
        <w:t>9</w:t>
      </w:r>
      <w:r w:rsidR="00924736">
        <w:rPr>
          <w:rFonts w:ascii="Times New Roman" w:hAnsi="Times New Roman" w:cs="Times New Roman"/>
          <w:color w:val="000000"/>
          <w:sz w:val="24"/>
          <w:szCs w:val="24"/>
          <w:lang w:eastAsia="bg-BG" w:bidi="bg-BG"/>
        </w:rPr>
        <w:t xml:space="preserve"> г. на участниците в процедурата.</w:t>
      </w:r>
    </w:p>
    <w:p w:rsidR="00AD1910" w:rsidRPr="009947EF" w:rsidRDefault="00AD1910" w:rsidP="009947EF">
      <w:pPr>
        <w:ind w:right="-140" w:firstLine="708"/>
        <w:jc w:val="both"/>
        <w:rPr>
          <w:rFonts w:ascii="Times New Roman" w:hAnsi="Times New Roman" w:cs="Times New Roman"/>
        </w:rPr>
      </w:pPr>
      <w:r w:rsidRPr="00E16FCC">
        <w:rPr>
          <w:rFonts w:ascii="Times New Roman" w:hAnsi="Times New Roman" w:cs="Times New Roman"/>
        </w:rPr>
        <w:t xml:space="preserve">До по - нататъшно участие в процедурата </w:t>
      </w:r>
      <w:r w:rsidR="009947EF">
        <w:rPr>
          <w:rFonts w:ascii="Times New Roman" w:hAnsi="Times New Roman" w:cs="Times New Roman"/>
        </w:rPr>
        <w:t>са</w:t>
      </w:r>
      <w:r w:rsidRPr="00E16FCC">
        <w:rPr>
          <w:rFonts w:ascii="Times New Roman" w:hAnsi="Times New Roman" w:cs="Times New Roman"/>
        </w:rPr>
        <w:t xml:space="preserve"> допуснат</w:t>
      </w:r>
      <w:r w:rsidR="009947EF">
        <w:rPr>
          <w:rFonts w:ascii="Times New Roman" w:hAnsi="Times New Roman" w:cs="Times New Roman"/>
        </w:rPr>
        <w:t>и</w:t>
      </w:r>
      <w:r w:rsidRPr="00E16FCC">
        <w:rPr>
          <w:rFonts w:ascii="Times New Roman" w:hAnsi="Times New Roman" w:cs="Times New Roman"/>
        </w:rPr>
        <w:t xml:space="preserve"> </w:t>
      </w:r>
      <w:r w:rsidR="009947EF">
        <w:rPr>
          <w:rFonts w:ascii="Times New Roman" w:hAnsi="Times New Roman" w:cs="Times New Roman"/>
        </w:rPr>
        <w:t xml:space="preserve">следните </w:t>
      </w:r>
      <w:r w:rsidRPr="00E16FCC">
        <w:rPr>
          <w:rFonts w:ascii="Times New Roman" w:hAnsi="Times New Roman" w:cs="Times New Roman"/>
        </w:rPr>
        <w:t>участни</w:t>
      </w:r>
      <w:r w:rsidR="009947EF">
        <w:rPr>
          <w:rFonts w:ascii="Times New Roman" w:hAnsi="Times New Roman" w:cs="Times New Roman"/>
        </w:rPr>
        <w:t>ци</w:t>
      </w:r>
      <w:r w:rsidRPr="00E16FCC">
        <w:rPr>
          <w:rFonts w:ascii="Times New Roman" w:hAnsi="Times New Roman" w:cs="Times New Roman"/>
        </w:rPr>
        <w:t xml:space="preserve">: </w:t>
      </w:r>
      <w:r w:rsidR="009947EF" w:rsidRPr="002C70B8">
        <w:rPr>
          <w:rFonts w:ascii="Times New Roman" w:hAnsi="Times New Roman" w:cs="Times New Roman"/>
          <w:b/>
        </w:rPr>
        <w:t>„ИНФО КОМПЮТЪРС” ООД</w:t>
      </w:r>
      <w:r w:rsidR="009947EF" w:rsidRPr="002C70B8">
        <w:rPr>
          <w:rFonts w:ascii="Times New Roman" w:hAnsi="Times New Roman" w:cs="Times New Roman"/>
        </w:rPr>
        <w:t>.</w:t>
      </w:r>
    </w:p>
    <w:p w:rsidR="00D25DBE" w:rsidRPr="00D25DBE" w:rsidRDefault="00D25DBE" w:rsidP="00D25DBE">
      <w:pPr>
        <w:pStyle w:val="23"/>
        <w:shd w:val="clear" w:color="auto" w:fill="auto"/>
        <w:spacing w:before="0" w:after="0" w:line="240" w:lineRule="auto"/>
        <w:ind w:right="-659" w:firstLine="708"/>
        <w:rPr>
          <w:rFonts w:ascii="Times New Roman" w:hAnsi="Times New Roman" w:cs="Times New Roman"/>
          <w:b/>
          <w:sz w:val="24"/>
          <w:szCs w:val="24"/>
        </w:rPr>
      </w:pPr>
      <w:r w:rsidRPr="00F712A7">
        <w:rPr>
          <w:rFonts w:ascii="Times New Roman" w:hAnsi="Times New Roman" w:cs="Times New Roman"/>
          <w:color w:val="000000"/>
          <w:sz w:val="24"/>
          <w:szCs w:val="24"/>
          <w:lang w:eastAsia="bg-BG" w:bidi="bg-BG"/>
        </w:rPr>
        <w:t xml:space="preserve">На настоящото заседание следва да бъдат разгледани ценовите предложения в Плик </w:t>
      </w:r>
      <w:r w:rsidRPr="00F712A7">
        <w:rPr>
          <w:rFonts w:ascii="Times New Roman" w:hAnsi="Times New Roman" w:cs="Times New Roman"/>
          <w:sz w:val="24"/>
          <w:szCs w:val="24"/>
        </w:rPr>
        <w:t>„Предлагани ценови параметри”</w:t>
      </w:r>
      <w:r>
        <w:rPr>
          <w:rFonts w:ascii="Times New Roman" w:hAnsi="Times New Roman" w:cs="Times New Roman"/>
          <w:color w:val="000000"/>
          <w:sz w:val="24"/>
          <w:szCs w:val="24"/>
          <w:lang w:eastAsia="bg-BG" w:bidi="bg-BG"/>
        </w:rPr>
        <w:t xml:space="preserve"> на</w:t>
      </w:r>
      <w:r w:rsidRPr="00F712A7">
        <w:rPr>
          <w:rFonts w:ascii="Times New Roman" w:hAnsi="Times New Roman" w:cs="Times New Roman"/>
          <w:sz w:val="24"/>
          <w:szCs w:val="24"/>
        </w:rPr>
        <w:t xml:space="preserve"> </w:t>
      </w:r>
      <w:r w:rsidR="00EA63BB">
        <w:rPr>
          <w:rFonts w:ascii="Times New Roman" w:hAnsi="Times New Roman" w:cs="Times New Roman"/>
          <w:sz w:val="24"/>
          <w:szCs w:val="24"/>
        </w:rPr>
        <w:t>един</w:t>
      </w:r>
      <w:r w:rsidRPr="00E16FCC">
        <w:rPr>
          <w:rFonts w:ascii="Times New Roman" w:hAnsi="Times New Roman" w:cs="Times New Roman"/>
          <w:sz w:val="24"/>
          <w:szCs w:val="24"/>
        </w:rPr>
        <w:t xml:space="preserve"> участни</w:t>
      </w:r>
      <w:r w:rsidR="00EA63BB">
        <w:rPr>
          <w:rFonts w:ascii="Times New Roman" w:hAnsi="Times New Roman" w:cs="Times New Roman"/>
          <w:sz w:val="24"/>
          <w:szCs w:val="24"/>
        </w:rPr>
        <w:t>к</w:t>
      </w:r>
      <w:r w:rsidRPr="00E16FCC">
        <w:rPr>
          <w:rFonts w:ascii="Times New Roman" w:hAnsi="Times New Roman" w:cs="Times New Roman"/>
          <w:sz w:val="24"/>
          <w:szCs w:val="24"/>
        </w:rPr>
        <w:t xml:space="preserve">: </w:t>
      </w:r>
      <w:r w:rsidRPr="00D25DBE">
        <w:rPr>
          <w:rFonts w:ascii="Times New Roman" w:hAnsi="Times New Roman" w:cs="Times New Roman"/>
          <w:b/>
          <w:sz w:val="24"/>
          <w:szCs w:val="24"/>
        </w:rPr>
        <w:t>„ИНФО КОМПЮТЪРС” ООД.</w:t>
      </w:r>
    </w:p>
    <w:p w:rsidR="002B7ABE" w:rsidRDefault="002B7ABE" w:rsidP="00D626CA">
      <w:pPr>
        <w:ind w:right="-665" w:firstLine="360"/>
        <w:jc w:val="both"/>
        <w:rPr>
          <w:rFonts w:ascii="Times New Roman" w:hAnsi="Times New Roman" w:cs="Times New Roman"/>
          <w:b/>
        </w:rPr>
      </w:pPr>
    </w:p>
    <w:p w:rsidR="00897F05" w:rsidRPr="00E33830" w:rsidRDefault="00D25DBE" w:rsidP="00E33830">
      <w:pPr>
        <w:ind w:right="-665" w:firstLine="360"/>
        <w:jc w:val="both"/>
        <w:rPr>
          <w:rFonts w:ascii="Times New Roman" w:hAnsi="Times New Roman" w:cs="Times New Roman"/>
          <w:b/>
        </w:rPr>
      </w:pPr>
      <w:r>
        <w:rPr>
          <w:rFonts w:ascii="Times New Roman" w:hAnsi="Times New Roman" w:cs="Times New Roman"/>
          <w:b/>
          <w:bCs/>
        </w:rPr>
        <w:tab/>
      </w:r>
      <w:r w:rsidRPr="00D25DBE">
        <w:rPr>
          <w:rFonts w:ascii="Times New Roman" w:hAnsi="Times New Roman" w:cs="Times New Roman"/>
          <w:b/>
          <w:bCs/>
        </w:rPr>
        <w:t>Прогнозната стойност</w:t>
      </w:r>
      <w:r w:rsidRPr="00D25DBE">
        <w:rPr>
          <w:rFonts w:ascii="Times New Roman" w:hAnsi="Times New Roman" w:cs="Times New Roman"/>
        </w:rPr>
        <w:t xml:space="preserve"> за изпълнение на предмета на поръчката е в размер на</w:t>
      </w:r>
      <w:r w:rsidRPr="00D25DBE">
        <w:rPr>
          <w:rFonts w:ascii="Times New Roman" w:hAnsi="Times New Roman" w:cs="Times New Roman"/>
          <w:b/>
          <w:bCs/>
        </w:rPr>
        <w:t xml:space="preserve"> </w:t>
      </w:r>
      <w:r w:rsidR="00515CDA">
        <w:rPr>
          <w:rFonts w:ascii="Times New Roman" w:hAnsi="Times New Roman" w:cs="Times New Roman"/>
          <w:b/>
          <w:bCs/>
        </w:rPr>
        <w:t>8</w:t>
      </w:r>
      <w:r w:rsidRPr="00D25DBE">
        <w:rPr>
          <w:rFonts w:ascii="Times New Roman" w:hAnsi="Times New Roman" w:cs="Times New Roman"/>
          <w:b/>
          <w:bCs/>
        </w:rPr>
        <w:t xml:space="preserve"> </w:t>
      </w:r>
      <w:r w:rsidR="00515CDA">
        <w:rPr>
          <w:rFonts w:ascii="Times New Roman" w:hAnsi="Times New Roman" w:cs="Times New Roman"/>
          <w:b/>
          <w:bCs/>
        </w:rPr>
        <w:t>25</w:t>
      </w:r>
      <w:r w:rsidRPr="00D25DBE">
        <w:rPr>
          <w:rFonts w:ascii="Times New Roman" w:hAnsi="Times New Roman" w:cs="Times New Roman"/>
          <w:b/>
          <w:bCs/>
        </w:rPr>
        <w:t>0 (</w:t>
      </w:r>
      <w:r w:rsidR="00515CDA">
        <w:rPr>
          <w:rFonts w:ascii="Times New Roman" w:hAnsi="Times New Roman" w:cs="Times New Roman"/>
          <w:b/>
          <w:bCs/>
        </w:rPr>
        <w:t>осем</w:t>
      </w:r>
      <w:r w:rsidRPr="00D25DBE">
        <w:rPr>
          <w:rFonts w:ascii="Times New Roman" w:hAnsi="Times New Roman" w:cs="Times New Roman"/>
          <w:b/>
          <w:bCs/>
        </w:rPr>
        <w:t xml:space="preserve"> хиляди</w:t>
      </w:r>
      <w:r w:rsidR="00515CDA">
        <w:rPr>
          <w:rFonts w:ascii="Times New Roman" w:hAnsi="Times New Roman" w:cs="Times New Roman"/>
          <w:b/>
          <w:bCs/>
        </w:rPr>
        <w:t xml:space="preserve"> двеста и петдесет</w:t>
      </w:r>
      <w:r w:rsidRPr="00D25DBE">
        <w:rPr>
          <w:rFonts w:ascii="Times New Roman" w:hAnsi="Times New Roman" w:cs="Times New Roman"/>
          <w:b/>
          <w:bCs/>
        </w:rPr>
        <w:t>)</w:t>
      </w:r>
      <w:r w:rsidRPr="00D25DBE">
        <w:rPr>
          <w:rFonts w:ascii="Times New Roman" w:hAnsi="Times New Roman" w:cs="Times New Roman"/>
          <w:b/>
          <w:bCs/>
          <w:color w:val="FF0000"/>
        </w:rPr>
        <w:t xml:space="preserve"> </w:t>
      </w:r>
      <w:r w:rsidRPr="00D25DBE">
        <w:rPr>
          <w:rFonts w:ascii="Times New Roman" w:hAnsi="Times New Roman" w:cs="Times New Roman"/>
          <w:b/>
          <w:bCs/>
        </w:rPr>
        <w:t xml:space="preserve">лв. без вкл. ДДС за срока на изпълнение, </w:t>
      </w:r>
      <w:r w:rsidRPr="00D25DBE">
        <w:rPr>
          <w:rFonts w:ascii="Times New Roman" w:hAnsi="Times New Roman" w:cs="Times New Roman"/>
        </w:rPr>
        <w:t xml:space="preserve">франко място на поръчката, </w:t>
      </w:r>
      <w:r w:rsidRPr="00146997">
        <w:rPr>
          <w:rFonts w:ascii="Times New Roman" w:hAnsi="Times New Roman" w:cs="Times New Roman"/>
          <w:b/>
          <w:bCs/>
        </w:rPr>
        <w:t xml:space="preserve">като участниците не могат да предлагат цена за услугата за абонаментно и сервизно обслужване за срока на изпълнение, надвишаваща </w:t>
      </w:r>
      <w:r w:rsidR="00E33830" w:rsidRPr="00146997">
        <w:rPr>
          <w:rFonts w:ascii="Times New Roman" w:hAnsi="Times New Roman" w:cs="Times New Roman"/>
          <w:b/>
          <w:bCs/>
        </w:rPr>
        <w:t>6</w:t>
      </w:r>
      <w:r w:rsidRPr="00146997">
        <w:rPr>
          <w:rFonts w:ascii="Times New Roman" w:hAnsi="Times New Roman" w:cs="Times New Roman"/>
          <w:b/>
          <w:bCs/>
        </w:rPr>
        <w:t> 000 /</w:t>
      </w:r>
      <w:r w:rsidR="00E33830" w:rsidRPr="00146997">
        <w:rPr>
          <w:rFonts w:ascii="Times New Roman" w:hAnsi="Times New Roman" w:cs="Times New Roman"/>
          <w:b/>
          <w:bCs/>
        </w:rPr>
        <w:t>шест</w:t>
      </w:r>
      <w:r w:rsidRPr="00146997">
        <w:rPr>
          <w:rFonts w:ascii="Times New Roman" w:hAnsi="Times New Roman" w:cs="Times New Roman"/>
          <w:b/>
          <w:bCs/>
        </w:rPr>
        <w:t xml:space="preserve"> хиляди/ лева без ДДС и цена за доставката на резервни части, материали и консумативи, надвишаваща 2 </w:t>
      </w:r>
      <w:r w:rsidR="00E33830" w:rsidRPr="00146997">
        <w:rPr>
          <w:rFonts w:ascii="Times New Roman" w:hAnsi="Times New Roman" w:cs="Times New Roman"/>
          <w:b/>
          <w:bCs/>
        </w:rPr>
        <w:t>25</w:t>
      </w:r>
      <w:r w:rsidRPr="00146997">
        <w:rPr>
          <w:rFonts w:ascii="Times New Roman" w:hAnsi="Times New Roman" w:cs="Times New Roman"/>
          <w:b/>
          <w:bCs/>
        </w:rPr>
        <w:t>0 /дв</w:t>
      </w:r>
      <w:r w:rsidR="00E33830" w:rsidRPr="00146997">
        <w:rPr>
          <w:rFonts w:ascii="Times New Roman" w:hAnsi="Times New Roman" w:cs="Times New Roman"/>
          <w:b/>
          <w:bCs/>
        </w:rPr>
        <w:t xml:space="preserve">е </w:t>
      </w:r>
      <w:r w:rsidRPr="00146997">
        <w:rPr>
          <w:rFonts w:ascii="Times New Roman" w:hAnsi="Times New Roman" w:cs="Times New Roman"/>
          <w:b/>
          <w:bCs/>
        </w:rPr>
        <w:t>хиляди</w:t>
      </w:r>
      <w:r w:rsidR="00E33830" w:rsidRPr="00146997">
        <w:rPr>
          <w:rFonts w:ascii="Times New Roman" w:hAnsi="Times New Roman" w:cs="Times New Roman"/>
          <w:b/>
          <w:bCs/>
        </w:rPr>
        <w:t xml:space="preserve"> двеста и петдесет</w:t>
      </w:r>
      <w:r w:rsidRPr="00146997">
        <w:rPr>
          <w:rFonts w:ascii="Times New Roman" w:hAnsi="Times New Roman" w:cs="Times New Roman"/>
          <w:b/>
          <w:bCs/>
        </w:rPr>
        <w:t>/ лева без ДДС.</w:t>
      </w:r>
      <w:r w:rsidR="00AD1910" w:rsidRPr="00D626CA">
        <w:rPr>
          <w:rFonts w:ascii="Times New Roman" w:hAnsi="Times New Roman" w:cs="Times New Roman"/>
        </w:rPr>
        <w:tab/>
      </w:r>
    </w:p>
    <w:p w:rsidR="00E754A0" w:rsidRPr="00E754A0" w:rsidRDefault="00E754A0" w:rsidP="00E754A0">
      <w:pPr>
        <w:pStyle w:val="a4"/>
        <w:jc w:val="both"/>
        <w:rPr>
          <w:lang w:val="en-US"/>
        </w:rPr>
      </w:pPr>
    </w:p>
    <w:p w:rsidR="00E754A0" w:rsidRPr="00E33830" w:rsidRDefault="00E754A0" w:rsidP="00E754A0">
      <w:pPr>
        <w:ind w:right="-665" w:firstLine="360"/>
        <w:jc w:val="both"/>
        <w:rPr>
          <w:rFonts w:ascii="Times New Roman" w:hAnsi="Times New Roman" w:cs="Times New Roman"/>
          <w:color w:val="auto"/>
        </w:rPr>
      </w:pPr>
      <w:r w:rsidRPr="00E33830">
        <w:rPr>
          <w:rFonts w:ascii="Times New Roman" w:hAnsi="Times New Roman" w:cs="Times New Roman"/>
          <w:color w:val="auto"/>
        </w:rPr>
        <w:tab/>
        <w:t>Комисията пр</w:t>
      </w:r>
      <w:r w:rsidR="00E33830" w:rsidRPr="00E33830">
        <w:rPr>
          <w:rFonts w:ascii="Times New Roman" w:hAnsi="Times New Roman" w:cs="Times New Roman"/>
          <w:color w:val="auto"/>
        </w:rPr>
        <w:t>истъпи към</w:t>
      </w:r>
      <w:r w:rsidRPr="00E33830">
        <w:rPr>
          <w:rFonts w:ascii="Times New Roman" w:hAnsi="Times New Roman" w:cs="Times New Roman"/>
          <w:color w:val="auto"/>
        </w:rPr>
        <w:t xml:space="preserve"> отваряне на плика с надпис „Предлагани ценови параметри”, на </w:t>
      </w:r>
      <w:r w:rsidR="00E33830" w:rsidRPr="00E33830">
        <w:rPr>
          <w:rFonts w:ascii="Times New Roman" w:hAnsi="Times New Roman" w:cs="Times New Roman"/>
          <w:color w:val="auto"/>
        </w:rPr>
        <w:t xml:space="preserve">допуснатия </w:t>
      </w:r>
      <w:r w:rsidRPr="00E33830">
        <w:rPr>
          <w:rFonts w:ascii="Times New Roman" w:hAnsi="Times New Roman" w:cs="Times New Roman"/>
          <w:color w:val="auto"/>
        </w:rPr>
        <w:t xml:space="preserve">участника </w:t>
      </w:r>
      <w:r w:rsidRPr="00E33830">
        <w:rPr>
          <w:rFonts w:ascii="Times New Roman" w:hAnsi="Times New Roman" w:cs="Times New Roman"/>
          <w:b/>
          <w:color w:val="auto"/>
        </w:rPr>
        <w:t xml:space="preserve">„ИНФО КОМПЮТЪРС” ООД, ЕИК 119622241, </w:t>
      </w:r>
      <w:r w:rsidRPr="00E33830">
        <w:rPr>
          <w:rFonts w:ascii="Times New Roman" w:hAnsi="Times New Roman" w:cs="Times New Roman"/>
          <w:color w:val="auto"/>
        </w:rPr>
        <w:t>съдържащ ценовото предложение, с ненарушена цялост. След отварянето на плика, трима от членовете на комисията подписаха ценовото предложение на участника. След като отвори плика, комисията пристъпи към извършване на класиране на ценовото предложение, съгласно Методиката за оценка. Председателят на комисията оповести гласно предложената от участника цена, формирана като сбор от цената за услугата за абонаментно и сервизно обслужване и цената за доставка на резервни части, материали и консумативи за целия срок на изпълнение, с което публичната част от заседанието на комисията приключи.</w:t>
      </w:r>
    </w:p>
    <w:p w:rsidR="00E754A0" w:rsidRPr="00D626CA" w:rsidRDefault="00E754A0" w:rsidP="00E754A0">
      <w:pPr>
        <w:spacing w:before="120" w:after="120"/>
        <w:ind w:right="-665" w:firstLine="708"/>
        <w:jc w:val="both"/>
        <w:rPr>
          <w:rFonts w:ascii="Times New Roman" w:hAnsi="Times New Roman" w:cs="Times New Roman"/>
          <w:lang w:val="ru-RU"/>
        </w:rPr>
      </w:pPr>
      <w:r w:rsidRPr="00D626CA">
        <w:rPr>
          <w:rFonts w:ascii="Times New Roman" w:hAnsi="Times New Roman" w:cs="Times New Roman"/>
          <w:lang w:val="ru-RU"/>
        </w:rPr>
        <w:t xml:space="preserve">След като пристъпи към разглеждане на ценовото предложение на допуснатия участник, Комисията установи: </w:t>
      </w:r>
      <w:r>
        <w:rPr>
          <w:rFonts w:ascii="Times New Roman" w:hAnsi="Times New Roman" w:cs="Times New Roman"/>
          <w:lang w:val="ru-RU"/>
        </w:rPr>
        <w:t>Ц</w:t>
      </w:r>
      <w:r w:rsidRPr="00D626CA">
        <w:rPr>
          <w:rFonts w:ascii="Times New Roman" w:hAnsi="Times New Roman" w:cs="Times New Roman"/>
        </w:rPr>
        <w:t>енов</w:t>
      </w:r>
      <w:r>
        <w:rPr>
          <w:rFonts w:ascii="Times New Roman" w:hAnsi="Times New Roman" w:cs="Times New Roman"/>
        </w:rPr>
        <w:t>ото</w:t>
      </w:r>
      <w:r w:rsidRPr="00D626CA">
        <w:rPr>
          <w:rFonts w:ascii="Times New Roman" w:hAnsi="Times New Roman" w:cs="Times New Roman"/>
        </w:rPr>
        <w:t xml:space="preserve"> </w:t>
      </w:r>
      <w:r>
        <w:rPr>
          <w:rFonts w:ascii="Times New Roman" w:hAnsi="Times New Roman" w:cs="Times New Roman"/>
        </w:rPr>
        <w:t>предложение</w:t>
      </w:r>
      <w:r w:rsidRPr="00D626CA">
        <w:rPr>
          <w:rFonts w:ascii="Times New Roman" w:hAnsi="Times New Roman" w:cs="Times New Roman"/>
          <w:lang w:val="ru-RU"/>
        </w:rPr>
        <w:t xml:space="preserve"> отговаря на изискванията на Възложителя, не са налице несъответствия между предложените единични и обща цена, поради което комисията извърши класиране</w:t>
      </w:r>
      <w:r>
        <w:rPr>
          <w:rFonts w:ascii="Times New Roman" w:hAnsi="Times New Roman" w:cs="Times New Roman"/>
          <w:lang w:val="ru-RU"/>
        </w:rPr>
        <w:t xml:space="preserve">то му </w:t>
      </w:r>
      <w:r w:rsidRPr="00D626CA">
        <w:rPr>
          <w:rFonts w:ascii="Times New Roman" w:hAnsi="Times New Roman" w:cs="Times New Roman"/>
          <w:lang w:val="ru-RU"/>
        </w:rPr>
        <w:t>съгласно методиката за оценяване по формулата:</w:t>
      </w:r>
    </w:p>
    <w:p w:rsidR="00E754A0" w:rsidRPr="00856C57" w:rsidRDefault="00E754A0" w:rsidP="00E754A0">
      <w:pPr>
        <w:spacing w:after="120"/>
        <w:ind w:right="-665"/>
        <w:jc w:val="both"/>
        <w:rPr>
          <w:rFonts w:ascii="Times New Roman" w:hAnsi="Times New Roman" w:cs="Times New Roman"/>
        </w:rPr>
      </w:pPr>
      <w:r>
        <w:rPr>
          <w:rFonts w:ascii="Times New Roman" w:hAnsi="Times New Roman" w:cs="Times New Roman"/>
          <w:b/>
          <w:bCs/>
        </w:rPr>
        <w:tab/>
      </w:r>
      <w:r w:rsidRPr="00856C57">
        <w:rPr>
          <w:rFonts w:ascii="Times New Roman" w:hAnsi="Times New Roman" w:cs="Times New Roman"/>
          <w:b/>
          <w:bCs/>
        </w:rPr>
        <w:t>Показател „Предлагана цена” – с максимален брой точки 40 т.</w:t>
      </w:r>
      <w:r w:rsidRPr="00856C57">
        <w:rPr>
          <w:rFonts w:ascii="Times New Roman" w:hAnsi="Times New Roman" w:cs="Times New Roman"/>
        </w:rPr>
        <w:t xml:space="preserve">  </w:t>
      </w:r>
    </w:p>
    <w:p w:rsidR="00E754A0" w:rsidRPr="00856C57" w:rsidRDefault="00E754A0" w:rsidP="00E754A0">
      <w:pPr>
        <w:spacing w:after="120"/>
        <w:ind w:right="-665"/>
        <w:jc w:val="both"/>
        <w:rPr>
          <w:rFonts w:ascii="Times New Roman" w:hAnsi="Times New Roman" w:cs="Times New Roman"/>
        </w:rPr>
      </w:pPr>
      <w:r w:rsidRPr="00856C57">
        <w:rPr>
          <w:rFonts w:ascii="Times New Roman" w:hAnsi="Times New Roman" w:cs="Times New Roman"/>
        </w:rPr>
        <w:tab/>
        <w:t xml:space="preserve">      Рmin</w:t>
      </w:r>
    </w:p>
    <w:p w:rsidR="00E754A0" w:rsidRPr="00856C57" w:rsidRDefault="00E754A0" w:rsidP="00E754A0">
      <w:pPr>
        <w:spacing w:after="120"/>
        <w:ind w:right="-665"/>
        <w:jc w:val="both"/>
        <w:rPr>
          <w:rFonts w:ascii="Times New Roman" w:hAnsi="Times New Roman" w:cs="Times New Roman"/>
        </w:rPr>
      </w:pPr>
      <w:r w:rsidRPr="00856C57">
        <w:rPr>
          <w:rFonts w:ascii="Times New Roman" w:hAnsi="Times New Roman" w:cs="Times New Roman"/>
        </w:rPr>
        <w:t>ФО</w:t>
      </w:r>
      <w:r>
        <w:rPr>
          <w:rFonts w:ascii="Times New Roman" w:hAnsi="Times New Roman" w:cs="Times New Roman"/>
        </w:rPr>
        <w:t xml:space="preserve"> </w:t>
      </w:r>
      <w:r w:rsidRPr="00856C57">
        <w:rPr>
          <w:rFonts w:ascii="Times New Roman" w:hAnsi="Times New Roman" w:cs="Times New Roman"/>
        </w:rPr>
        <w:t>= 40 х --------, където</w:t>
      </w:r>
    </w:p>
    <w:p w:rsidR="00E754A0" w:rsidRPr="00856C57" w:rsidRDefault="00E754A0" w:rsidP="00E754A0">
      <w:pPr>
        <w:spacing w:after="120"/>
        <w:ind w:right="-665"/>
        <w:jc w:val="both"/>
        <w:rPr>
          <w:rFonts w:ascii="Times New Roman" w:hAnsi="Times New Roman" w:cs="Times New Roman"/>
        </w:rPr>
      </w:pPr>
      <w:r w:rsidRPr="00856C57">
        <w:rPr>
          <w:rFonts w:ascii="Times New Roman" w:hAnsi="Times New Roman" w:cs="Times New Roman"/>
        </w:rPr>
        <w:tab/>
        <w:t xml:space="preserve">       Рn</w:t>
      </w:r>
    </w:p>
    <w:p w:rsidR="00E754A0" w:rsidRPr="00856C57" w:rsidRDefault="00E754A0" w:rsidP="00E754A0">
      <w:pPr>
        <w:ind w:right="-665"/>
        <w:jc w:val="both"/>
        <w:rPr>
          <w:rFonts w:ascii="Times New Roman" w:hAnsi="Times New Roman" w:cs="Times New Roman"/>
        </w:rPr>
      </w:pPr>
      <w:r w:rsidRPr="00856C57">
        <w:rPr>
          <w:rFonts w:ascii="Times New Roman" w:hAnsi="Times New Roman" w:cs="Times New Roman"/>
        </w:rPr>
        <w:tab/>
      </w:r>
      <w:r w:rsidRPr="00856C57">
        <w:rPr>
          <w:rFonts w:ascii="Times New Roman" w:hAnsi="Times New Roman" w:cs="Times New Roman"/>
          <w:b/>
        </w:rPr>
        <w:t>Рn</w:t>
      </w:r>
      <w:r w:rsidRPr="00856C57">
        <w:rPr>
          <w:rFonts w:ascii="Times New Roman" w:hAnsi="Times New Roman" w:cs="Times New Roman"/>
        </w:rPr>
        <w:t>– цената, предложена от съответния участник;</w:t>
      </w:r>
    </w:p>
    <w:p w:rsidR="00E754A0" w:rsidRPr="00856C57" w:rsidRDefault="00E754A0" w:rsidP="00E754A0">
      <w:pPr>
        <w:ind w:right="-665"/>
        <w:jc w:val="both"/>
        <w:rPr>
          <w:rFonts w:ascii="Times New Roman" w:hAnsi="Times New Roman" w:cs="Times New Roman"/>
        </w:rPr>
      </w:pPr>
      <w:r w:rsidRPr="00856C57">
        <w:rPr>
          <w:rFonts w:ascii="Times New Roman" w:hAnsi="Times New Roman" w:cs="Times New Roman"/>
        </w:rPr>
        <w:tab/>
      </w:r>
      <w:r w:rsidRPr="00856C57">
        <w:rPr>
          <w:rFonts w:ascii="Times New Roman" w:hAnsi="Times New Roman" w:cs="Times New Roman"/>
          <w:b/>
        </w:rPr>
        <w:t xml:space="preserve">Рmin </w:t>
      </w:r>
      <w:r w:rsidRPr="00856C57">
        <w:rPr>
          <w:rFonts w:ascii="Times New Roman" w:hAnsi="Times New Roman" w:cs="Times New Roman"/>
        </w:rPr>
        <w:t>- предложената минимална цена.</w:t>
      </w:r>
    </w:p>
    <w:p w:rsidR="00E754A0" w:rsidRDefault="00E754A0" w:rsidP="00E754A0">
      <w:pPr>
        <w:pStyle w:val="ab"/>
        <w:shd w:val="clear" w:color="auto" w:fill="auto"/>
        <w:tabs>
          <w:tab w:val="left" w:leader="dot" w:pos="2280"/>
          <w:tab w:val="left" w:leader="dot" w:pos="3792"/>
        </w:tabs>
        <w:spacing w:after="0" w:line="240" w:lineRule="exact"/>
        <w:ind w:right="-665"/>
        <w:rPr>
          <w:b w:val="0"/>
          <w:bCs w:val="0"/>
          <w:sz w:val="24"/>
          <w:szCs w:val="24"/>
        </w:rPr>
      </w:pPr>
    </w:p>
    <w:p w:rsidR="00E754A0" w:rsidRDefault="00E754A0" w:rsidP="00E754A0">
      <w:pPr>
        <w:ind w:right="-665"/>
        <w:jc w:val="both"/>
        <w:rPr>
          <w:rFonts w:ascii="Times New Roman" w:hAnsi="Times New Roman" w:cs="Times New Roman"/>
        </w:rPr>
      </w:pPr>
      <w:r w:rsidRPr="002A33E8">
        <w:rPr>
          <w:rFonts w:ascii="Times New Roman" w:hAnsi="Times New Roman" w:cs="Times New Roman"/>
        </w:rPr>
        <w:t xml:space="preserve">           Предложена от участника обща </w:t>
      </w:r>
      <w:r>
        <w:rPr>
          <w:rFonts w:ascii="Times New Roman" w:hAnsi="Times New Roman" w:cs="Times New Roman"/>
        </w:rPr>
        <w:t xml:space="preserve">цена в ценовото предложение – </w:t>
      </w:r>
      <w:r w:rsidR="00665D37" w:rsidRPr="003662CD">
        <w:rPr>
          <w:rFonts w:ascii="Times New Roman" w:hAnsi="Times New Roman" w:cs="Times New Roman"/>
          <w:b/>
          <w:color w:val="auto"/>
        </w:rPr>
        <w:t>8 1</w:t>
      </w:r>
      <w:r w:rsidR="00885971" w:rsidRPr="003662CD">
        <w:rPr>
          <w:rFonts w:ascii="Times New Roman" w:hAnsi="Times New Roman" w:cs="Times New Roman"/>
          <w:b/>
          <w:color w:val="auto"/>
          <w:lang w:val="en-US"/>
        </w:rPr>
        <w:t>14</w:t>
      </w:r>
      <w:r w:rsidR="00665D37" w:rsidRPr="003662CD">
        <w:rPr>
          <w:rFonts w:ascii="Times New Roman" w:hAnsi="Times New Roman" w:cs="Times New Roman"/>
          <w:b/>
          <w:color w:val="auto"/>
        </w:rPr>
        <w:t>,</w:t>
      </w:r>
      <w:r w:rsidR="00885971" w:rsidRPr="003662CD">
        <w:rPr>
          <w:rFonts w:ascii="Times New Roman" w:hAnsi="Times New Roman" w:cs="Times New Roman"/>
          <w:b/>
          <w:color w:val="auto"/>
          <w:lang w:val="en-US"/>
        </w:rPr>
        <w:t>10</w:t>
      </w:r>
      <w:r w:rsidRPr="003662CD">
        <w:rPr>
          <w:rFonts w:ascii="Times New Roman" w:hAnsi="Times New Roman" w:cs="Times New Roman"/>
          <w:b/>
          <w:color w:val="auto"/>
        </w:rPr>
        <w:t xml:space="preserve"> лв. /</w:t>
      </w:r>
      <w:r w:rsidR="00885971" w:rsidRPr="003662CD">
        <w:rPr>
          <w:rFonts w:ascii="Times New Roman" w:hAnsi="Times New Roman" w:cs="Times New Roman"/>
          <w:b/>
          <w:color w:val="auto"/>
        </w:rPr>
        <w:t>осем хиляди сто и четиринадесет лева и десет</w:t>
      </w:r>
      <w:r w:rsidR="00665D37" w:rsidRPr="003662CD">
        <w:rPr>
          <w:rFonts w:ascii="Times New Roman" w:hAnsi="Times New Roman" w:cs="Times New Roman"/>
          <w:b/>
          <w:color w:val="auto"/>
        </w:rPr>
        <w:t xml:space="preserve"> стотинки)</w:t>
      </w:r>
      <w:r w:rsidRPr="003662CD">
        <w:rPr>
          <w:rFonts w:ascii="Times New Roman" w:hAnsi="Times New Roman" w:cs="Times New Roman"/>
          <w:b/>
          <w:color w:val="auto"/>
        </w:rPr>
        <w:t xml:space="preserve"> </w:t>
      </w:r>
      <w:r w:rsidRPr="00C47C69">
        <w:rPr>
          <w:rFonts w:ascii="Times New Roman" w:hAnsi="Times New Roman" w:cs="Times New Roman"/>
          <w:b/>
        </w:rPr>
        <w:t>без вкл. ДДС</w:t>
      </w:r>
      <w:r w:rsidRPr="002A33E8">
        <w:rPr>
          <w:rFonts w:ascii="Times New Roman" w:hAnsi="Times New Roman" w:cs="Times New Roman"/>
        </w:rPr>
        <w:t>, при следните параметри:</w:t>
      </w:r>
    </w:p>
    <w:p w:rsidR="00E754A0" w:rsidRPr="002A33E8" w:rsidRDefault="00E754A0" w:rsidP="00E754A0">
      <w:pPr>
        <w:ind w:right="-665"/>
        <w:jc w:val="both"/>
        <w:rPr>
          <w:rFonts w:ascii="Times New Roman" w:hAnsi="Times New Roman" w:cs="Times New Roman"/>
        </w:rPr>
      </w:pPr>
    </w:p>
    <w:p w:rsidR="00E754A0" w:rsidRPr="002A33E8" w:rsidRDefault="00E754A0" w:rsidP="00E754A0">
      <w:pPr>
        <w:ind w:right="-665" w:firstLine="720"/>
        <w:jc w:val="both"/>
        <w:rPr>
          <w:rFonts w:ascii="Times New Roman" w:hAnsi="Times New Roman" w:cs="Times New Roman"/>
          <w:b/>
          <w:bCs/>
          <w:lang w:val="ru-RU"/>
        </w:rPr>
      </w:pPr>
      <w:r w:rsidRPr="002A33E8">
        <w:rPr>
          <w:rFonts w:ascii="Times New Roman" w:hAnsi="Times New Roman" w:cs="Times New Roman"/>
          <w:b/>
          <w:bCs/>
          <w:lang w:val="ru-RU"/>
        </w:rPr>
        <w:t xml:space="preserve">ПРЕДЛАГАНА ЦЕНА ЗА УСЛУГАТА за абонаментно и сервизно обслужване за срока на изпълнение: За </w:t>
      </w:r>
      <w:r w:rsidR="003D595B">
        <w:rPr>
          <w:rFonts w:ascii="Times New Roman" w:hAnsi="Times New Roman" w:cs="Times New Roman"/>
          <w:b/>
          <w:bCs/>
          <w:lang w:val="ru-RU"/>
        </w:rPr>
        <w:t xml:space="preserve">ТП </w:t>
      </w:r>
      <w:r w:rsidR="003D595B" w:rsidRPr="00856C57">
        <w:rPr>
          <w:rFonts w:ascii="Times New Roman" w:hAnsi="Times New Roman" w:cs="Times New Roman"/>
          <w:b/>
          <w:bCs/>
        </w:rPr>
        <w:t>„</w:t>
      </w:r>
      <w:r w:rsidR="003D595B">
        <w:rPr>
          <w:rFonts w:ascii="Times New Roman" w:hAnsi="Times New Roman" w:cs="Times New Roman"/>
          <w:b/>
          <w:bCs/>
          <w:lang w:val="ru-RU"/>
        </w:rPr>
        <w:t>ДГС Нова Загора</w:t>
      </w:r>
      <w:r w:rsidR="003D595B" w:rsidRPr="00856C57">
        <w:rPr>
          <w:rFonts w:ascii="Times New Roman" w:hAnsi="Times New Roman" w:cs="Times New Roman"/>
          <w:b/>
          <w:bCs/>
        </w:rPr>
        <w:t>”</w:t>
      </w:r>
      <w:r w:rsidRPr="002A33E8">
        <w:rPr>
          <w:rFonts w:ascii="Times New Roman" w:hAnsi="Times New Roman" w:cs="Times New Roman"/>
          <w:b/>
          <w:bCs/>
          <w:lang w:val="ru-RU"/>
        </w:rPr>
        <w:t xml:space="preserve">, гр. </w:t>
      </w:r>
      <w:r w:rsidR="003D595B">
        <w:rPr>
          <w:rFonts w:ascii="Times New Roman" w:hAnsi="Times New Roman" w:cs="Times New Roman"/>
          <w:b/>
          <w:bCs/>
          <w:lang w:val="ru-RU"/>
        </w:rPr>
        <w:t xml:space="preserve">Нова Загора </w:t>
      </w:r>
      <w:r w:rsidRPr="002A33E8">
        <w:rPr>
          <w:rFonts w:ascii="Times New Roman" w:hAnsi="Times New Roman" w:cs="Times New Roman"/>
          <w:b/>
          <w:bCs/>
          <w:lang w:val="ru-RU"/>
        </w:rPr>
        <w:t xml:space="preserve">: </w:t>
      </w:r>
      <w:r w:rsidR="00885971" w:rsidRPr="003662CD">
        <w:rPr>
          <w:rFonts w:ascii="Times New Roman" w:hAnsi="Times New Roman" w:cs="Times New Roman"/>
          <w:b/>
          <w:bCs/>
          <w:color w:val="auto"/>
          <w:lang w:val="ru-RU"/>
        </w:rPr>
        <w:t>5900</w:t>
      </w:r>
      <w:r w:rsidRPr="003662CD">
        <w:rPr>
          <w:rFonts w:ascii="Times New Roman" w:hAnsi="Times New Roman" w:cs="Times New Roman"/>
          <w:b/>
          <w:bCs/>
          <w:color w:val="auto"/>
          <w:lang w:val="ru-RU"/>
        </w:rPr>
        <w:t>,00лв. без</w:t>
      </w:r>
      <w:r w:rsidRPr="002A33E8">
        <w:rPr>
          <w:rFonts w:ascii="Times New Roman" w:hAnsi="Times New Roman" w:cs="Times New Roman"/>
          <w:b/>
          <w:bCs/>
          <w:lang w:val="ru-RU"/>
        </w:rPr>
        <w:t xml:space="preserve"> ДДС</w:t>
      </w:r>
      <w:r>
        <w:rPr>
          <w:rFonts w:ascii="Times New Roman" w:hAnsi="Times New Roman" w:cs="Times New Roman"/>
          <w:b/>
          <w:bCs/>
          <w:lang w:val="ru-RU"/>
        </w:rPr>
        <w:t>.</w:t>
      </w:r>
    </w:p>
    <w:p w:rsidR="00E754A0" w:rsidRPr="002A33E8" w:rsidRDefault="00E754A0" w:rsidP="00E754A0">
      <w:pPr>
        <w:ind w:right="-665" w:firstLine="720"/>
        <w:jc w:val="both"/>
        <w:rPr>
          <w:rFonts w:ascii="Times New Roman" w:hAnsi="Times New Roman" w:cs="Times New Roman"/>
          <w:b/>
          <w:bCs/>
          <w:lang w:val="ru-RU"/>
        </w:rPr>
      </w:pPr>
    </w:p>
    <w:p w:rsidR="00E754A0" w:rsidRPr="002A33E8" w:rsidRDefault="00E754A0" w:rsidP="00E754A0">
      <w:pPr>
        <w:ind w:firstLine="720"/>
        <w:jc w:val="center"/>
        <w:rPr>
          <w:rFonts w:ascii="Times New Roman" w:hAnsi="Times New Roman" w:cs="Times New Roman"/>
          <w:b/>
          <w:bCs/>
          <w:lang w:val="ru-RU"/>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9"/>
        <w:gridCol w:w="6205"/>
      </w:tblGrid>
      <w:tr w:rsidR="004C552A" w:rsidRPr="002A33E8" w:rsidTr="00E754A0">
        <w:trPr>
          <w:trHeight w:val="719"/>
        </w:trPr>
        <w:tc>
          <w:tcPr>
            <w:tcW w:w="709" w:type="dxa"/>
            <w:vAlign w:val="center"/>
          </w:tcPr>
          <w:p w:rsidR="004C552A" w:rsidRPr="004C552A" w:rsidRDefault="004C552A" w:rsidP="00146997">
            <w:pPr>
              <w:jc w:val="center"/>
              <w:rPr>
                <w:rFonts w:ascii="Times New Roman" w:hAnsi="Times New Roman" w:cs="Times New Roman"/>
                <w:b/>
                <w:bCs/>
              </w:rPr>
            </w:pPr>
            <w:r w:rsidRPr="004C552A">
              <w:rPr>
                <w:rFonts w:ascii="Times New Roman" w:hAnsi="Times New Roman" w:cs="Times New Roman"/>
                <w:b/>
                <w:bCs/>
              </w:rPr>
              <w:t>№ по ред</w:t>
            </w:r>
          </w:p>
        </w:tc>
        <w:tc>
          <w:tcPr>
            <w:tcW w:w="6205" w:type="dxa"/>
            <w:vAlign w:val="center"/>
          </w:tcPr>
          <w:p w:rsidR="004C552A" w:rsidRPr="004C552A" w:rsidRDefault="004C552A" w:rsidP="00146997">
            <w:pPr>
              <w:ind w:left="360"/>
              <w:jc w:val="center"/>
              <w:rPr>
                <w:rFonts w:ascii="Times New Roman" w:hAnsi="Times New Roman" w:cs="Times New Roman"/>
                <w:b/>
                <w:bCs/>
              </w:rPr>
            </w:pPr>
            <w:r w:rsidRPr="004C552A">
              <w:rPr>
                <w:rFonts w:ascii="Times New Roman" w:hAnsi="Times New Roman" w:cs="Times New Roman"/>
                <w:b/>
                <w:bCs/>
              </w:rPr>
              <w:t>Дейности</w:t>
            </w:r>
          </w:p>
        </w:tc>
      </w:tr>
      <w:tr w:rsidR="004C552A" w:rsidRPr="002A33E8" w:rsidTr="00E754A0">
        <w:trPr>
          <w:trHeight w:val="170"/>
        </w:trPr>
        <w:tc>
          <w:tcPr>
            <w:tcW w:w="709" w:type="dxa"/>
            <w:vAlign w:val="center"/>
          </w:tcPr>
          <w:p w:rsidR="004C552A" w:rsidRPr="004C552A" w:rsidRDefault="004C552A" w:rsidP="00146997">
            <w:pPr>
              <w:jc w:val="center"/>
              <w:rPr>
                <w:rFonts w:ascii="Times New Roman" w:hAnsi="Times New Roman" w:cs="Times New Roman"/>
              </w:rPr>
            </w:pPr>
            <w:r w:rsidRPr="004C552A">
              <w:rPr>
                <w:rFonts w:ascii="Times New Roman" w:hAnsi="Times New Roman" w:cs="Times New Roman"/>
              </w:rPr>
              <w:t>1</w:t>
            </w:r>
          </w:p>
        </w:tc>
        <w:tc>
          <w:tcPr>
            <w:tcW w:w="6205" w:type="dxa"/>
            <w:vAlign w:val="center"/>
          </w:tcPr>
          <w:p w:rsidR="004C552A" w:rsidRPr="004C552A" w:rsidRDefault="004C552A" w:rsidP="00146997">
            <w:pPr>
              <w:rPr>
                <w:rFonts w:ascii="Times New Roman" w:hAnsi="Times New Roman" w:cs="Times New Roman"/>
              </w:rPr>
            </w:pPr>
            <w:r w:rsidRPr="004C552A">
              <w:rPr>
                <w:rFonts w:ascii="Times New Roman" w:hAnsi="Times New Roman" w:cs="Times New Roman"/>
              </w:rPr>
              <w:t>Цялостно почистване на настолен компютър, включващо:</w:t>
            </w:r>
          </w:p>
          <w:p w:rsidR="004C552A" w:rsidRPr="004C552A" w:rsidRDefault="004C552A" w:rsidP="004C552A">
            <w:pPr>
              <w:numPr>
                <w:ilvl w:val="0"/>
                <w:numId w:val="42"/>
              </w:numPr>
              <w:rPr>
                <w:rFonts w:ascii="Times New Roman" w:hAnsi="Times New Roman" w:cs="Times New Roman"/>
              </w:rPr>
            </w:pPr>
            <w:r w:rsidRPr="004C552A">
              <w:rPr>
                <w:rFonts w:ascii="Times New Roman" w:hAnsi="Times New Roman" w:cs="Times New Roman"/>
              </w:rPr>
              <w:lastRenderedPageBreak/>
              <w:t>Отваряне на компютъра;</w:t>
            </w:r>
          </w:p>
          <w:p w:rsidR="004C552A" w:rsidRPr="004C552A" w:rsidRDefault="004C552A" w:rsidP="004C552A">
            <w:pPr>
              <w:numPr>
                <w:ilvl w:val="0"/>
                <w:numId w:val="42"/>
              </w:numPr>
              <w:rPr>
                <w:rFonts w:ascii="Times New Roman" w:hAnsi="Times New Roman" w:cs="Times New Roman"/>
              </w:rPr>
            </w:pPr>
            <w:r w:rsidRPr="004C552A">
              <w:rPr>
                <w:rFonts w:ascii="Times New Roman" w:hAnsi="Times New Roman" w:cs="Times New Roman"/>
              </w:rPr>
              <w:t>Изваждане на охлажданията и радиаторите;</w:t>
            </w:r>
          </w:p>
          <w:p w:rsidR="004C552A" w:rsidRPr="004C552A" w:rsidRDefault="004C552A" w:rsidP="004C552A">
            <w:pPr>
              <w:numPr>
                <w:ilvl w:val="0"/>
                <w:numId w:val="42"/>
              </w:numPr>
              <w:rPr>
                <w:rFonts w:ascii="Times New Roman" w:hAnsi="Times New Roman" w:cs="Times New Roman"/>
              </w:rPr>
            </w:pPr>
            <w:r w:rsidRPr="004C552A">
              <w:rPr>
                <w:rFonts w:ascii="Times New Roman" w:hAnsi="Times New Roman" w:cs="Times New Roman"/>
              </w:rPr>
              <w:t>Почистване на прашните вентилатори и радиатори;</w:t>
            </w:r>
          </w:p>
          <w:p w:rsidR="004C552A" w:rsidRPr="004C552A" w:rsidRDefault="004C552A" w:rsidP="004C552A">
            <w:pPr>
              <w:numPr>
                <w:ilvl w:val="0"/>
                <w:numId w:val="42"/>
              </w:numPr>
              <w:rPr>
                <w:rFonts w:ascii="Times New Roman" w:hAnsi="Times New Roman" w:cs="Times New Roman"/>
              </w:rPr>
            </w:pPr>
            <w:r w:rsidRPr="004C552A">
              <w:rPr>
                <w:rFonts w:ascii="Times New Roman" w:hAnsi="Times New Roman" w:cs="Times New Roman"/>
              </w:rPr>
              <w:t>Преглед за видими проблеми по вентилатори и другите елементи на компютъра;</w:t>
            </w:r>
          </w:p>
          <w:p w:rsidR="004C552A" w:rsidRPr="004C552A" w:rsidRDefault="004C552A" w:rsidP="004C552A">
            <w:pPr>
              <w:numPr>
                <w:ilvl w:val="0"/>
                <w:numId w:val="42"/>
              </w:numPr>
              <w:rPr>
                <w:rFonts w:ascii="Times New Roman" w:hAnsi="Times New Roman" w:cs="Times New Roman"/>
              </w:rPr>
            </w:pPr>
            <w:r w:rsidRPr="004C552A">
              <w:rPr>
                <w:rFonts w:ascii="Times New Roman" w:hAnsi="Times New Roman" w:cs="Times New Roman"/>
              </w:rPr>
              <w:t>Смазване на вентилаторите и подмяна на термопаста между процесора и радиатора;</w:t>
            </w:r>
          </w:p>
          <w:p w:rsidR="004C552A" w:rsidRPr="004C552A" w:rsidRDefault="004C552A" w:rsidP="004C552A">
            <w:pPr>
              <w:numPr>
                <w:ilvl w:val="0"/>
                <w:numId w:val="42"/>
              </w:numPr>
              <w:rPr>
                <w:rFonts w:ascii="Times New Roman" w:hAnsi="Times New Roman" w:cs="Times New Roman"/>
              </w:rPr>
            </w:pPr>
            <w:r w:rsidRPr="004C552A">
              <w:rPr>
                <w:rFonts w:ascii="Times New Roman" w:hAnsi="Times New Roman" w:cs="Times New Roman"/>
              </w:rPr>
              <w:t>Почистване на останалия прах в кутията;</w:t>
            </w:r>
          </w:p>
          <w:p w:rsidR="004C552A" w:rsidRPr="004C552A" w:rsidRDefault="004C552A" w:rsidP="004C552A">
            <w:pPr>
              <w:numPr>
                <w:ilvl w:val="0"/>
                <w:numId w:val="42"/>
              </w:numPr>
              <w:rPr>
                <w:rFonts w:ascii="Times New Roman" w:hAnsi="Times New Roman" w:cs="Times New Roman"/>
                <w:lang w:val="ru-RU"/>
              </w:rPr>
            </w:pPr>
            <w:r w:rsidRPr="004C552A">
              <w:rPr>
                <w:rFonts w:ascii="Times New Roman" w:hAnsi="Times New Roman" w:cs="Times New Roman"/>
              </w:rPr>
              <w:t>Сглобяване на компютъра и тестване;</w:t>
            </w:r>
          </w:p>
        </w:tc>
      </w:tr>
      <w:tr w:rsidR="004C552A" w:rsidRPr="002A33E8" w:rsidTr="00E754A0">
        <w:trPr>
          <w:trHeight w:val="170"/>
        </w:trPr>
        <w:tc>
          <w:tcPr>
            <w:tcW w:w="709" w:type="dxa"/>
            <w:vAlign w:val="center"/>
          </w:tcPr>
          <w:p w:rsidR="004C552A" w:rsidRPr="004C552A" w:rsidRDefault="004C552A" w:rsidP="00146997">
            <w:pPr>
              <w:jc w:val="center"/>
              <w:rPr>
                <w:rFonts w:ascii="Times New Roman" w:hAnsi="Times New Roman" w:cs="Times New Roman"/>
              </w:rPr>
            </w:pPr>
            <w:r w:rsidRPr="004C552A">
              <w:rPr>
                <w:rFonts w:ascii="Times New Roman" w:hAnsi="Times New Roman" w:cs="Times New Roman"/>
              </w:rPr>
              <w:lastRenderedPageBreak/>
              <w:t>2</w:t>
            </w:r>
          </w:p>
        </w:tc>
        <w:tc>
          <w:tcPr>
            <w:tcW w:w="6205" w:type="dxa"/>
            <w:vAlign w:val="center"/>
          </w:tcPr>
          <w:p w:rsidR="004C552A" w:rsidRPr="004C552A" w:rsidRDefault="004C552A" w:rsidP="00146997">
            <w:pPr>
              <w:rPr>
                <w:rFonts w:ascii="Times New Roman" w:hAnsi="Times New Roman" w:cs="Times New Roman"/>
              </w:rPr>
            </w:pPr>
            <w:r w:rsidRPr="004C552A">
              <w:rPr>
                <w:rFonts w:ascii="Times New Roman" w:hAnsi="Times New Roman" w:cs="Times New Roman"/>
              </w:rPr>
              <w:t>Цялостно почистване на преносим компютър, включващо:</w:t>
            </w:r>
          </w:p>
          <w:p w:rsidR="004C552A" w:rsidRPr="004C552A" w:rsidRDefault="004C552A" w:rsidP="004C552A">
            <w:pPr>
              <w:numPr>
                <w:ilvl w:val="0"/>
                <w:numId w:val="42"/>
              </w:numPr>
              <w:rPr>
                <w:rFonts w:ascii="Times New Roman" w:hAnsi="Times New Roman" w:cs="Times New Roman"/>
              </w:rPr>
            </w:pPr>
            <w:r w:rsidRPr="004C552A">
              <w:rPr>
                <w:rFonts w:ascii="Times New Roman" w:hAnsi="Times New Roman" w:cs="Times New Roman"/>
              </w:rPr>
              <w:t>Пълно разглобяване на компютъра;</w:t>
            </w:r>
          </w:p>
          <w:p w:rsidR="004C552A" w:rsidRPr="004C552A" w:rsidRDefault="004C552A" w:rsidP="004C552A">
            <w:pPr>
              <w:numPr>
                <w:ilvl w:val="0"/>
                <w:numId w:val="42"/>
              </w:numPr>
              <w:rPr>
                <w:rFonts w:ascii="Times New Roman" w:hAnsi="Times New Roman" w:cs="Times New Roman"/>
              </w:rPr>
            </w:pPr>
            <w:r w:rsidRPr="004C552A">
              <w:rPr>
                <w:rFonts w:ascii="Times New Roman" w:hAnsi="Times New Roman" w:cs="Times New Roman"/>
              </w:rPr>
              <w:t>Изваждане на охлажданията и радиаторите;</w:t>
            </w:r>
          </w:p>
          <w:p w:rsidR="004C552A" w:rsidRPr="004C552A" w:rsidRDefault="004C552A" w:rsidP="004C552A">
            <w:pPr>
              <w:numPr>
                <w:ilvl w:val="0"/>
                <w:numId w:val="42"/>
              </w:numPr>
              <w:rPr>
                <w:rFonts w:ascii="Times New Roman" w:hAnsi="Times New Roman" w:cs="Times New Roman"/>
              </w:rPr>
            </w:pPr>
            <w:r w:rsidRPr="004C552A">
              <w:rPr>
                <w:rFonts w:ascii="Times New Roman" w:hAnsi="Times New Roman" w:cs="Times New Roman"/>
              </w:rPr>
              <w:t>Почистване на прашните вентилатори и радиатори;</w:t>
            </w:r>
          </w:p>
          <w:p w:rsidR="004C552A" w:rsidRPr="004C552A" w:rsidRDefault="004C552A" w:rsidP="004C552A">
            <w:pPr>
              <w:numPr>
                <w:ilvl w:val="0"/>
                <w:numId w:val="42"/>
              </w:numPr>
              <w:rPr>
                <w:rFonts w:ascii="Times New Roman" w:hAnsi="Times New Roman" w:cs="Times New Roman"/>
              </w:rPr>
            </w:pPr>
            <w:r w:rsidRPr="004C552A">
              <w:rPr>
                <w:rFonts w:ascii="Times New Roman" w:hAnsi="Times New Roman" w:cs="Times New Roman"/>
              </w:rPr>
              <w:t>Преглед за видими проблеми по вентилатори и другите елементи на компютъра;</w:t>
            </w:r>
          </w:p>
          <w:p w:rsidR="004C552A" w:rsidRPr="004C552A" w:rsidRDefault="004C552A" w:rsidP="004C552A">
            <w:pPr>
              <w:numPr>
                <w:ilvl w:val="0"/>
                <w:numId w:val="42"/>
              </w:numPr>
              <w:rPr>
                <w:rFonts w:ascii="Times New Roman" w:hAnsi="Times New Roman" w:cs="Times New Roman"/>
              </w:rPr>
            </w:pPr>
            <w:r w:rsidRPr="004C552A">
              <w:rPr>
                <w:rFonts w:ascii="Times New Roman" w:hAnsi="Times New Roman" w:cs="Times New Roman"/>
              </w:rPr>
              <w:t>Смазване на вентилаторите и подмяна на термопаста между процесора и радиатора;</w:t>
            </w:r>
          </w:p>
          <w:p w:rsidR="004C552A" w:rsidRPr="004C552A" w:rsidRDefault="004C552A" w:rsidP="004C552A">
            <w:pPr>
              <w:numPr>
                <w:ilvl w:val="0"/>
                <w:numId w:val="42"/>
              </w:numPr>
              <w:rPr>
                <w:rFonts w:ascii="Times New Roman" w:hAnsi="Times New Roman" w:cs="Times New Roman"/>
              </w:rPr>
            </w:pPr>
            <w:r w:rsidRPr="004C552A">
              <w:rPr>
                <w:rFonts w:ascii="Times New Roman" w:hAnsi="Times New Roman" w:cs="Times New Roman"/>
              </w:rPr>
              <w:t>Подмяна на термоподложки;</w:t>
            </w:r>
          </w:p>
          <w:p w:rsidR="004C552A" w:rsidRPr="004C552A" w:rsidRDefault="004C552A" w:rsidP="004C552A">
            <w:pPr>
              <w:numPr>
                <w:ilvl w:val="0"/>
                <w:numId w:val="42"/>
              </w:numPr>
              <w:rPr>
                <w:rFonts w:ascii="Times New Roman" w:hAnsi="Times New Roman" w:cs="Times New Roman"/>
              </w:rPr>
            </w:pPr>
            <w:r w:rsidRPr="004C552A">
              <w:rPr>
                <w:rFonts w:ascii="Times New Roman" w:hAnsi="Times New Roman" w:cs="Times New Roman"/>
              </w:rPr>
              <w:t>Почистване на клавиатурата на компютъра от замърсявания;</w:t>
            </w:r>
          </w:p>
          <w:p w:rsidR="004C552A" w:rsidRPr="004C552A" w:rsidRDefault="004C552A" w:rsidP="004C552A">
            <w:pPr>
              <w:numPr>
                <w:ilvl w:val="0"/>
                <w:numId w:val="42"/>
              </w:numPr>
              <w:rPr>
                <w:rFonts w:ascii="Times New Roman" w:hAnsi="Times New Roman" w:cs="Times New Roman"/>
              </w:rPr>
            </w:pPr>
            <w:r w:rsidRPr="004C552A">
              <w:rPr>
                <w:rFonts w:ascii="Times New Roman" w:hAnsi="Times New Roman" w:cs="Times New Roman"/>
              </w:rPr>
              <w:t>Почистване на останалия прах в корпуса;</w:t>
            </w:r>
          </w:p>
          <w:p w:rsidR="004C552A" w:rsidRPr="004C552A" w:rsidRDefault="004C552A" w:rsidP="004C552A">
            <w:pPr>
              <w:numPr>
                <w:ilvl w:val="0"/>
                <w:numId w:val="42"/>
              </w:numPr>
              <w:rPr>
                <w:rFonts w:ascii="Times New Roman" w:hAnsi="Times New Roman" w:cs="Times New Roman"/>
                <w:lang w:val="ru-RU"/>
              </w:rPr>
            </w:pPr>
            <w:r w:rsidRPr="004C552A">
              <w:rPr>
                <w:rFonts w:ascii="Times New Roman" w:hAnsi="Times New Roman" w:cs="Times New Roman"/>
              </w:rPr>
              <w:t>Сглобяване на компютъра и тестване.</w:t>
            </w:r>
          </w:p>
        </w:tc>
      </w:tr>
      <w:tr w:rsidR="004C552A" w:rsidRPr="002A33E8" w:rsidTr="00E754A0">
        <w:trPr>
          <w:trHeight w:val="170"/>
        </w:trPr>
        <w:tc>
          <w:tcPr>
            <w:tcW w:w="709" w:type="dxa"/>
            <w:vAlign w:val="center"/>
          </w:tcPr>
          <w:p w:rsidR="004C552A" w:rsidRPr="004C552A" w:rsidRDefault="004C552A" w:rsidP="00146997">
            <w:pPr>
              <w:jc w:val="center"/>
              <w:rPr>
                <w:rFonts w:ascii="Times New Roman" w:hAnsi="Times New Roman" w:cs="Times New Roman"/>
              </w:rPr>
            </w:pPr>
            <w:r w:rsidRPr="004C552A">
              <w:rPr>
                <w:rFonts w:ascii="Times New Roman" w:hAnsi="Times New Roman" w:cs="Times New Roman"/>
              </w:rPr>
              <w:t>3</w:t>
            </w:r>
          </w:p>
        </w:tc>
        <w:tc>
          <w:tcPr>
            <w:tcW w:w="6205" w:type="dxa"/>
            <w:vAlign w:val="center"/>
          </w:tcPr>
          <w:p w:rsidR="004C552A" w:rsidRPr="004C552A" w:rsidRDefault="004C552A" w:rsidP="00146997">
            <w:pPr>
              <w:rPr>
                <w:rFonts w:ascii="Times New Roman" w:hAnsi="Times New Roman" w:cs="Times New Roman"/>
              </w:rPr>
            </w:pPr>
            <w:r w:rsidRPr="004C552A">
              <w:rPr>
                <w:rFonts w:ascii="Times New Roman" w:hAnsi="Times New Roman" w:cs="Times New Roman"/>
              </w:rPr>
              <w:t>Цялостно почистване на компютър от вируси и друг злонамерен софтуер, включващо:</w:t>
            </w:r>
          </w:p>
          <w:p w:rsidR="004C552A" w:rsidRPr="004C552A" w:rsidRDefault="004C552A" w:rsidP="004C552A">
            <w:pPr>
              <w:numPr>
                <w:ilvl w:val="0"/>
                <w:numId w:val="42"/>
              </w:numPr>
              <w:shd w:val="clear" w:color="auto" w:fill="FFFFFF"/>
              <w:rPr>
                <w:rFonts w:ascii="Times New Roman" w:hAnsi="Times New Roman" w:cs="Times New Roman"/>
              </w:rPr>
            </w:pPr>
            <w:r w:rsidRPr="004C552A">
              <w:rPr>
                <w:rFonts w:ascii="Times New Roman" w:hAnsi="Times New Roman" w:cs="Times New Roman"/>
              </w:rPr>
              <w:t>Преглед на съществуващите anti-spyware/anti-virus софтуерни приложения;</w:t>
            </w:r>
          </w:p>
          <w:p w:rsidR="004C552A" w:rsidRPr="004C552A" w:rsidRDefault="004C552A" w:rsidP="004C552A">
            <w:pPr>
              <w:numPr>
                <w:ilvl w:val="0"/>
                <w:numId w:val="42"/>
              </w:numPr>
              <w:shd w:val="clear" w:color="auto" w:fill="FFFFFF"/>
              <w:rPr>
                <w:rFonts w:ascii="Times New Roman" w:hAnsi="Times New Roman" w:cs="Times New Roman"/>
                <w:lang w:val="ru-RU"/>
              </w:rPr>
            </w:pPr>
            <w:r w:rsidRPr="004C552A">
              <w:rPr>
                <w:rFonts w:ascii="Times New Roman" w:hAnsi="Times New Roman" w:cs="Times New Roman"/>
              </w:rPr>
              <w:t>Сканиране, идентифициране и премахване на компютърни вируси и друг злонамерен софтуер;</w:t>
            </w:r>
          </w:p>
        </w:tc>
      </w:tr>
      <w:tr w:rsidR="004C552A" w:rsidRPr="002A33E8" w:rsidTr="00E754A0">
        <w:trPr>
          <w:trHeight w:val="170"/>
        </w:trPr>
        <w:tc>
          <w:tcPr>
            <w:tcW w:w="709" w:type="dxa"/>
            <w:vAlign w:val="center"/>
          </w:tcPr>
          <w:p w:rsidR="004C552A" w:rsidRPr="004C552A" w:rsidRDefault="004C552A" w:rsidP="00146997">
            <w:pPr>
              <w:jc w:val="center"/>
              <w:rPr>
                <w:rFonts w:ascii="Times New Roman" w:hAnsi="Times New Roman" w:cs="Times New Roman"/>
              </w:rPr>
            </w:pPr>
            <w:r w:rsidRPr="004C552A">
              <w:rPr>
                <w:rFonts w:ascii="Times New Roman" w:hAnsi="Times New Roman" w:cs="Times New Roman"/>
              </w:rPr>
              <w:t>4</w:t>
            </w:r>
          </w:p>
        </w:tc>
        <w:tc>
          <w:tcPr>
            <w:tcW w:w="6205" w:type="dxa"/>
            <w:vAlign w:val="center"/>
          </w:tcPr>
          <w:p w:rsidR="004C552A" w:rsidRPr="004C552A" w:rsidRDefault="004C552A" w:rsidP="00146997">
            <w:pPr>
              <w:rPr>
                <w:rFonts w:ascii="Times New Roman" w:hAnsi="Times New Roman" w:cs="Times New Roman"/>
              </w:rPr>
            </w:pPr>
            <w:r w:rsidRPr="004C552A">
              <w:rPr>
                <w:rFonts w:ascii="Times New Roman" w:hAnsi="Times New Roman" w:cs="Times New Roman"/>
              </w:rPr>
              <w:t>Цялостна диагностика на компютър, включваща:</w:t>
            </w:r>
          </w:p>
          <w:p w:rsidR="004C552A" w:rsidRPr="004C552A" w:rsidRDefault="004C552A" w:rsidP="004C552A">
            <w:pPr>
              <w:numPr>
                <w:ilvl w:val="0"/>
                <w:numId w:val="42"/>
              </w:numPr>
              <w:shd w:val="clear" w:color="auto" w:fill="FFFFFF"/>
              <w:rPr>
                <w:rFonts w:ascii="Times New Roman" w:hAnsi="Times New Roman" w:cs="Times New Roman"/>
              </w:rPr>
            </w:pPr>
            <w:r w:rsidRPr="004C552A">
              <w:rPr>
                <w:rFonts w:ascii="Times New Roman" w:hAnsi="Times New Roman" w:cs="Times New Roman"/>
              </w:rPr>
              <w:t>Ръчно сканиране на системни файлове</w:t>
            </w:r>
          </w:p>
          <w:p w:rsidR="004C552A" w:rsidRPr="004C552A" w:rsidRDefault="004C552A" w:rsidP="004C552A">
            <w:pPr>
              <w:numPr>
                <w:ilvl w:val="0"/>
                <w:numId w:val="42"/>
              </w:numPr>
              <w:shd w:val="clear" w:color="auto" w:fill="FFFFFF"/>
              <w:rPr>
                <w:rFonts w:ascii="Times New Roman" w:hAnsi="Times New Roman" w:cs="Times New Roman"/>
              </w:rPr>
            </w:pPr>
            <w:r w:rsidRPr="004C552A">
              <w:rPr>
                <w:rFonts w:ascii="Times New Roman" w:hAnsi="Times New Roman" w:cs="Times New Roman"/>
              </w:rPr>
              <w:t>Идентифициране на шпионски софтуер и предполагаеми вируси</w:t>
            </w:r>
          </w:p>
          <w:p w:rsidR="004C552A" w:rsidRPr="004C552A" w:rsidRDefault="004C552A" w:rsidP="004C552A">
            <w:pPr>
              <w:numPr>
                <w:ilvl w:val="0"/>
                <w:numId w:val="42"/>
              </w:numPr>
              <w:shd w:val="clear" w:color="auto" w:fill="FFFFFF"/>
              <w:rPr>
                <w:rFonts w:ascii="Times New Roman" w:hAnsi="Times New Roman" w:cs="Times New Roman"/>
              </w:rPr>
            </w:pPr>
            <w:r w:rsidRPr="004C552A">
              <w:rPr>
                <w:rFonts w:ascii="Times New Roman" w:hAnsi="Times New Roman" w:cs="Times New Roman"/>
              </w:rPr>
              <w:t>Преглед на системата със професионални anti-spyware/anti-virus приложения</w:t>
            </w:r>
          </w:p>
          <w:p w:rsidR="004C552A" w:rsidRPr="004C552A" w:rsidRDefault="00515CD8" w:rsidP="004C552A">
            <w:pPr>
              <w:numPr>
                <w:ilvl w:val="0"/>
                <w:numId w:val="42"/>
              </w:numPr>
              <w:shd w:val="clear" w:color="auto" w:fill="FFFFFF"/>
              <w:rPr>
                <w:rFonts w:ascii="Times New Roman" w:hAnsi="Times New Roman" w:cs="Times New Roman"/>
              </w:rPr>
            </w:pPr>
            <w:hyperlink r:id="rId10" w:history="1">
              <w:r w:rsidR="004C552A" w:rsidRPr="004C552A">
                <w:rPr>
                  <w:rFonts w:ascii="Times New Roman" w:hAnsi="Times New Roman" w:cs="Times New Roman"/>
                </w:rPr>
                <w:t>Преглед на известни проблемни области в Windows и дискови проблеми</w:t>
              </w:r>
            </w:hyperlink>
          </w:p>
          <w:p w:rsidR="004C552A" w:rsidRPr="004C552A" w:rsidRDefault="004C552A" w:rsidP="004C552A">
            <w:pPr>
              <w:numPr>
                <w:ilvl w:val="0"/>
                <w:numId w:val="42"/>
              </w:numPr>
              <w:shd w:val="clear" w:color="auto" w:fill="FFFFFF"/>
              <w:rPr>
                <w:rFonts w:ascii="Times New Roman" w:hAnsi="Times New Roman" w:cs="Times New Roman"/>
                <w:lang w:val="ru-RU"/>
              </w:rPr>
            </w:pPr>
            <w:r w:rsidRPr="004C552A">
              <w:rPr>
                <w:rFonts w:ascii="Times New Roman" w:hAnsi="Times New Roman" w:cs="Times New Roman"/>
              </w:rPr>
              <w:t>Препоръки за отстраняване на проблемите</w:t>
            </w:r>
          </w:p>
        </w:tc>
      </w:tr>
      <w:tr w:rsidR="004C552A" w:rsidRPr="002A33E8" w:rsidTr="00E754A0">
        <w:trPr>
          <w:trHeight w:val="782"/>
        </w:trPr>
        <w:tc>
          <w:tcPr>
            <w:tcW w:w="709" w:type="dxa"/>
            <w:vAlign w:val="center"/>
          </w:tcPr>
          <w:p w:rsidR="004C552A" w:rsidRPr="004C552A" w:rsidRDefault="004C552A" w:rsidP="00146997">
            <w:pPr>
              <w:jc w:val="center"/>
              <w:rPr>
                <w:rFonts w:ascii="Times New Roman" w:hAnsi="Times New Roman" w:cs="Times New Roman"/>
              </w:rPr>
            </w:pPr>
            <w:r w:rsidRPr="004C552A">
              <w:rPr>
                <w:rFonts w:ascii="Times New Roman" w:hAnsi="Times New Roman" w:cs="Times New Roman"/>
              </w:rPr>
              <w:t>5</w:t>
            </w:r>
          </w:p>
        </w:tc>
        <w:tc>
          <w:tcPr>
            <w:tcW w:w="6205" w:type="dxa"/>
            <w:vAlign w:val="center"/>
          </w:tcPr>
          <w:p w:rsidR="004C552A" w:rsidRPr="004C552A" w:rsidRDefault="004C552A" w:rsidP="00146997">
            <w:pPr>
              <w:rPr>
                <w:rFonts w:ascii="Times New Roman" w:hAnsi="Times New Roman" w:cs="Times New Roman"/>
              </w:rPr>
            </w:pPr>
            <w:r w:rsidRPr="004C552A">
              <w:rPr>
                <w:rFonts w:ascii="Times New Roman" w:hAnsi="Times New Roman" w:cs="Times New Roman"/>
              </w:rPr>
              <w:t>Сервизен труд за отстраняване на неустановен хардуерен или софтуерен проблем за един час</w:t>
            </w:r>
          </w:p>
        </w:tc>
      </w:tr>
      <w:tr w:rsidR="004C552A" w:rsidRPr="002A33E8" w:rsidTr="00E754A0">
        <w:trPr>
          <w:trHeight w:val="782"/>
        </w:trPr>
        <w:tc>
          <w:tcPr>
            <w:tcW w:w="709" w:type="dxa"/>
            <w:vAlign w:val="center"/>
          </w:tcPr>
          <w:p w:rsidR="004C552A" w:rsidRPr="004C552A" w:rsidRDefault="004C552A" w:rsidP="00146997">
            <w:pPr>
              <w:jc w:val="center"/>
              <w:rPr>
                <w:rFonts w:ascii="Times New Roman" w:hAnsi="Times New Roman" w:cs="Times New Roman"/>
              </w:rPr>
            </w:pPr>
            <w:r w:rsidRPr="004C552A">
              <w:rPr>
                <w:rFonts w:ascii="Times New Roman" w:hAnsi="Times New Roman" w:cs="Times New Roman"/>
              </w:rPr>
              <w:t>6</w:t>
            </w:r>
          </w:p>
        </w:tc>
        <w:tc>
          <w:tcPr>
            <w:tcW w:w="6205" w:type="dxa"/>
            <w:vAlign w:val="center"/>
          </w:tcPr>
          <w:p w:rsidR="004C552A" w:rsidRPr="004C552A" w:rsidRDefault="004C552A" w:rsidP="00146997">
            <w:pPr>
              <w:rPr>
                <w:rFonts w:ascii="Times New Roman" w:hAnsi="Times New Roman" w:cs="Times New Roman"/>
              </w:rPr>
            </w:pPr>
            <w:r w:rsidRPr="004C552A">
              <w:rPr>
                <w:rFonts w:ascii="Times New Roman" w:hAnsi="Times New Roman" w:cs="Times New Roman"/>
              </w:rPr>
              <w:t>Посещение на сервизен специалист/и, включващо:</w:t>
            </w:r>
          </w:p>
          <w:p w:rsidR="004C552A" w:rsidRPr="004C552A" w:rsidRDefault="004C552A" w:rsidP="004C552A">
            <w:pPr>
              <w:numPr>
                <w:ilvl w:val="0"/>
                <w:numId w:val="42"/>
              </w:numPr>
              <w:shd w:val="clear" w:color="auto" w:fill="FFFFFF"/>
              <w:rPr>
                <w:rFonts w:ascii="Times New Roman" w:hAnsi="Times New Roman" w:cs="Times New Roman"/>
              </w:rPr>
            </w:pPr>
            <w:r w:rsidRPr="004C552A">
              <w:rPr>
                <w:rFonts w:ascii="Times New Roman" w:hAnsi="Times New Roman" w:cs="Times New Roman"/>
              </w:rPr>
              <w:t>Пристигане на сервизен специалист/и в гр. Нова Загора при съобщение за възникнал проблем или повреда или за профилактика на техника</w:t>
            </w:r>
          </w:p>
          <w:p w:rsidR="004C552A" w:rsidRPr="004C552A" w:rsidRDefault="004C552A" w:rsidP="004C552A">
            <w:pPr>
              <w:numPr>
                <w:ilvl w:val="0"/>
                <w:numId w:val="42"/>
              </w:numPr>
              <w:shd w:val="clear" w:color="auto" w:fill="FFFFFF"/>
              <w:rPr>
                <w:rFonts w:ascii="Times New Roman" w:hAnsi="Times New Roman" w:cs="Times New Roman"/>
                <w:lang w:val="ru-RU"/>
              </w:rPr>
            </w:pPr>
            <w:r w:rsidRPr="004C552A">
              <w:rPr>
                <w:rFonts w:ascii="Times New Roman" w:hAnsi="Times New Roman" w:cs="Times New Roman"/>
              </w:rPr>
              <w:t xml:space="preserve">Транспортиране на техника, за която е необходим ремонт или профилактика в сервиза на изпълнителя, от гр. Нова Загора  до сервиза на изпълнителя и обратно от сервиза на изпълнителя </w:t>
            </w:r>
            <w:r w:rsidRPr="004C552A">
              <w:rPr>
                <w:rFonts w:ascii="Times New Roman" w:hAnsi="Times New Roman" w:cs="Times New Roman"/>
              </w:rPr>
              <w:lastRenderedPageBreak/>
              <w:t>до гр. Нова Загора</w:t>
            </w:r>
          </w:p>
        </w:tc>
      </w:tr>
      <w:tr w:rsidR="004C552A" w:rsidRPr="002A33E8" w:rsidTr="00E754A0">
        <w:trPr>
          <w:trHeight w:val="782"/>
        </w:trPr>
        <w:tc>
          <w:tcPr>
            <w:tcW w:w="709" w:type="dxa"/>
            <w:vAlign w:val="center"/>
          </w:tcPr>
          <w:p w:rsidR="004C552A" w:rsidRPr="004C552A" w:rsidRDefault="004C552A" w:rsidP="00146997">
            <w:pPr>
              <w:jc w:val="center"/>
              <w:rPr>
                <w:rFonts w:ascii="Times New Roman" w:hAnsi="Times New Roman" w:cs="Times New Roman"/>
                <w:lang w:val="ru-RU"/>
              </w:rPr>
            </w:pPr>
          </w:p>
        </w:tc>
        <w:tc>
          <w:tcPr>
            <w:tcW w:w="6205" w:type="dxa"/>
            <w:vAlign w:val="center"/>
          </w:tcPr>
          <w:p w:rsidR="004C552A" w:rsidRPr="004C552A" w:rsidRDefault="004C552A" w:rsidP="00885971">
            <w:pPr>
              <w:jc w:val="center"/>
              <w:rPr>
                <w:rFonts w:ascii="Times New Roman" w:hAnsi="Times New Roman" w:cs="Times New Roman"/>
                <w:b/>
                <w:bCs/>
              </w:rPr>
            </w:pPr>
            <w:r w:rsidRPr="004C552A">
              <w:rPr>
                <w:rFonts w:ascii="Times New Roman" w:hAnsi="Times New Roman" w:cs="Times New Roman"/>
                <w:b/>
                <w:bCs/>
                <w:lang w:val="ru-RU"/>
              </w:rPr>
              <w:t xml:space="preserve">Обща цена </w:t>
            </w:r>
            <w:r w:rsidRPr="004C552A">
              <w:rPr>
                <w:rFonts w:ascii="Times New Roman" w:hAnsi="Times New Roman" w:cs="Times New Roman"/>
                <w:b/>
                <w:bCs/>
              </w:rPr>
              <w:t xml:space="preserve">за изпълнение </w:t>
            </w:r>
            <w:r w:rsidR="00885971">
              <w:rPr>
                <w:rFonts w:ascii="Times New Roman" w:hAnsi="Times New Roman" w:cs="Times New Roman"/>
                <w:b/>
                <w:bCs/>
              </w:rPr>
              <w:t>–</w:t>
            </w:r>
            <w:r w:rsidRPr="004C552A">
              <w:rPr>
                <w:rFonts w:ascii="Times New Roman" w:hAnsi="Times New Roman" w:cs="Times New Roman"/>
                <w:b/>
                <w:bCs/>
              </w:rPr>
              <w:t xml:space="preserve"> </w:t>
            </w:r>
            <w:r w:rsidR="00885971">
              <w:rPr>
                <w:rFonts w:ascii="Times New Roman" w:hAnsi="Times New Roman" w:cs="Times New Roman"/>
                <w:b/>
                <w:bCs/>
              </w:rPr>
              <w:t xml:space="preserve">5900,00 /пет хиляди и деветстотин </w:t>
            </w:r>
            <w:r w:rsidRPr="004C552A">
              <w:rPr>
                <w:rFonts w:ascii="Times New Roman" w:hAnsi="Times New Roman" w:cs="Times New Roman"/>
                <w:b/>
                <w:bCs/>
              </w:rPr>
              <w:t>/ лв. без ДДС</w:t>
            </w:r>
          </w:p>
        </w:tc>
      </w:tr>
    </w:tbl>
    <w:p w:rsidR="00E754A0" w:rsidRPr="002A33E8" w:rsidRDefault="00E754A0" w:rsidP="00E754A0">
      <w:pPr>
        <w:jc w:val="both"/>
        <w:rPr>
          <w:rFonts w:ascii="Times New Roman" w:hAnsi="Times New Roman" w:cs="Times New Roman"/>
          <w:b/>
          <w:bCs/>
          <w:i/>
          <w:iCs/>
        </w:rPr>
      </w:pPr>
    </w:p>
    <w:p w:rsidR="00E754A0" w:rsidRPr="002A33E8" w:rsidRDefault="00E754A0" w:rsidP="00E754A0">
      <w:pPr>
        <w:jc w:val="both"/>
        <w:rPr>
          <w:rFonts w:ascii="Times New Roman" w:hAnsi="Times New Roman" w:cs="Times New Roman"/>
          <w:b/>
          <w:bCs/>
          <w:i/>
          <w:iCs/>
        </w:rPr>
      </w:pPr>
      <w:r w:rsidRPr="002A33E8">
        <w:rPr>
          <w:rFonts w:ascii="Times New Roman" w:hAnsi="Times New Roman" w:cs="Times New Roman"/>
          <w:b/>
          <w:bCs/>
          <w:i/>
          <w:iCs/>
        </w:rPr>
        <w:t xml:space="preserve">       </w:t>
      </w:r>
    </w:p>
    <w:p w:rsidR="00E754A0" w:rsidRPr="002A33E8" w:rsidRDefault="00E754A0" w:rsidP="00E754A0">
      <w:pPr>
        <w:ind w:right="-665"/>
        <w:jc w:val="both"/>
        <w:rPr>
          <w:rFonts w:ascii="Times New Roman" w:hAnsi="Times New Roman" w:cs="Times New Roman"/>
          <w:b/>
          <w:bCs/>
          <w:i/>
          <w:iCs/>
        </w:rPr>
      </w:pPr>
      <w:r w:rsidRPr="002A33E8">
        <w:rPr>
          <w:rFonts w:ascii="Times New Roman" w:hAnsi="Times New Roman" w:cs="Times New Roman"/>
          <w:b/>
          <w:bCs/>
          <w:i/>
          <w:iCs/>
        </w:rPr>
        <w:t xml:space="preserve">        </w:t>
      </w:r>
    </w:p>
    <w:p w:rsidR="00E754A0" w:rsidRPr="002A33E8" w:rsidRDefault="00E754A0" w:rsidP="00E754A0">
      <w:pPr>
        <w:ind w:right="-665" w:firstLine="720"/>
        <w:jc w:val="both"/>
        <w:rPr>
          <w:rFonts w:ascii="Times New Roman" w:hAnsi="Times New Roman" w:cs="Times New Roman"/>
          <w:b/>
          <w:bCs/>
          <w:lang w:val="ru-RU"/>
        </w:rPr>
      </w:pPr>
      <w:r w:rsidRPr="002A33E8">
        <w:rPr>
          <w:rFonts w:ascii="Times New Roman" w:hAnsi="Times New Roman" w:cs="Times New Roman"/>
          <w:b/>
          <w:bCs/>
        </w:rPr>
        <w:t xml:space="preserve">ПРЕДЛАГАНА ЦЕНА ЗА ДОСТАВКА НА РЕЗЕРВНИ ЧАСТИ, МАТЕРИАЛИ И КОНСУМАТИВИ за срока на изпълнение: </w:t>
      </w:r>
      <w:r w:rsidRPr="002A33E8">
        <w:rPr>
          <w:rFonts w:ascii="Times New Roman" w:hAnsi="Times New Roman" w:cs="Times New Roman"/>
          <w:b/>
          <w:bCs/>
          <w:lang w:val="ru-RU"/>
        </w:rPr>
        <w:t xml:space="preserve">За </w:t>
      </w:r>
      <w:r w:rsidR="003D595B">
        <w:rPr>
          <w:rFonts w:ascii="Times New Roman" w:hAnsi="Times New Roman" w:cs="Times New Roman"/>
          <w:b/>
          <w:bCs/>
          <w:lang w:val="ru-RU"/>
        </w:rPr>
        <w:t>ТП</w:t>
      </w:r>
      <w:r w:rsidRPr="002A33E8">
        <w:rPr>
          <w:rFonts w:ascii="Times New Roman" w:hAnsi="Times New Roman" w:cs="Times New Roman"/>
          <w:b/>
          <w:bCs/>
          <w:lang w:val="ru-RU"/>
        </w:rPr>
        <w:t xml:space="preserve"> „</w:t>
      </w:r>
      <w:r w:rsidR="003D595B">
        <w:rPr>
          <w:rFonts w:ascii="Times New Roman" w:hAnsi="Times New Roman" w:cs="Times New Roman"/>
          <w:b/>
          <w:bCs/>
          <w:lang w:val="ru-RU"/>
        </w:rPr>
        <w:t>ДГС Нова Загора</w:t>
      </w:r>
      <w:r w:rsidRPr="002A33E8">
        <w:rPr>
          <w:rFonts w:ascii="Times New Roman" w:hAnsi="Times New Roman" w:cs="Times New Roman"/>
          <w:b/>
          <w:bCs/>
          <w:lang w:val="ru-RU"/>
        </w:rPr>
        <w:t xml:space="preserve">” гр. </w:t>
      </w:r>
      <w:r w:rsidR="003D595B">
        <w:rPr>
          <w:rFonts w:ascii="Times New Roman" w:hAnsi="Times New Roman" w:cs="Times New Roman"/>
          <w:b/>
          <w:bCs/>
          <w:lang w:val="ru-RU"/>
        </w:rPr>
        <w:t xml:space="preserve">Нова Загора - </w:t>
      </w:r>
      <w:r w:rsidR="00665D37">
        <w:rPr>
          <w:rFonts w:ascii="Times New Roman" w:hAnsi="Times New Roman" w:cs="Times New Roman"/>
          <w:b/>
          <w:bCs/>
        </w:rPr>
        <w:t xml:space="preserve"> </w:t>
      </w:r>
      <w:r w:rsidR="00885971" w:rsidRPr="003662CD">
        <w:rPr>
          <w:rFonts w:ascii="Times New Roman" w:hAnsi="Times New Roman" w:cs="Times New Roman"/>
          <w:b/>
          <w:bCs/>
          <w:color w:val="auto"/>
        </w:rPr>
        <w:t>2214</w:t>
      </w:r>
      <w:r w:rsidR="00665D37" w:rsidRPr="003662CD">
        <w:rPr>
          <w:rFonts w:ascii="Times New Roman" w:hAnsi="Times New Roman" w:cs="Times New Roman"/>
          <w:b/>
          <w:bCs/>
          <w:color w:val="auto"/>
          <w:lang w:val="ru-RU"/>
        </w:rPr>
        <w:t>,</w:t>
      </w:r>
      <w:r w:rsidR="00885971" w:rsidRPr="003662CD">
        <w:rPr>
          <w:rFonts w:ascii="Times New Roman" w:hAnsi="Times New Roman" w:cs="Times New Roman"/>
          <w:b/>
          <w:bCs/>
          <w:color w:val="auto"/>
          <w:lang w:val="ru-RU"/>
        </w:rPr>
        <w:t>10</w:t>
      </w:r>
      <w:r w:rsidRPr="003662CD">
        <w:rPr>
          <w:rFonts w:ascii="Times New Roman" w:hAnsi="Times New Roman" w:cs="Times New Roman"/>
          <w:b/>
          <w:bCs/>
          <w:color w:val="auto"/>
          <w:lang w:val="ru-RU"/>
        </w:rPr>
        <w:t xml:space="preserve"> лв.</w:t>
      </w:r>
      <w:r w:rsidRPr="002A33E8">
        <w:rPr>
          <w:rFonts w:ascii="Times New Roman" w:hAnsi="Times New Roman" w:cs="Times New Roman"/>
          <w:b/>
          <w:bCs/>
          <w:lang w:val="ru-RU"/>
        </w:rPr>
        <w:t xml:space="preserve"> без ДДС</w:t>
      </w:r>
    </w:p>
    <w:p w:rsidR="00E754A0" w:rsidRPr="00FA59F7" w:rsidRDefault="00E754A0" w:rsidP="00E754A0">
      <w:pPr>
        <w:pStyle w:val="af1"/>
        <w:ind w:left="0" w:right="-110"/>
        <w:jc w:val="both"/>
        <w:rPr>
          <w:lang w:val="ru-RU"/>
        </w:rPr>
      </w:pPr>
      <w:r w:rsidRPr="00FA59F7">
        <w:rPr>
          <w:lang w:val="ru-RU"/>
        </w:rPr>
        <w:t xml:space="preserve">            </w:t>
      </w:r>
    </w:p>
    <w:p w:rsidR="00E754A0" w:rsidRPr="00FA59F7" w:rsidRDefault="00E754A0" w:rsidP="00E754A0">
      <w:pPr>
        <w:pStyle w:val="af1"/>
        <w:ind w:left="0" w:right="-665" w:firstLine="283"/>
        <w:jc w:val="both"/>
        <w:rPr>
          <w:bCs/>
          <w:lang w:val="ru-RU"/>
        </w:rPr>
      </w:pPr>
      <w:r w:rsidRPr="00FA59F7">
        <w:rPr>
          <w:bCs/>
          <w:lang w:val="ru-RU"/>
        </w:rPr>
        <w:tab/>
        <w:t xml:space="preserve">Предлаганата цена за доставката на резервни части, материали и консумативи се образува като сбор от единичните цени на отделните видове артикули за един брой. </w:t>
      </w:r>
    </w:p>
    <w:p w:rsidR="00E754A0" w:rsidRPr="00FA59F7" w:rsidRDefault="00E754A0" w:rsidP="00E754A0">
      <w:pPr>
        <w:pStyle w:val="af1"/>
        <w:rPr>
          <w:bCs/>
          <w:lang w:val="ru-RU"/>
        </w:rPr>
      </w:pPr>
      <w:r w:rsidRPr="00FA59F7">
        <w:rPr>
          <w:bCs/>
          <w:lang w:val="ru-RU"/>
        </w:rPr>
        <w:t>Вид и брой на консумативите:</w:t>
      </w:r>
    </w:p>
    <w:p w:rsidR="00E754A0" w:rsidRPr="002A33E8" w:rsidRDefault="00E754A0" w:rsidP="00E754A0">
      <w:pPr>
        <w:pStyle w:val="af1"/>
        <w:rPr>
          <w:b/>
          <w:bCs/>
          <w:lang w:val="ru-RU"/>
        </w:rPr>
      </w:pPr>
    </w:p>
    <w:tbl>
      <w:tblPr>
        <w:tblW w:w="9323"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tblPr>
      <w:tblGrid>
        <w:gridCol w:w="921"/>
        <w:gridCol w:w="1132"/>
        <w:gridCol w:w="3398"/>
        <w:gridCol w:w="1416"/>
        <w:gridCol w:w="1228"/>
        <w:gridCol w:w="1228"/>
      </w:tblGrid>
      <w:tr w:rsidR="004C552A" w:rsidRPr="004C552A" w:rsidTr="00146997">
        <w:trPr>
          <w:trHeight w:val="855"/>
        </w:trPr>
        <w:tc>
          <w:tcPr>
            <w:tcW w:w="921" w:type="dxa"/>
            <w:vAlign w:val="center"/>
          </w:tcPr>
          <w:p w:rsidR="004C552A" w:rsidRPr="004C552A" w:rsidRDefault="004C552A" w:rsidP="00146997">
            <w:pPr>
              <w:pStyle w:val="af1"/>
              <w:rPr>
                <w:lang w:eastAsia="bg-BG"/>
              </w:rPr>
            </w:pPr>
            <w:r w:rsidRPr="004C552A">
              <w:rPr>
                <w:lang w:eastAsia="bg-BG"/>
              </w:rPr>
              <w:t>№</w:t>
            </w:r>
          </w:p>
        </w:tc>
        <w:tc>
          <w:tcPr>
            <w:tcW w:w="4530" w:type="dxa"/>
            <w:gridSpan w:val="2"/>
            <w:vAlign w:val="center"/>
          </w:tcPr>
          <w:p w:rsidR="004C552A" w:rsidRPr="004C552A" w:rsidRDefault="004C552A" w:rsidP="00146997">
            <w:pPr>
              <w:pStyle w:val="af1"/>
              <w:rPr>
                <w:lang w:eastAsia="bg-BG"/>
              </w:rPr>
            </w:pPr>
            <w:r w:rsidRPr="004C552A">
              <w:rPr>
                <w:lang w:eastAsia="bg-BG"/>
              </w:rPr>
              <w:t>Вид артикул – Описание</w:t>
            </w:r>
          </w:p>
        </w:tc>
        <w:tc>
          <w:tcPr>
            <w:tcW w:w="1416" w:type="dxa"/>
            <w:vAlign w:val="center"/>
          </w:tcPr>
          <w:p w:rsidR="004C552A" w:rsidRPr="004C552A" w:rsidRDefault="004C552A" w:rsidP="00146997">
            <w:pPr>
              <w:pStyle w:val="af1"/>
              <w:rPr>
                <w:lang w:eastAsia="bg-BG"/>
              </w:rPr>
            </w:pPr>
            <w:r w:rsidRPr="004C552A">
              <w:rPr>
                <w:lang w:eastAsia="bg-BG"/>
              </w:rPr>
              <w:t>Брой копия  1 касета</w:t>
            </w:r>
          </w:p>
        </w:tc>
        <w:tc>
          <w:tcPr>
            <w:tcW w:w="1228" w:type="dxa"/>
            <w:vAlign w:val="center"/>
          </w:tcPr>
          <w:p w:rsidR="004C552A" w:rsidRPr="004C552A" w:rsidRDefault="004C552A" w:rsidP="00146997">
            <w:pPr>
              <w:pStyle w:val="af1"/>
              <w:ind w:left="24"/>
              <w:rPr>
                <w:lang w:eastAsia="bg-BG"/>
              </w:rPr>
            </w:pPr>
            <w:r w:rsidRPr="004C552A">
              <w:rPr>
                <w:lang w:eastAsia="bg-BG"/>
              </w:rPr>
              <w:t>Прогнозен брой касети</w:t>
            </w:r>
          </w:p>
        </w:tc>
        <w:tc>
          <w:tcPr>
            <w:tcW w:w="1228" w:type="dxa"/>
          </w:tcPr>
          <w:p w:rsidR="004C552A" w:rsidRPr="004C552A" w:rsidRDefault="004C552A" w:rsidP="00146997">
            <w:pPr>
              <w:jc w:val="center"/>
              <w:rPr>
                <w:rFonts w:ascii="Times New Roman" w:hAnsi="Times New Roman" w:cs="Times New Roman"/>
                <w:b/>
                <w:bCs/>
              </w:rPr>
            </w:pPr>
            <w:r w:rsidRPr="004C552A">
              <w:rPr>
                <w:rFonts w:ascii="Times New Roman" w:hAnsi="Times New Roman" w:cs="Times New Roman"/>
                <w:b/>
                <w:bCs/>
              </w:rPr>
              <w:t>единична</w:t>
            </w:r>
          </w:p>
          <w:p w:rsidR="004C552A" w:rsidRPr="004C552A" w:rsidRDefault="004C552A" w:rsidP="00146997">
            <w:pPr>
              <w:jc w:val="center"/>
              <w:rPr>
                <w:rFonts w:ascii="Times New Roman" w:hAnsi="Times New Roman" w:cs="Times New Roman"/>
                <w:b/>
                <w:bCs/>
              </w:rPr>
            </w:pPr>
            <w:r w:rsidRPr="004C552A">
              <w:rPr>
                <w:rFonts w:ascii="Times New Roman" w:hAnsi="Times New Roman" w:cs="Times New Roman"/>
                <w:b/>
                <w:bCs/>
              </w:rPr>
              <w:t>цена без</w:t>
            </w:r>
          </w:p>
          <w:p w:rsidR="004C552A" w:rsidRPr="004C552A" w:rsidRDefault="004C552A" w:rsidP="00146997">
            <w:pPr>
              <w:pStyle w:val="af1"/>
              <w:ind w:left="24"/>
              <w:jc w:val="center"/>
              <w:rPr>
                <w:lang w:eastAsia="bg-BG"/>
              </w:rPr>
            </w:pPr>
            <w:r w:rsidRPr="004C552A">
              <w:rPr>
                <w:b/>
                <w:bCs/>
              </w:rPr>
              <w:t>ДДС</w:t>
            </w:r>
          </w:p>
        </w:tc>
      </w:tr>
      <w:tr w:rsidR="004C552A" w:rsidRPr="004C552A" w:rsidTr="00146997">
        <w:trPr>
          <w:trHeight w:val="900"/>
        </w:trPr>
        <w:tc>
          <w:tcPr>
            <w:tcW w:w="921" w:type="dxa"/>
            <w:vAlign w:val="center"/>
          </w:tcPr>
          <w:p w:rsidR="004C552A" w:rsidRPr="004C552A" w:rsidRDefault="004C552A" w:rsidP="00146997">
            <w:pPr>
              <w:pStyle w:val="af1"/>
              <w:rPr>
                <w:lang w:eastAsia="bg-BG"/>
              </w:rPr>
            </w:pPr>
            <w:r w:rsidRPr="004C552A">
              <w:rPr>
                <w:lang w:eastAsia="bg-BG"/>
              </w:rPr>
              <w:t>1</w:t>
            </w:r>
          </w:p>
        </w:tc>
        <w:tc>
          <w:tcPr>
            <w:tcW w:w="1132" w:type="dxa"/>
            <w:vAlign w:val="center"/>
          </w:tcPr>
          <w:p w:rsidR="004C552A" w:rsidRPr="004C552A" w:rsidRDefault="004C552A" w:rsidP="00146997">
            <w:pPr>
              <w:pStyle w:val="af1"/>
              <w:rPr>
                <w:lang w:eastAsia="bg-BG"/>
              </w:rPr>
            </w:pPr>
            <w:r w:rsidRPr="004C552A">
              <w:rPr>
                <w:lang w:eastAsia="bg-BG"/>
              </w:rPr>
              <w:t xml:space="preserve">Тонер </w:t>
            </w:r>
          </w:p>
        </w:tc>
        <w:tc>
          <w:tcPr>
            <w:tcW w:w="3398" w:type="dxa"/>
            <w:vAlign w:val="center"/>
          </w:tcPr>
          <w:p w:rsidR="004C552A" w:rsidRPr="004C552A" w:rsidRDefault="004C552A" w:rsidP="00146997">
            <w:pPr>
              <w:pStyle w:val="af1"/>
              <w:rPr>
                <w:color w:val="000000"/>
                <w:lang w:eastAsia="bg-BG"/>
              </w:rPr>
            </w:pPr>
            <w:r w:rsidRPr="004C552A">
              <w:rPr>
                <w:color w:val="000000"/>
                <w:lang w:val="en-US" w:eastAsia="bg-BG"/>
              </w:rPr>
              <w:t>Brother HL5250</w:t>
            </w:r>
            <w:r w:rsidRPr="004C552A">
              <w:rPr>
                <w:color w:val="000000"/>
                <w:lang w:eastAsia="bg-BG"/>
              </w:rPr>
              <w:t xml:space="preserve"> – </w:t>
            </w:r>
            <w:r w:rsidRPr="004C552A">
              <w:rPr>
                <w:color w:val="000000"/>
                <w:lang w:val="en-US" w:eastAsia="bg-BG"/>
              </w:rPr>
              <w:t>2</w:t>
            </w:r>
            <w:r w:rsidRPr="004C552A">
              <w:rPr>
                <w:color w:val="000000"/>
                <w:lang w:eastAsia="bg-BG"/>
              </w:rPr>
              <w:t>бр.</w:t>
            </w:r>
          </w:p>
        </w:tc>
        <w:tc>
          <w:tcPr>
            <w:tcW w:w="1416" w:type="dxa"/>
            <w:vAlign w:val="center"/>
          </w:tcPr>
          <w:p w:rsidR="004C552A" w:rsidRPr="004C552A" w:rsidRDefault="004C552A" w:rsidP="00146997">
            <w:pPr>
              <w:pStyle w:val="af1"/>
              <w:rPr>
                <w:color w:val="000000"/>
                <w:lang w:val="en-US" w:eastAsia="bg-BG"/>
              </w:rPr>
            </w:pPr>
            <w:r w:rsidRPr="004C552A">
              <w:rPr>
                <w:color w:val="000000"/>
                <w:lang w:val="en-US" w:eastAsia="bg-BG"/>
              </w:rPr>
              <w:t>7000</w:t>
            </w:r>
          </w:p>
        </w:tc>
        <w:tc>
          <w:tcPr>
            <w:tcW w:w="1228" w:type="dxa"/>
            <w:vAlign w:val="center"/>
          </w:tcPr>
          <w:p w:rsidR="004C552A" w:rsidRPr="004C552A" w:rsidRDefault="004C552A" w:rsidP="00146997">
            <w:pPr>
              <w:pStyle w:val="af1"/>
              <w:rPr>
                <w:lang w:eastAsia="bg-BG"/>
              </w:rPr>
            </w:pPr>
            <w:r w:rsidRPr="004C552A">
              <w:rPr>
                <w:lang w:eastAsia="bg-BG"/>
              </w:rPr>
              <w:t>4</w:t>
            </w:r>
          </w:p>
        </w:tc>
        <w:tc>
          <w:tcPr>
            <w:tcW w:w="1228" w:type="dxa"/>
          </w:tcPr>
          <w:p w:rsidR="004C552A" w:rsidRPr="003662CD" w:rsidRDefault="00885971" w:rsidP="003662CD">
            <w:pPr>
              <w:pStyle w:val="af1"/>
              <w:jc w:val="right"/>
              <w:rPr>
                <w:lang w:val="bg-BG" w:eastAsia="bg-BG"/>
              </w:rPr>
            </w:pPr>
            <w:r w:rsidRPr="003662CD">
              <w:rPr>
                <w:lang w:val="bg-BG" w:eastAsia="bg-BG"/>
              </w:rPr>
              <w:t>25,00</w:t>
            </w:r>
          </w:p>
        </w:tc>
      </w:tr>
      <w:tr w:rsidR="004C552A" w:rsidRPr="004C552A" w:rsidTr="00146997">
        <w:trPr>
          <w:trHeight w:val="900"/>
        </w:trPr>
        <w:tc>
          <w:tcPr>
            <w:tcW w:w="921" w:type="dxa"/>
            <w:vAlign w:val="center"/>
          </w:tcPr>
          <w:p w:rsidR="004C552A" w:rsidRPr="004C552A" w:rsidRDefault="004C552A" w:rsidP="00146997">
            <w:pPr>
              <w:pStyle w:val="af1"/>
              <w:rPr>
                <w:lang w:eastAsia="bg-BG"/>
              </w:rPr>
            </w:pPr>
            <w:r w:rsidRPr="004C552A">
              <w:rPr>
                <w:lang w:eastAsia="bg-BG"/>
              </w:rPr>
              <w:t>2</w:t>
            </w:r>
          </w:p>
        </w:tc>
        <w:tc>
          <w:tcPr>
            <w:tcW w:w="1132" w:type="dxa"/>
            <w:vAlign w:val="center"/>
          </w:tcPr>
          <w:p w:rsidR="004C552A" w:rsidRPr="004C552A" w:rsidRDefault="004C552A" w:rsidP="00146997">
            <w:pPr>
              <w:pStyle w:val="af1"/>
              <w:rPr>
                <w:lang w:eastAsia="bg-BG"/>
              </w:rPr>
            </w:pPr>
            <w:r w:rsidRPr="004C552A">
              <w:rPr>
                <w:lang w:eastAsia="bg-BG"/>
              </w:rPr>
              <w:t>Тонер</w:t>
            </w:r>
          </w:p>
        </w:tc>
        <w:tc>
          <w:tcPr>
            <w:tcW w:w="3398" w:type="dxa"/>
            <w:vAlign w:val="center"/>
          </w:tcPr>
          <w:p w:rsidR="004C552A" w:rsidRPr="004C552A" w:rsidRDefault="004C552A" w:rsidP="00146997">
            <w:pPr>
              <w:pStyle w:val="af1"/>
              <w:rPr>
                <w:color w:val="000000"/>
                <w:lang w:eastAsia="bg-BG"/>
              </w:rPr>
            </w:pPr>
            <w:r w:rsidRPr="004C552A">
              <w:rPr>
                <w:color w:val="000000"/>
                <w:lang w:val="en-US" w:eastAsia="bg-BG"/>
              </w:rPr>
              <w:t>Samsung ML 1610</w:t>
            </w:r>
            <w:r w:rsidRPr="004C552A">
              <w:rPr>
                <w:color w:val="000000"/>
                <w:lang w:eastAsia="bg-BG"/>
              </w:rPr>
              <w:t xml:space="preserve"> – 1бр.</w:t>
            </w:r>
          </w:p>
        </w:tc>
        <w:tc>
          <w:tcPr>
            <w:tcW w:w="1416" w:type="dxa"/>
            <w:vAlign w:val="center"/>
          </w:tcPr>
          <w:p w:rsidR="004C552A" w:rsidRPr="004C552A" w:rsidRDefault="004C552A" w:rsidP="00146997">
            <w:pPr>
              <w:pStyle w:val="af1"/>
              <w:rPr>
                <w:color w:val="000000"/>
                <w:lang w:val="en-US" w:eastAsia="bg-BG"/>
              </w:rPr>
            </w:pPr>
            <w:r w:rsidRPr="004C552A">
              <w:rPr>
                <w:color w:val="000000"/>
                <w:lang w:val="en-US" w:eastAsia="bg-BG"/>
              </w:rPr>
              <w:t>2000</w:t>
            </w:r>
          </w:p>
        </w:tc>
        <w:tc>
          <w:tcPr>
            <w:tcW w:w="1228" w:type="dxa"/>
            <w:vAlign w:val="center"/>
          </w:tcPr>
          <w:p w:rsidR="004C552A" w:rsidRPr="004C552A" w:rsidRDefault="004C552A" w:rsidP="00146997">
            <w:pPr>
              <w:pStyle w:val="af1"/>
              <w:rPr>
                <w:lang w:eastAsia="bg-BG"/>
              </w:rPr>
            </w:pPr>
            <w:r w:rsidRPr="004C552A">
              <w:rPr>
                <w:lang w:eastAsia="bg-BG"/>
              </w:rPr>
              <w:t>2</w:t>
            </w:r>
          </w:p>
        </w:tc>
        <w:tc>
          <w:tcPr>
            <w:tcW w:w="1228" w:type="dxa"/>
          </w:tcPr>
          <w:p w:rsidR="004C552A" w:rsidRPr="003662CD" w:rsidRDefault="00885971" w:rsidP="003662CD">
            <w:pPr>
              <w:pStyle w:val="af1"/>
              <w:jc w:val="right"/>
              <w:rPr>
                <w:lang w:val="bg-BG" w:eastAsia="bg-BG"/>
              </w:rPr>
            </w:pPr>
            <w:r w:rsidRPr="003662CD">
              <w:rPr>
                <w:lang w:val="bg-BG" w:eastAsia="bg-BG"/>
              </w:rPr>
              <w:t>25,50</w:t>
            </w:r>
          </w:p>
        </w:tc>
      </w:tr>
      <w:tr w:rsidR="004C552A" w:rsidRPr="004C552A" w:rsidTr="00146997">
        <w:trPr>
          <w:trHeight w:val="600"/>
        </w:trPr>
        <w:tc>
          <w:tcPr>
            <w:tcW w:w="921" w:type="dxa"/>
            <w:vAlign w:val="center"/>
          </w:tcPr>
          <w:p w:rsidR="004C552A" w:rsidRPr="004C552A" w:rsidRDefault="004C552A" w:rsidP="00146997">
            <w:pPr>
              <w:pStyle w:val="af1"/>
              <w:rPr>
                <w:lang w:eastAsia="bg-BG"/>
              </w:rPr>
            </w:pPr>
            <w:r w:rsidRPr="004C552A">
              <w:rPr>
                <w:lang w:eastAsia="bg-BG"/>
              </w:rPr>
              <w:t>3</w:t>
            </w:r>
          </w:p>
        </w:tc>
        <w:tc>
          <w:tcPr>
            <w:tcW w:w="1132" w:type="dxa"/>
            <w:vAlign w:val="center"/>
          </w:tcPr>
          <w:p w:rsidR="004C552A" w:rsidRPr="004C552A" w:rsidRDefault="004C552A" w:rsidP="00146997">
            <w:pPr>
              <w:pStyle w:val="af1"/>
              <w:rPr>
                <w:lang w:eastAsia="bg-BG"/>
              </w:rPr>
            </w:pPr>
            <w:r w:rsidRPr="004C552A">
              <w:rPr>
                <w:lang w:eastAsia="bg-BG"/>
              </w:rPr>
              <w:t>Тонер</w:t>
            </w:r>
          </w:p>
        </w:tc>
        <w:tc>
          <w:tcPr>
            <w:tcW w:w="3398" w:type="dxa"/>
            <w:vAlign w:val="center"/>
          </w:tcPr>
          <w:p w:rsidR="004C552A" w:rsidRPr="004C552A" w:rsidRDefault="004C552A" w:rsidP="00146997">
            <w:pPr>
              <w:pStyle w:val="af1"/>
              <w:rPr>
                <w:color w:val="000000"/>
                <w:lang w:eastAsia="bg-BG"/>
              </w:rPr>
            </w:pPr>
            <w:r w:rsidRPr="004C552A">
              <w:rPr>
                <w:color w:val="000000"/>
                <w:lang w:val="en-US" w:eastAsia="bg-BG"/>
              </w:rPr>
              <w:t>HP P1006</w:t>
            </w:r>
            <w:r w:rsidRPr="004C552A">
              <w:rPr>
                <w:color w:val="000000"/>
                <w:lang w:eastAsia="bg-BG"/>
              </w:rPr>
              <w:t xml:space="preserve"> – 1 бр.</w:t>
            </w:r>
          </w:p>
        </w:tc>
        <w:tc>
          <w:tcPr>
            <w:tcW w:w="1416" w:type="dxa"/>
            <w:vAlign w:val="center"/>
          </w:tcPr>
          <w:p w:rsidR="004C552A" w:rsidRPr="004C552A" w:rsidRDefault="004C552A" w:rsidP="00146997">
            <w:pPr>
              <w:pStyle w:val="af1"/>
              <w:rPr>
                <w:color w:val="000000"/>
                <w:lang w:val="en-US" w:eastAsia="bg-BG"/>
              </w:rPr>
            </w:pPr>
            <w:r w:rsidRPr="004C552A">
              <w:rPr>
                <w:color w:val="000000"/>
                <w:lang w:val="en-US" w:eastAsia="bg-BG"/>
              </w:rPr>
              <w:t>1500</w:t>
            </w:r>
          </w:p>
        </w:tc>
        <w:tc>
          <w:tcPr>
            <w:tcW w:w="1228" w:type="dxa"/>
            <w:vAlign w:val="center"/>
          </w:tcPr>
          <w:p w:rsidR="004C552A" w:rsidRPr="004C552A" w:rsidRDefault="004C552A" w:rsidP="00146997">
            <w:pPr>
              <w:pStyle w:val="af1"/>
              <w:rPr>
                <w:lang w:val="en-US" w:eastAsia="bg-BG"/>
              </w:rPr>
            </w:pPr>
            <w:r w:rsidRPr="004C552A">
              <w:rPr>
                <w:lang w:val="en-US" w:eastAsia="bg-BG"/>
              </w:rPr>
              <w:t>6</w:t>
            </w:r>
          </w:p>
        </w:tc>
        <w:tc>
          <w:tcPr>
            <w:tcW w:w="1228" w:type="dxa"/>
          </w:tcPr>
          <w:p w:rsidR="004C552A" w:rsidRPr="003662CD" w:rsidRDefault="00885971" w:rsidP="003662CD">
            <w:pPr>
              <w:pStyle w:val="af1"/>
              <w:jc w:val="right"/>
              <w:rPr>
                <w:lang w:val="bg-BG" w:eastAsia="bg-BG"/>
              </w:rPr>
            </w:pPr>
            <w:r w:rsidRPr="003662CD">
              <w:rPr>
                <w:lang w:val="bg-BG" w:eastAsia="bg-BG"/>
              </w:rPr>
              <w:t>22,00</w:t>
            </w:r>
          </w:p>
        </w:tc>
      </w:tr>
      <w:tr w:rsidR="004C552A" w:rsidRPr="004C552A" w:rsidTr="00146997">
        <w:trPr>
          <w:trHeight w:val="600"/>
        </w:trPr>
        <w:tc>
          <w:tcPr>
            <w:tcW w:w="921" w:type="dxa"/>
            <w:vAlign w:val="center"/>
          </w:tcPr>
          <w:p w:rsidR="004C552A" w:rsidRPr="004C552A" w:rsidRDefault="004C552A" w:rsidP="00146997">
            <w:pPr>
              <w:pStyle w:val="af1"/>
              <w:rPr>
                <w:lang w:eastAsia="bg-BG"/>
              </w:rPr>
            </w:pPr>
            <w:r w:rsidRPr="004C552A">
              <w:rPr>
                <w:lang w:eastAsia="bg-BG"/>
              </w:rPr>
              <w:t>4</w:t>
            </w:r>
          </w:p>
        </w:tc>
        <w:tc>
          <w:tcPr>
            <w:tcW w:w="1132" w:type="dxa"/>
            <w:vAlign w:val="center"/>
          </w:tcPr>
          <w:p w:rsidR="004C552A" w:rsidRPr="004C552A" w:rsidRDefault="004C552A" w:rsidP="00146997">
            <w:pPr>
              <w:pStyle w:val="af1"/>
              <w:rPr>
                <w:lang w:eastAsia="bg-BG"/>
              </w:rPr>
            </w:pPr>
            <w:r w:rsidRPr="004C552A">
              <w:rPr>
                <w:lang w:eastAsia="bg-BG"/>
              </w:rPr>
              <w:t>Тонер</w:t>
            </w:r>
          </w:p>
        </w:tc>
        <w:tc>
          <w:tcPr>
            <w:tcW w:w="3398" w:type="dxa"/>
            <w:vAlign w:val="center"/>
          </w:tcPr>
          <w:p w:rsidR="004C552A" w:rsidRPr="004C552A" w:rsidRDefault="004C552A" w:rsidP="00146997">
            <w:pPr>
              <w:pStyle w:val="af1"/>
              <w:ind w:left="0"/>
              <w:rPr>
                <w:color w:val="000000"/>
                <w:lang w:eastAsia="bg-BG"/>
              </w:rPr>
            </w:pPr>
            <w:r w:rsidRPr="004C552A">
              <w:rPr>
                <w:color w:val="000000"/>
                <w:lang w:val="en-US" w:eastAsia="bg-BG"/>
              </w:rPr>
              <w:t xml:space="preserve">      HP M1120 – 1 </w:t>
            </w:r>
            <w:r w:rsidRPr="004C552A">
              <w:rPr>
                <w:color w:val="000000"/>
                <w:lang w:eastAsia="bg-BG"/>
              </w:rPr>
              <w:t>бр.</w:t>
            </w:r>
          </w:p>
        </w:tc>
        <w:tc>
          <w:tcPr>
            <w:tcW w:w="1416" w:type="dxa"/>
            <w:vAlign w:val="center"/>
          </w:tcPr>
          <w:p w:rsidR="004C552A" w:rsidRPr="004C552A" w:rsidRDefault="004C552A" w:rsidP="00146997">
            <w:pPr>
              <w:pStyle w:val="af1"/>
              <w:rPr>
                <w:color w:val="000000"/>
                <w:lang w:val="en-US" w:eastAsia="bg-BG"/>
              </w:rPr>
            </w:pPr>
            <w:r w:rsidRPr="004C552A">
              <w:rPr>
                <w:color w:val="000000"/>
                <w:lang w:val="en-US" w:eastAsia="bg-BG"/>
              </w:rPr>
              <w:t>2000</w:t>
            </w:r>
          </w:p>
        </w:tc>
        <w:tc>
          <w:tcPr>
            <w:tcW w:w="1228" w:type="dxa"/>
            <w:vAlign w:val="center"/>
          </w:tcPr>
          <w:p w:rsidR="004C552A" w:rsidRPr="004C552A" w:rsidRDefault="004C552A" w:rsidP="00146997">
            <w:pPr>
              <w:pStyle w:val="af1"/>
              <w:rPr>
                <w:lang w:eastAsia="bg-BG"/>
              </w:rPr>
            </w:pPr>
            <w:r w:rsidRPr="004C552A">
              <w:rPr>
                <w:lang w:eastAsia="bg-BG"/>
              </w:rPr>
              <w:t>6</w:t>
            </w:r>
          </w:p>
        </w:tc>
        <w:tc>
          <w:tcPr>
            <w:tcW w:w="1228" w:type="dxa"/>
          </w:tcPr>
          <w:p w:rsidR="004C552A" w:rsidRPr="003662CD" w:rsidRDefault="00885971" w:rsidP="003662CD">
            <w:pPr>
              <w:pStyle w:val="af1"/>
              <w:jc w:val="right"/>
              <w:rPr>
                <w:lang w:val="bg-BG" w:eastAsia="bg-BG"/>
              </w:rPr>
            </w:pPr>
            <w:r w:rsidRPr="003662CD">
              <w:rPr>
                <w:lang w:val="bg-BG" w:eastAsia="bg-BG"/>
              </w:rPr>
              <w:t>25,00</w:t>
            </w:r>
          </w:p>
        </w:tc>
      </w:tr>
      <w:tr w:rsidR="004C552A" w:rsidRPr="004C552A" w:rsidTr="00146997">
        <w:trPr>
          <w:trHeight w:val="600"/>
        </w:trPr>
        <w:tc>
          <w:tcPr>
            <w:tcW w:w="921" w:type="dxa"/>
            <w:vAlign w:val="center"/>
          </w:tcPr>
          <w:p w:rsidR="004C552A" w:rsidRPr="004C552A" w:rsidRDefault="004C552A" w:rsidP="00146997">
            <w:pPr>
              <w:pStyle w:val="af1"/>
              <w:rPr>
                <w:lang w:eastAsia="bg-BG"/>
              </w:rPr>
            </w:pPr>
            <w:r w:rsidRPr="004C552A">
              <w:rPr>
                <w:lang w:eastAsia="bg-BG"/>
              </w:rPr>
              <w:t>5</w:t>
            </w:r>
          </w:p>
        </w:tc>
        <w:tc>
          <w:tcPr>
            <w:tcW w:w="1132" w:type="dxa"/>
            <w:vAlign w:val="center"/>
          </w:tcPr>
          <w:p w:rsidR="004C552A" w:rsidRPr="004C552A" w:rsidRDefault="004C552A" w:rsidP="00146997">
            <w:pPr>
              <w:pStyle w:val="af1"/>
              <w:rPr>
                <w:lang w:eastAsia="bg-BG"/>
              </w:rPr>
            </w:pPr>
            <w:r w:rsidRPr="004C552A">
              <w:rPr>
                <w:lang w:eastAsia="bg-BG"/>
              </w:rPr>
              <w:t>Тонер</w:t>
            </w:r>
          </w:p>
        </w:tc>
        <w:tc>
          <w:tcPr>
            <w:tcW w:w="3398" w:type="dxa"/>
            <w:vAlign w:val="center"/>
          </w:tcPr>
          <w:p w:rsidR="004C552A" w:rsidRPr="004C552A" w:rsidRDefault="004C552A" w:rsidP="00146997">
            <w:pPr>
              <w:pStyle w:val="af1"/>
              <w:rPr>
                <w:color w:val="000000"/>
                <w:lang w:eastAsia="bg-BG"/>
              </w:rPr>
            </w:pPr>
            <w:r w:rsidRPr="004C552A">
              <w:rPr>
                <w:color w:val="000000"/>
                <w:lang w:val="en-US" w:eastAsia="bg-BG"/>
              </w:rPr>
              <w:t>Canon IR1600</w:t>
            </w:r>
            <w:r w:rsidRPr="004C552A">
              <w:rPr>
                <w:color w:val="000000"/>
                <w:lang w:eastAsia="bg-BG"/>
              </w:rPr>
              <w:t xml:space="preserve"> – 1бр.</w:t>
            </w:r>
          </w:p>
        </w:tc>
        <w:tc>
          <w:tcPr>
            <w:tcW w:w="1416" w:type="dxa"/>
            <w:vAlign w:val="center"/>
          </w:tcPr>
          <w:p w:rsidR="004C552A" w:rsidRPr="004C552A" w:rsidRDefault="004C552A" w:rsidP="00146997">
            <w:pPr>
              <w:pStyle w:val="af1"/>
              <w:rPr>
                <w:color w:val="000000"/>
                <w:lang w:val="en-US" w:eastAsia="bg-BG"/>
              </w:rPr>
            </w:pPr>
            <w:r w:rsidRPr="004C552A">
              <w:rPr>
                <w:color w:val="000000"/>
                <w:lang w:val="en-US" w:eastAsia="bg-BG"/>
              </w:rPr>
              <w:t>8000</w:t>
            </w:r>
          </w:p>
        </w:tc>
        <w:tc>
          <w:tcPr>
            <w:tcW w:w="1228" w:type="dxa"/>
            <w:vAlign w:val="center"/>
          </w:tcPr>
          <w:p w:rsidR="004C552A" w:rsidRPr="004C552A" w:rsidRDefault="004C552A" w:rsidP="00146997">
            <w:pPr>
              <w:pStyle w:val="af1"/>
              <w:rPr>
                <w:lang w:eastAsia="bg-BG"/>
              </w:rPr>
            </w:pPr>
            <w:r w:rsidRPr="004C552A">
              <w:rPr>
                <w:lang w:eastAsia="bg-BG"/>
              </w:rPr>
              <w:t>2</w:t>
            </w:r>
          </w:p>
        </w:tc>
        <w:tc>
          <w:tcPr>
            <w:tcW w:w="1228" w:type="dxa"/>
          </w:tcPr>
          <w:p w:rsidR="004C552A" w:rsidRPr="003662CD" w:rsidRDefault="00885971" w:rsidP="003662CD">
            <w:pPr>
              <w:pStyle w:val="af1"/>
              <w:jc w:val="right"/>
              <w:rPr>
                <w:lang w:val="bg-BG" w:eastAsia="bg-BG"/>
              </w:rPr>
            </w:pPr>
            <w:r w:rsidRPr="003662CD">
              <w:rPr>
                <w:lang w:val="bg-BG" w:eastAsia="bg-BG"/>
              </w:rPr>
              <w:t>31,00</w:t>
            </w:r>
          </w:p>
        </w:tc>
      </w:tr>
      <w:tr w:rsidR="004C552A" w:rsidRPr="004C552A" w:rsidTr="00146997">
        <w:trPr>
          <w:trHeight w:val="600"/>
        </w:trPr>
        <w:tc>
          <w:tcPr>
            <w:tcW w:w="921" w:type="dxa"/>
            <w:vAlign w:val="center"/>
          </w:tcPr>
          <w:p w:rsidR="004C552A" w:rsidRPr="004C552A" w:rsidRDefault="004C552A" w:rsidP="00146997">
            <w:pPr>
              <w:pStyle w:val="af1"/>
              <w:rPr>
                <w:lang w:eastAsia="bg-BG"/>
              </w:rPr>
            </w:pPr>
            <w:r w:rsidRPr="004C552A">
              <w:rPr>
                <w:lang w:eastAsia="bg-BG"/>
              </w:rPr>
              <w:t>6</w:t>
            </w:r>
          </w:p>
        </w:tc>
        <w:tc>
          <w:tcPr>
            <w:tcW w:w="1132" w:type="dxa"/>
            <w:vAlign w:val="center"/>
          </w:tcPr>
          <w:p w:rsidR="004C552A" w:rsidRPr="004C552A" w:rsidRDefault="004C552A" w:rsidP="00146997">
            <w:pPr>
              <w:pStyle w:val="af1"/>
              <w:rPr>
                <w:lang w:eastAsia="bg-BG"/>
              </w:rPr>
            </w:pPr>
            <w:r w:rsidRPr="004C552A">
              <w:rPr>
                <w:lang w:eastAsia="bg-BG"/>
              </w:rPr>
              <w:t>Тонер</w:t>
            </w:r>
          </w:p>
        </w:tc>
        <w:tc>
          <w:tcPr>
            <w:tcW w:w="3398" w:type="dxa"/>
            <w:vAlign w:val="center"/>
          </w:tcPr>
          <w:p w:rsidR="004C552A" w:rsidRPr="004C552A" w:rsidRDefault="004C552A" w:rsidP="00146997">
            <w:pPr>
              <w:pStyle w:val="af1"/>
              <w:rPr>
                <w:color w:val="000000"/>
                <w:lang w:eastAsia="bg-BG"/>
              </w:rPr>
            </w:pPr>
            <w:r w:rsidRPr="004C552A">
              <w:rPr>
                <w:color w:val="000000"/>
                <w:lang w:val="en-US" w:eastAsia="bg-BG"/>
              </w:rPr>
              <w:t>Brother DCP 7060D</w:t>
            </w:r>
          </w:p>
        </w:tc>
        <w:tc>
          <w:tcPr>
            <w:tcW w:w="1416" w:type="dxa"/>
            <w:vAlign w:val="center"/>
          </w:tcPr>
          <w:p w:rsidR="004C552A" w:rsidRPr="004C552A" w:rsidRDefault="004C552A" w:rsidP="00146997">
            <w:pPr>
              <w:pStyle w:val="af1"/>
              <w:rPr>
                <w:color w:val="000000"/>
                <w:lang w:val="en-US" w:eastAsia="bg-BG"/>
              </w:rPr>
            </w:pPr>
            <w:r w:rsidRPr="004C552A">
              <w:rPr>
                <w:color w:val="000000"/>
                <w:lang w:val="en-US" w:eastAsia="bg-BG"/>
              </w:rPr>
              <w:t>2600</w:t>
            </w:r>
          </w:p>
        </w:tc>
        <w:tc>
          <w:tcPr>
            <w:tcW w:w="1228" w:type="dxa"/>
            <w:vAlign w:val="center"/>
          </w:tcPr>
          <w:p w:rsidR="004C552A" w:rsidRPr="004C552A" w:rsidRDefault="004C552A" w:rsidP="00146997">
            <w:pPr>
              <w:pStyle w:val="af1"/>
              <w:rPr>
                <w:lang w:eastAsia="bg-BG"/>
              </w:rPr>
            </w:pPr>
            <w:r w:rsidRPr="004C552A">
              <w:rPr>
                <w:lang w:eastAsia="bg-BG"/>
              </w:rPr>
              <w:t>2</w:t>
            </w:r>
          </w:p>
        </w:tc>
        <w:tc>
          <w:tcPr>
            <w:tcW w:w="1228" w:type="dxa"/>
          </w:tcPr>
          <w:p w:rsidR="004C552A" w:rsidRPr="003662CD" w:rsidRDefault="00885971" w:rsidP="003662CD">
            <w:pPr>
              <w:pStyle w:val="af1"/>
              <w:jc w:val="right"/>
              <w:rPr>
                <w:lang w:val="bg-BG" w:eastAsia="bg-BG"/>
              </w:rPr>
            </w:pPr>
            <w:r w:rsidRPr="003662CD">
              <w:rPr>
                <w:lang w:val="bg-BG" w:eastAsia="bg-BG"/>
              </w:rPr>
              <w:t>25,50</w:t>
            </w:r>
          </w:p>
        </w:tc>
      </w:tr>
      <w:tr w:rsidR="004C552A" w:rsidRPr="004C552A" w:rsidTr="00146997">
        <w:trPr>
          <w:trHeight w:val="600"/>
        </w:trPr>
        <w:tc>
          <w:tcPr>
            <w:tcW w:w="921" w:type="dxa"/>
            <w:vAlign w:val="center"/>
          </w:tcPr>
          <w:p w:rsidR="004C552A" w:rsidRPr="004C552A" w:rsidRDefault="004C552A" w:rsidP="00146997">
            <w:pPr>
              <w:pStyle w:val="af1"/>
              <w:rPr>
                <w:lang w:eastAsia="bg-BG"/>
              </w:rPr>
            </w:pPr>
            <w:r w:rsidRPr="004C552A">
              <w:rPr>
                <w:lang w:eastAsia="bg-BG"/>
              </w:rPr>
              <w:t>7</w:t>
            </w:r>
          </w:p>
        </w:tc>
        <w:tc>
          <w:tcPr>
            <w:tcW w:w="1132" w:type="dxa"/>
            <w:vAlign w:val="center"/>
          </w:tcPr>
          <w:p w:rsidR="004C552A" w:rsidRPr="004C552A" w:rsidRDefault="004C552A" w:rsidP="00146997">
            <w:pPr>
              <w:pStyle w:val="af1"/>
              <w:rPr>
                <w:lang w:eastAsia="bg-BG"/>
              </w:rPr>
            </w:pPr>
            <w:r w:rsidRPr="004C552A">
              <w:rPr>
                <w:lang w:eastAsia="bg-BG"/>
              </w:rPr>
              <w:t>Тонер</w:t>
            </w:r>
          </w:p>
        </w:tc>
        <w:tc>
          <w:tcPr>
            <w:tcW w:w="3398" w:type="dxa"/>
            <w:vAlign w:val="center"/>
          </w:tcPr>
          <w:p w:rsidR="004C552A" w:rsidRPr="004C552A" w:rsidRDefault="004C552A" w:rsidP="00146997">
            <w:pPr>
              <w:pStyle w:val="af1"/>
              <w:rPr>
                <w:color w:val="000000"/>
                <w:lang w:val="en-US" w:eastAsia="bg-BG"/>
              </w:rPr>
            </w:pPr>
            <w:r w:rsidRPr="004C552A">
              <w:rPr>
                <w:color w:val="000000"/>
                <w:lang w:val="en-US" w:eastAsia="bg-BG"/>
              </w:rPr>
              <w:t>Samsung M2022</w:t>
            </w:r>
          </w:p>
        </w:tc>
        <w:tc>
          <w:tcPr>
            <w:tcW w:w="1416" w:type="dxa"/>
            <w:vAlign w:val="center"/>
          </w:tcPr>
          <w:p w:rsidR="004C552A" w:rsidRPr="004C552A" w:rsidRDefault="004C552A" w:rsidP="00146997">
            <w:pPr>
              <w:pStyle w:val="af1"/>
              <w:ind w:left="0"/>
              <w:rPr>
                <w:color w:val="000000"/>
                <w:lang w:val="en-US" w:eastAsia="bg-BG"/>
              </w:rPr>
            </w:pPr>
            <w:r w:rsidRPr="004C552A">
              <w:rPr>
                <w:color w:val="000000"/>
                <w:lang w:eastAsia="bg-BG"/>
              </w:rPr>
              <w:t xml:space="preserve"> </w:t>
            </w:r>
            <w:r w:rsidRPr="004C552A">
              <w:rPr>
                <w:color w:val="000000"/>
                <w:lang w:val="en-US" w:eastAsia="bg-BG"/>
              </w:rPr>
              <w:t xml:space="preserve">     1800</w:t>
            </w:r>
          </w:p>
        </w:tc>
        <w:tc>
          <w:tcPr>
            <w:tcW w:w="1228" w:type="dxa"/>
            <w:vAlign w:val="center"/>
          </w:tcPr>
          <w:p w:rsidR="004C552A" w:rsidRPr="004C552A" w:rsidRDefault="004C552A" w:rsidP="00146997">
            <w:pPr>
              <w:pStyle w:val="af1"/>
              <w:rPr>
                <w:lang w:eastAsia="bg-BG"/>
              </w:rPr>
            </w:pPr>
            <w:r w:rsidRPr="004C552A">
              <w:rPr>
                <w:lang w:eastAsia="bg-BG"/>
              </w:rPr>
              <w:t>1</w:t>
            </w:r>
          </w:p>
        </w:tc>
        <w:tc>
          <w:tcPr>
            <w:tcW w:w="1228" w:type="dxa"/>
          </w:tcPr>
          <w:p w:rsidR="004C552A" w:rsidRPr="003662CD" w:rsidRDefault="00885971" w:rsidP="003662CD">
            <w:pPr>
              <w:pStyle w:val="af1"/>
              <w:jc w:val="right"/>
              <w:rPr>
                <w:lang w:val="bg-BG" w:eastAsia="bg-BG"/>
              </w:rPr>
            </w:pPr>
            <w:r w:rsidRPr="003662CD">
              <w:rPr>
                <w:lang w:val="bg-BG" w:eastAsia="bg-BG"/>
              </w:rPr>
              <w:t>36,50</w:t>
            </w:r>
          </w:p>
        </w:tc>
      </w:tr>
      <w:tr w:rsidR="004C552A" w:rsidRPr="004C552A" w:rsidTr="00146997">
        <w:trPr>
          <w:trHeight w:val="600"/>
        </w:trPr>
        <w:tc>
          <w:tcPr>
            <w:tcW w:w="921" w:type="dxa"/>
            <w:vAlign w:val="center"/>
          </w:tcPr>
          <w:p w:rsidR="004C552A" w:rsidRPr="004C552A" w:rsidRDefault="004C552A" w:rsidP="00146997">
            <w:pPr>
              <w:pStyle w:val="af1"/>
              <w:rPr>
                <w:lang w:eastAsia="bg-BG"/>
              </w:rPr>
            </w:pPr>
            <w:r w:rsidRPr="004C552A">
              <w:rPr>
                <w:lang w:eastAsia="bg-BG"/>
              </w:rPr>
              <w:t>8</w:t>
            </w:r>
          </w:p>
        </w:tc>
        <w:tc>
          <w:tcPr>
            <w:tcW w:w="1132" w:type="dxa"/>
            <w:vAlign w:val="center"/>
          </w:tcPr>
          <w:p w:rsidR="004C552A" w:rsidRPr="004C552A" w:rsidRDefault="004C552A" w:rsidP="00146997">
            <w:pPr>
              <w:pStyle w:val="af1"/>
              <w:rPr>
                <w:lang w:val="bg-BG" w:eastAsia="bg-BG"/>
              </w:rPr>
            </w:pPr>
            <w:r w:rsidRPr="004C552A">
              <w:rPr>
                <w:lang w:val="bg-BG" w:eastAsia="bg-BG"/>
              </w:rPr>
              <w:t xml:space="preserve">Тонер </w:t>
            </w:r>
          </w:p>
        </w:tc>
        <w:tc>
          <w:tcPr>
            <w:tcW w:w="3398" w:type="dxa"/>
            <w:vAlign w:val="center"/>
          </w:tcPr>
          <w:p w:rsidR="004C552A" w:rsidRPr="004C552A" w:rsidRDefault="004C552A" w:rsidP="00146997">
            <w:pPr>
              <w:rPr>
                <w:rFonts w:ascii="Times New Roman" w:hAnsi="Times New Roman" w:cs="Times New Roman"/>
                <w:vanish/>
              </w:rPr>
            </w:pPr>
            <w:r w:rsidRPr="004C552A">
              <w:rPr>
                <w:rFonts w:ascii="Times New Roman" w:hAnsi="Times New Roman" w:cs="Times New Roman"/>
              </w:rPr>
              <w:t xml:space="preserve">      HP 1320</w:t>
            </w:r>
            <w:r w:rsidRPr="004C552A">
              <w:rPr>
                <w:rFonts w:ascii="Times New Roman" w:hAnsi="Times New Roman" w:cs="Times New Roman"/>
                <w:vanish/>
              </w:rPr>
              <w:t>H</w:t>
            </w:r>
          </w:p>
        </w:tc>
        <w:tc>
          <w:tcPr>
            <w:tcW w:w="1416" w:type="dxa"/>
          </w:tcPr>
          <w:p w:rsidR="004C552A" w:rsidRPr="004C552A" w:rsidRDefault="004C552A" w:rsidP="00146997">
            <w:pPr>
              <w:rPr>
                <w:rFonts w:ascii="Times New Roman" w:hAnsi="Times New Roman" w:cs="Times New Roman"/>
              </w:rPr>
            </w:pPr>
            <w:r w:rsidRPr="004C552A">
              <w:rPr>
                <w:rFonts w:ascii="Times New Roman" w:hAnsi="Times New Roman" w:cs="Times New Roman"/>
              </w:rPr>
              <w:t xml:space="preserve">      2500</w:t>
            </w:r>
          </w:p>
        </w:tc>
        <w:tc>
          <w:tcPr>
            <w:tcW w:w="1228" w:type="dxa"/>
            <w:vAlign w:val="center"/>
          </w:tcPr>
          <w:p w:rsidR="004C552A" w:rsidRPr="004C552A" w:rsidRDefault="004C552A" w:rsidP="00146997">
            <w:pPr>
              <w:pStyle w:val="af1"/>
              <w:rPr>
                <w:lang w:eastAsia="bg-BG"/>
              </w:rPr>
            </w:pPr>
            <w:r w:rsidRPr="004C552A">
              <w:rPr>
                <w:lang w:eastAsia="bg-BG"/>
              </w:rPr>
              <w:t>2</w:t>
            </w:r>
          </w:p>
        </w:tc>
        <w:tc>
          <w:tcPr>
            <w:tcW w:w="1228" w:type="dxa"/>
          </w:tcPr>
          <w:p w:rsidR="004C552A" w:rsidRPr="003662CD" w:rsidRDefault="00885971" w:rsidP="003662CD">
            <w:pPr>
              <w:pStyle w:val="af1"/>
              <w:jc w:val="right"/>
              <w:rPr>
                <w:lang w:val="bg-BG" w:eastAsia="bg-BG"/>
              </w:rPr>
            </w:pPr>
            <w:r w:rsidRPr="003662CD">
              <w:rPr>
                <w:lang w:val="bg-BG" w:eastAsia="bg-BG"/>
              </w:rPr>
              <w:t>27,30</w:t>
            </w:r>
          </w:p>
        </w:tc>
      </w:tr>
      <w:tr w:rsidR="004C552A" w:rsidRPr="004C552A" w:rsidTr="00146997">
        <w:trPr>
          <w:trHeight w:val="600"/>
        </w:trPr>
        <w:tc>
          <w:tcPr>
            <w:tcW w:w="921" w:type="dxa"/>
            <w:vAlign w:val="center"/>
          </w:tcPr>
          <w:p w:rsidR="004C552A" w:rsidRPr="004C552A" w:rsidRDefault="004C552A" w:rsidP="00146997">
            <w:pPr>
              <w:pStyle w:val="af1"/>
              <w:rPr>
                <w:lang w:val="bg-BG" w:eastAsia="bg-BG"/>
              </w:rPr>
            </w:pPr>
            <w:r w:rsidRPr="004C552A">
              <w:rPr>
                <w:lang w:val="bg-BG" w:eastAsia="bg-BG"/>
              </w:rPr>
              <w:t>9</w:t>
            </w:r>
          </w:p>
        </w:tc>
        <w:tc>
          <w:tcPr>
            <w:tcW w:w="1132" w:type="dxa"/>
            <w:vAlign w:val="center"/>
          </w:tcPr>
          <w:p w:rsidR="004C552A" w:rsidRPr="004C552A" w:rsidRDefault="004C552A" w:rsidP="00146997">
            <w:pPr>
              <w:pStyle w:val="af1"/>
              <w:rPr>
                <w:lang w:val="bg-BG" w:eastAsia="bg-BG"/>
              </w:rPr>
            </w:pPr>
          </w:p>
        </w:tc>
        <w:tc>
          <w:tcPr>
            <w:tcW w:w="3398" w:type="dxa"/>
            <w:vAlign w:val="center"/>
          </w:tcPr>
          <w:p w:rsidR="004C552A" w:rsidRPr="004C552A" w:rsidRDefault="004C552A" w:rsidP="00146997">
            <w:pPr>
              <w:pStyle w:val="af1"/>
              <w:rPr>
                <w:lang w:val="bg-BG" w:eastAsia="bg-BG"/>
              </w:rPr>
            </w:pPr>
            <w:r w:rsidRPr="004C552A">
              <w:rPr>
                <w:lang w:val="en-US" w:eastAsia="bg-BG"/>
              </w:rPr>
              <w:t>Star LC1511</w:t>
            </w:r>
            <w:r w:rsidRPr="004C552A">
              <w:rPr>
                <w:lang w:eastAsia="bg-BG"/>
              </w:rPr>
              <w:t xml:space="preserve"> – 1 бр. – </w:t>
            </w:r>
            <w:r w:rsidRPr="004C552A">
              <w:rPr>
                <w:lang w:val="bg-BG" w:eastAsia="bg-BG"/>
              </w:rPr>
              <w:t>матричен принтер</w:t>
            </w:r>
          </w:p>
          <w:p w:rsidR="004C552A" w:rsidRPr="004C552A" w:rsidRDefault="004C552A" w:rsidP="00146997">
            <w:pPr>
              <w:pStyle w:val="af1"/>
              <w:rPr>
                <w:color w:val="000000"/>
                <w:lang w:eastAsia="bg-BG"/>
              </w:rPr>
            </w:pPr>
          </w:p>
        </w:tc>
        <w:tc>
          <w:tcPr>
            <w:tcW w:w="1416" w:type="dxa"/>
            <w:vAlign w:val="center"/>
          </w:tcPr>
          <w:p w:rsidR="004C552A" w:rsidRPr="004C552A" w:rsidRDefault="004C552A" w:rsidP="00146997">
            <w:pPr>
              <w:pStyle w:val="af1"/>
              <w:rPr>
                <w:color w:val="000000"/>
                <w:lang w:eastAsia="bg-BG"/>
              </w:rPr>
            </w:pPr>
          </w:p>
        </w:tc>
        <w:tc>
          <w:tcPr>
            <w:tcW w:w="1228" w:type="dxa"/>
            <w:vAlign w:val="center"/>
          </w:tcPr>
          <w:p w:rsidR="004C552A" w:rsidRPr="004C552A" w:rsidRDefault="004C552A" w:rsidP="00146997">
            <w:pPr>
              <w:pStyle w:val="af1"/>
              <w:rPr>
                <w:lang w:eastAsia="bg-BG"/>
              </w:rPr>
            </w:pPr>
            <w:r w:rsidRPr="004C552A">
              <w:rPr>
                <w:lang w:eastAsia="bg-BG"/>
              </w:rPr>
              <w:t>1</w:t>
            </w:r>
          </w:p>
        </w:tc>
        <w:tc>
          <w:tcPr>
            <w:tcW w:w="1228" w:type="dxa"/>
          </w:tcPr>
          <w:p w:rsidR="004C552A" w:rsidRPr="003662CD" w:rsidRDefault="00885971" w:rsidP="003662CD">
            <w:pPr>
              <w:pStyle w:val="af1"/>
              <w:jc w:val="right"/>
              <w:rPr>
                <w:lang w:val="bg-BG" w:eastAsia="bg-BG"/>
              </w:rPr>
            </w:pPr>
            <w:r w:rsidRPr="003662CD">
              <w:rPr>
                <w:lang w:val="bg-BG" w:eastAsia="bg-BG"/>
              </w:rPr>
              <w:t>5,50</w:t>
            </w:r>
          </w:p>
        </w:tc>
      </w:tr>
    </w:tbl>
    <w:p w:rsidR="004C552A" w:rsidRPr="004C552A" w:rsidRDefault="004C552A" w:rsidP="004C552A">
      <w:pPr>
        <w:pStyle w:val="af1"/>
        <w:ind w:left="0"/>
        <w:rPr>
          <w:b/>
          <w:bCs/>
          <w:color w:val="FF0000"/>
          <w:lang w:val="bg-BG"/>
        </w:rPr>
      </w:pPr>
    </w:p>
    <w:tbl>
      <w:tblPr>
        <w:tblW w:w="9329"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60"/>
        <w:gridCol w:w="5945"/>
        <w:gridCol w:w="1275"/>
        <w:gridCol w:w="1249"/>
      </w:tblGrid>
      <w:tr w:rsidR="004C552A" w:rsidRPr="004C552A" w:rsidTr="00146997">
        <w:tc>
          <w:tcPr>
            <w:tcW w:w="9329" w:type="dxa"/>
            <w:gridSpan w:val="4"/>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p>
          <w:p w:rsidR="004C552A" w:rsidRPr="004C552A" w:rsidRDefault="004C552A" w:rsidP="00146997">
            <w:pPr>
              <w:jc w:val="center"/>
              <w:rPr>
                <w:rFonts w:ascii="Times New Roman" w:hAnsi="Times New Roman" w:cs="Times New Roman"/>
                <w:b/>
                <w:bCs/>
              </w:rPr>
            </w:pPr>
            <w:r w:rsidRPr="004C552A">
              <w:rPr>
                <w:rFonts w:ascii="Times New Roman" w:hAnsi="Times New Roman" w:cs="Times New Roman"/>
                <w:b/>
                <w:bCs/>
                <w:sz w:val="22"/>
                <w:szCs w:val="22"/>
              </w:rPr>
              <w:t>ВИД И БРОЙ РЕЗЕРВНИ ЧАСТИ - компютри</w:t>
            </w:r>
          </w:p>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 xml:space="preserve"> </w:t>
            </w:r>
          </w:p>
        </w:tc>
      </w:tr>
      <w:tr w:rsidR="004C552A" w:rsidRPr="004C552A" w:rsidTr="00146997">
        <w:tc>
          <w:tcPr>
            <w:tcW w:w="860"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w:t>
            </w:r>
          </w:p>
        </w:tc>
        <w:tc>
          <w:tcPr>
            <w:tcW w:w="594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РЕЗЕРВНИ ЧАСТИ - компютри</w:t>
            </w:r>
          </w:p>
        </w:tc>
        <w:tc>
          <w:tcPr>
            <w:tcW w:w="127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БРОЙ</w:t>
            </w:r>
          </w:p>
        </w:tc>
        <w:tc>
          <w:tcPr>
            <w:tcW w:w="1249"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 xml:space="preserve">Ед. Цена без ДДС </w:t>
            </w:r>
          </w:p>
        </w:tc>
      </w:tr>
      <w:tr w:rsidR="004C552A" w:rsidRPr="004C552A" w:rsidTr="00146997">
        <w:tc>
          <w:tcPr>
            <w:tcW w:w="860"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p>
        </w:tc>
        <w:tc>
          <w:tcPr>
            <w:tcW w:w="594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b/>
                <w:bCs/>
              </w:rPr>
            </w:pPr>
            <w:r w:rsidRPr="004C552A">
              <w:rPr>
                <w:rFonts w:ascii="Times New Roman" w:hAnsi="Times New Roman" w:cs="Times New Roman"/>
                <w:b/>
                <w:bCs/>
                <w:sz w:val="22"/>
                <w:szCs w:val="22"/>
              </w:rPr>
              <w:t xml:space="preserve">РАМ ПАМЕТ </w:t>
            </w:r>
          </w:p>
        </w:tc>
        <w:tc>
          <w:tcPr>
            <w:tcW w:w="127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p>
        </w:tc>
        <w:tc>
          <w:tcPr>
            <w:tcW w:w="1249"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p>
        </w:tc>
      </w:tr>
      <w:tr w:rsidR="004C552A" w:rsidRPr="004C552A" w:rsidTr="00146997">
        <w:tc>
          <w:tcPr>
            <w:tcW w:w="860"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w:t>
            </w:r>
          </w:p>
        </w:tc>
        <w:tc>
          <w:tcPr>
            <w:tcW w:w="594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DDR2 – 1gb</w:t>
            </w:r>
          </w:p>
        </w:tc>
        <w:tc>
          <w:tcPr>
            <w:tcW w:w="127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3</w:t>
            </w:r>
          </w:p>
        </w:tc>
        <w:tc>
          <w:tcPr>
            <w:tcW w:w="1249" w:type="dxa"/>
            <w:tcBorders>
              <w:top w:val="single" w:sz="4" w:space="0" w:color="000000"/>
              <w:left w:val="single" w:sz="4" w:space="0" w:color="000000"/>
              <w:bottom w:val="single" w:sz="4" w:space="0" w:color="000000"/>
              <w:right w:val="single" w:sz="4" w:space="0" w:color="000000"/>
            </w:tcBorders>
          </w:tcPr>
          <w:p w:rsidR="004C552A" w:rsidRPr="00885971" w:rsidRDefault="00885971" w:rsidP="003662CD">
            <w:pPr>
              <w:jc w:val="right"/>
              <w:rPr>
                <w:rFonts w:ascii="Times New Roman" w:hAnsi="Times New Roman" w:cs="Times New Roman"/>
              </w:rPr>
            </w:pPr>
            <w:r>
              <w:rPr>
                <w:rFonts w:ascii="Times New Roman" w:hAnsi="Times New Roman" w:cs="Times New Roman"/>
              </w:rPr>
              <w:t>10,00</w:t>
            </w:r>
          </w:p>
        </w:tc>
      </w:tr>
      <w:tr w:rsidR="004C552A" w:rsidRPr="004C552A" w:rsidTr="00146997">
        <w:tc>
          <w:tcPr>
            <w:tcW w:w="860"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2</w:t>
            </w:r>
          </w:p>
        </w:tc>
        <w:tc>
          <w:tcPr>
            <w:tcW w:w="594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DDR2 – 2 gb</w:t>
            </w:r>
          </w:p>
        </w:tc>
        <w:tc>
          <w:tcPr>
            <w:tcW w:w="127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w:t>
            </w:r>
          </w:p>
        </w:tc>
        <w:tc>
          <w:tcPr>
            <w:tcW w:w="1249" w:type="dxa"/>
            <w:tcBorders>
              <w:top w:val="single" w:sz="4" w:space="0" w:color="000000"/>
              <w:left w:val="single" w:sz="4" w:space="0" w:color="000000"/>
              <w:bottom w:val="single" w:sz="4" w:space="0" w:color="000000"/>
              <w:right w:val="single" w:sz="4" w:space="0" w:color="000000"/>
            </w:tcBorders>
          </w:tcPr>
          <w:p w:rsidR="004C552A" w:rsidRPr="00885971" w:rsidRDefault="00885971" w:rsidP="003662CD">
            <w:pPr>
              <w:jc w:val="right"/>
              <w:rPr>
                <w:rFonts w:ascii="Times New Roman" w:hAnsi="Times New Roman" w:cs="Times New Roman"/>
              </w:rPr>
            </w:pPr>
            <w:r>
              <w:rPr>
                <w:rFonts w:ascii="Times New Roman" w:hAnsi="Times New Roman" w:cs="Times New Roman"/>
              </w:rPr>
              <w:t>15,00</w:t>
            </w:r>
          </w:p>
        </w:tc>
      </w:tr>
      <w:tr w:rsidR="004C552A" w:rsidRPr="004C552A" w:rsidTr="00146997">
        <w:tc>
          <w:tcPr>
            <w:tcW w:w="860"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3</w:t>
            </w:r>
          </w:p>
        </w:tc>
        <w:tc>
          <w:tcPr>
            <w:tcW w:w="594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DDR3 – 4 gb</w:t>
            </w:r>
          </w:p>
        </w:tc>
        <w:tc>
          <w:tcPr>
            <w:tcW w:w="127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4</w:t>
            </w:r>
          </w:p>
        </w:tc>
        <w:tc>
          <w:tcPr>
            <w:tcW w:w="1249" w:type="dxa"/>
            <w:tcBorders>
              <w:top w:val="single" w:sz="4" w:space="0" w:color="000000"/>
              <w:left w:val="single" w:sz="4" w:space="0" w:color="000000"/>
              <w:bottom w:val="single" w:sz="4" w:space="0" w:color="000000"/>
              <w:right w:val="single" w:sz="4" w:space="0" w:color="000000"/>
            </w:tcBorders>
          </w:tcPr>
          <w:p w:rsidR="004C552A" w:rsidRPr="00885971" w:rsidRDefault="00885971" w:rsidP="003662CD">
            <w:pPr>
              <w:jc w:val="right"/>
              <w:rPr>
                <w:rFonts w:ascii="Times New Roman" w:hAnsi="Times New Roman" w:cs="Times New Roman"/>
              </w:rPr>
            </w:pPr>
            <w:r>
              <w:rPr>
                <w:rFonts w:ascii="Times New Roman" w:hAnsi="Times New Roman" w:cs="Times New Roman"/>
              </w:rPr>
              <w:t>40,00</w:t>
            </w:r>
          </w:p>
        </w:tc>
      </w:tr>
      <w:tr w:rsidR="004C552A" w:rsidRPr="004C552A" w:rsidTr="00146997">
        <w:tc>
          <w:tcPr>
            <w:tcW w:w="860"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4</w:t>
            </w:r>
          </w:p>
        </w:tc>
        <w:tc>
          <w:tcPr>
            <w:tcW w:w="594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DDR3 – 4 gb (за лаптоп)</w:t>
            </w:r>
          </w:p>
        </w:tc>
        <w:tc>
          <w:tcPr>
            <w:tcW w:w="127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w:t>
            </w:r>
          </w:p>
        </w:tc>
        <w:tc>
          <w:tcPr>
            <w:tcW w:w="1249" w:type="dxa"/>
            <w:tcBorders>
              <w:top w:val="single" w:sz="4" w:space="0" w:color="000000"/>
              <w:left w:val="single" w:sz="4" w:space="0" w:color="000000"/>
              <w:bottom w:val="single" w:sz="4" w:space="0" w:color="000000"/>
              <w:right w:val="single" w:sz="4" w:space="0" w:color="000000"/>
            </w:tcBorders>
          </w:tcPr>
          <w:p w:rsidR="004C552A" w:rsidRPr="00885971" w:rsidRDefault="00885971" w:rsidP="003662CD">
            <w:pPr>
              <w:jc w:val="right"/>
              <w:rPr>
                <w:rFonts w:ascii="Times New Roman" w:hAnsi="Times New Roman" w:cs="Times New Roman"/>
              </w:rPr>
            </w:pPr>
            <w:r>
              <w:rPr>
                <w:rFonts w:ascii="Times New Roman" w:hAnsi="Times New Roman" w:cs="Times New Roman"/>
              </w:rPr>
              <w:t>45,00</w:t>
            </w:r>
          </w:p>
        </w:tc>
      </w:tr>
      <w:tr w:rsidR="004C552A" w:rsidRPr="004C552A" w:rsidTr="00146997">
        <w:tc>
          <w:tcPr>
            <w:tcW w:w="860"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p>
        </w:tc>
        <w:tc>
          <w:tcPr>
            <w:tcW w:w="594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b/>
                <w:bCs/>
              </w:rPr>
            </w:pPr>
            <w:r w:rsidRPr="004C552A">
              <w:rPr>
                <w:rFonts w:ascii="Times New Roman" w:hAnsi="Times New Roman" w:cs="Times New Roman"/>
                <w:b/>
                <w:bCs/>
                <w:sz w:val="22"/>
                <w:szCs w:val="22"/>
              </w:rPr>
              <w:t>Харддиск</w:t>
            </w:r>
          </w:p>
        </w:tc>
        <w:tc>
          <w:tcPr>
            <w:tcW w:w="127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p>
        </w:tc>
        <w:tc>
          <w:tcPr>
            <w:tcW w:w="1249" w:type="dxa"/>
            <w:tcBorders>
              <w:top w:val="single" w:sz="4" w:space="0" w:color="000000"/>
              <w:left w:val="single" w:sz="4" w:space="0" w:color="000000"/>
              <w:bottom w:val="single" w:sz="4" w:space="0" w:color="000000"/>
              <w:right w:val="single" w:sz="4" w:space="0" w:color="000000"/>
            </w:tcBorders>
          </w:tcPr>
          <w:p w:rsidR="004C552A" w:rsidRPr="004C552A" w:rsidRDefault="004C552A" w:rsidP="003662CD">
            <w:pPr>
              <w:jc w:val="right"/>
              <w:rPr>
                <w:rFonts w:ascii="Times New Roman" w:hAnsi="Times New Roman" w:cs="Times New Roman"/>
                <w:lang w:val="en-US"/>
              </w:rPr>
            </w:pPr>
          </w:p>
        </w:tc>
      </w:tr>
      <w:tr w:rsidR="004C552A" w:rsidRPr="004C552A" w:rsidTr="00146997">
        <w:tc>
          <w:tcPr>
            <w:tcW w:w="860"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w:t>
            </w:r>
          </w:p>
        </w:tc>
        <w:tc>
          <w:tcPr>
            <w:tcW w:w="594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500 GB Sata</w:t>
            </w:r>
          </w:p>
        </w:tc>
        <w:tc>
          <w:tcPr>
            <w:tcW w:w="127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3</w:t>
            </w:r>
          </w:p>
        </w:tc>
        <w:tc>
          <w:tcPr>
            <w:tcW w:w="1249" w:type="dxa"/>
            <w:tcBorders>
              <w:top w:val="single" w:sz="4" w:space="0" w:color="000000"/>
              <w:left w:val="single" w:sz="4" w:space="0" w:color="000000"/>
              <w:bottom w:val="single" w:sz="4" w:space="0" w:color="000000"/>
              <w:right w:val="single" w:sz="4" w:space="0" w:color="000000"/>
            </w:tcBorders>
          </w:tcPr>
          <w:p w:rsidR="004C552A" w:rsidRPr="00885971" w:rsidRDefault="00885971" w:rsidP="003662CD">
            <w:pPr>
              <w:jc w:val="right"/>
              <w:rPr>
                <w:rFonts w:ascii="Times New Roman" w:hAnsi="Times New Roman" w:cs="Times New Roman"/>
              </w:rPr>
            </w:pPr>
            <w:r>
              <w:rPr>
                <w:rFonts w:ascii="Times New Roman" w:hAnsi="Times New Roman" w:cs="Times New Roman"/>
              </w:rPr>
              <w:t>35,00</w:t>
            </w:r>
          </w:p>
        </w:tc>
      </w:tr>
      <w:tr w:rsidR="004C552A" w:rsidRPr="004C552A" w:rsidTr="00146997">
        <w:tc>
          <w:tcPr>
            <w:tcW w:w="860"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2</w:t>
            </w:r>
          </w:p>
        </w:tc>
        <w:tc>
          <w:tcPr>
            <w:tcW w:w="594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80   GB Sata</w:t>
            </w:r>
          </w:p>
        </w:tc>
        <w:tc>
          <w:tcPr>
            <w:tcW w:w="127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2</w:t>
            </w:r>
          </w:p>
        </w:tc>
        <w:tc>
          <w:tcPr>
            <w:tcW w:w="1249" w:type="dxa"/>
            <w:tcBorders>
              <w:top w:val="single" w:sz="4" w:space="0" w:color="000000"/>
              <w:left w:val="single" w:sz="4" w:space="0" w:color="000000"/>
              <w:bottom w:val="single" w:sz="4" w:space="0" w:color="000000"/>
              <w:right w:val="single" w:sz="4" w:space="0" w:color="000000"/>
            </w:tcBorders>
          </w:tcPr>
          <w:p w:rsidR="004C552A" w:rsidRPr="004C552A" w:rsidRDefault="00885971" w:rsidP="003662CD">
            <w:pPr>
              <w:jc w:val="right"/>
              <w:rPr>
                <w:rFonts w:ascii="Times New Roman" w:hAnsi="Times New Roman" w:cs="Times New Roman"/>
              </w:rPr>
            </w:pPr>
            <w:r>
              <w:rPr>
                <w:rFonts w:ascii="Times New Roman" w:hAnsi="Times New Roman" w:cs="Times New Roman"/>
              </w:rPr>
              <w:t>20,00</w:t>
            </w:r>
          </w:p>
        </w:tc>
      </w:tr>
      <w:tr w:rsidR="004C552A" w:rsidRPr="004C552A" w:rsidTr="00146997">
        <w:tc>
          <w:tcPr>
            <w:tcW w:w="860"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3</w:t>
            </w:r>
          </w:p>
        </w:tc>
        <w:tc>
          <w:tcPr>
            <w:tcW w:w="594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160 GB Sata</w:t>
            </w:r>
          </w:p>
        </w:tc>
        <w:tc>
          <w:tcPr>
            <w:tcW w:w="127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2</w:t>
            </w:r>
          </w:p>
        </w:tc>
        <w:tc>
          <w:tcPr>
            <w:tcW w:w="1249" w:type="dxa"/>
            <w:tcBorders>
              <w:top w:val="single" w:sz="4" w:space="0" w:color="000000"/>
              <w:left w:val="single" w:sz="4" w:space="0" w:color="000000"/>
              <w:bottom w:val="single" w:sz="4" w:space="0" w:color="000000"/>
              <w:right w:val="single" w:sz="4" w:space="0" w:color="000000"/>
            </w:tcBorders>
          </w:tcPr>
          <w:p w:rsidR="004C552A" w:rsidRPr="00885971" w:rsidRDefault="00885971" w:rsidP="003662CD">
            <w:pPr>
              <w:jc w:val="right"/>
              <w:rPr>
                <w:rFonts w:ascii="Times New Roman" w:hAnsi="Times New Roman" w:cs="Times New Roman"/>
              </w:rPr>
            </w:pPr>
            <w:r>
              <w:rPr>
                <w:rFonts w:ascii="Times New Roman" w:hAnsi="Times New Roman" w:cs="Times New Roman"/>
              </w:rPr>
              <w:t>20,00</w:t>
            </w:r>
          </w:p>
        </w:tc>
      </w:tr>
      <w:tr w:rsidR="004C552A" w:rsidRPr="004C552A" w:rsidTr="00146997">
        <w:tc>
          <w:tcPr>
            <w:tcW w:w="860"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4</w:t>
            </w:r>
          </w:p>
        </w:tc>
        <w:tc>
          <w:tcPr>
            <w:tcW w:w="594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250 GB Sata (за лаптоп)</w:t>
            </w:r>
          </w:p>
        </w:tc>
        <w:tc>
          <w:tcPr>
            <w:tcW w:w="127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w:t>
            </w:r>
          </w:p>
        </w:tc>
        <w:tc>
          <w:tcPr>
            <w:tcW w:w="1249" w:type="dxa"/>
            <w:tcBorders>
              <w:top w:val="single" w:sz="4" w:space="0" w:color="000000"/>
              <w:left w:val="single" w:sz="4" w:space="0" w:color="000000"/>
              <w:bottom w:val="single" w:sz="4" w:space="0" w:color="000000"/>
              <w:right w:val="single" w:sz="4" w:space="0" w:color="000000"/>
            </w:tcBorders>
          </w:tcPr>
          <w:p w:rsidR="004C552A" w:rsidRPr="00885971" w:rsidRDefault="00885971" w:rsidP="003662CD">
            <w:pPr>
              <w:jc w:val="right"/>
              <w:rPr>
                <w:rFonts w:ascii="Times New Roman" w:hAnsi="Times New Roman" w:cs="Times New Roman"/>
              </w:rPr>
            </w:pPr>
            <w:r>
              <w:rPr>
                <w:rFonts w:ascii="Times New Roman" w:hAnsi="Times New Roman" w:cs="Times New Roman"/>
              </w:rPr>
              <w:t>20,00</w:t>
            </w:r>
          </w:p>
        </w:tc>
      </w:tr>
      <w:tr w:rsidR="004C552A" w:rsidRPr="004C552A" w:rsidTr="00146997">
        <w:tc>
          <w:tcPr>
            <w:tcW w:w="860"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6</w:t>
            </w:r>
          </w:p>
        </w:tc>
        <w:tc>
          <w:tcPr>
            <w:tcW w:w="594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250 GB Sata</w:t>
            </w:r>
          </w:p>
        </w:tc>
        <w:tc>
          <w:tcPr>
            <w:tcW w:w="127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w:t>
            </w:r>
          </w:p>
        </w:tc>
        <w:tc>
          <w:tcPr>
            <w:tcW w:w="1249" w:type="dxa"/>
            <w:tcBorders>
              <w:top w:val="single" w:sz="4" w:space="0" w:color="000000"/>
              <w:left w:val="single" w:sz="4" w:space="0" w:color="000000"/>
              <w:bottom w:val="single" w:sz="4" w:space="0" w:color="000000"/>
              <w:right w:val="single" w:sz="4" w:space="0" w:color="000000"/>
            </w:tcBorders>
          </w:tcPr>
          <w:p w:rsidR="004C552A" w:rsidRPr="00885971" w:rsidRDefault="00885971" w:rsidP="003662CD">
            <w:pPr>
              <w:jc w:val="right"/>
              <w:rPr>
                <w:rFonts w:ascii="Times New Roman" w:hAnsi="Times New Roman" w:cs="Times New Roman"/>
              </w:rPr>
            </w:pPr>
            <w:r>
              <w:rPr>
                <w:rFonts w:ascii="Times New Roman" w:hAnsi="Times New Roman" w:cs="Times New Roman"/>
              </w:rPr>
              <w:t>20,00</w:t>
            </w:r>
          </w:p>
        </w:tc>
      </w:tr>
      <w:tr w:rsidR="004C552A" w:rsidRPr="004C552A" w:rsidTr="00146997">
        <w:tc>
          <w:tcPr>
            <w:tcW w:w="860"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w:t>
            </w:r>
          </w:p>
        </w:tc>
        <w:tc>
          <w:tcPr>
            <w:tcW w:w="594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b/>
                <w:bCs/>
              </w:rPr>
            </w:pPr>
            <w:r w:rsidRPr="004C552A">
              <w:rPr>
                <w:rFonts w:ascii="Times New Roman" w:hAnsi="Times New Roman" w:cs="Times New Roman"/>
                <w:b/>
                <w:bCs/>
                <w:sz w:val="22"/>
                <w:szCs w:val="22"/>
              </w:rPr>
              <w:t>Захранващ</w:t>
            </w:r>
            <w:r w:rsidRPr="004C552A">
              <w:rPr>
                <w:rFonts w:ascii="Times New Roman" w:hAnsi="Times New Roman" w:cs="Times New Roman"/>
                <w:b/>
                <w:bCs/>
                <w:sz w:val="22"/>
                <w:szCs w:val="22"/>
                <w:lang w:val="en-US"/>
              </w:rPr>
              <w:t xml:space="preserve"> </w:t>
            </w:r>
            <w:r w:rsidRPr="004C552A">
              <w:rPr>
                <w:rFonts w:ascii="Times New Roman" w:hAnsi="Times New Roman" w:cs="Times New Roman"/>
                <w:b/>
                <w:bCs/>
                <w:sz w:val="22"/>
                <w:szCs w:val="22"/>
              </w:rPr>
              <w:t>блок</w:t>
            </w:r>
            <w:r w:rsidRPr="004C552A">
              <w:rPr>
                <w:rFonts w:ascii="Times New Roman" w:hAnsi="Times New Roman" w:cs="Times New Roman"/>
                <w:b/>
                <w:bCs/>
                <w:sz w:val="22"/>
                <w:szCs w:val="22"/>
                <w:lang w:val="en-US"/>
              </w:rPr>
              <w:t xml:space="preserve"> </w:t>
            </w:r>
            <w:r w:rsidRPr="004C552A">
              <w:rPr>
                <w:rFonts w:ascii="Times New Roman" w:hAnsi="Times New Roman" w:cs="Times New Roman"/>
                <w:b/>
                <w:bCs/>
                <w:sz w:val="22"/>
                <w:szCs w:val="22"/>
              </w:rPr>
              <w:t>за</w:t>
            </w:r>
            <w:r w:rsidRPr="004C552A">
              <w:rPr>
                <w:rFonts w:ascii="Times New Roman" w:hAnsi="Times New Roman" w:cs="Times New Roman"/>
                <w:b/>
                <w:bCs/>
                <w:sz w:val="22"/>
                <w:szCs w:val="22"/>
                <w:lang w:val="en-US"/>
              </w:rPr>
              <w:t xml:space="preserve"> </w:t>
            </w:r>
            <w:r w:rsidRPr="004C552A">
              <w:rPr>
                <w:rFonts w:ascii="Times New Roman" w:hAnsi="Times New Roman" w:cs="Times New Roman"/>
                <w:b/>
                <w:bCs/>
                <w:sz w:val="22"/>
                <w:szCs w:val="22"/>
              </w:rPr>
              <w:t>компютър</w:t>
            </w:r>
          </w:p>
        </w:tc>
        <w:tc>
          <w:tcPr>
            <w:tcW w:w="127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lang w:val="en-US"/>
              </w:rPr>
            </w:pPr>
            <w:r w:rsidRPr="004C552A">
              <w:rPr>
                <w:rFonts w:ascii="Times New Roman" w:hAnsi="Times New Roman" w:cs="Times New Roman"/>
                <w:sz w:val="22"/>
                <w:szCs w:val="22"/>
                <w:lang w:val="en-US"/>
              </w:rPr>
              <w:t>1</w:t>
            </w:r>
          </w:p>
        </w:tc>
        <w:tc>
          <w:tcPr>
            <w:tcW w:w="1249" w:type="dxa"/>
            <w:tcBorders>
              <w:top w:val="single" w:sz="4" w:space="0" w:color="000000"/>
              <w:left w:val="single" w:sz="4" w:space="0" w:color="000000"/>
              <w:bottom w:val="single" w:sz="4" w:space="0" w:color="000000"/>
              <w:right w:val="single" w:sz="4" w:space="0" w:color="000000"/>
            </w:tcBorders>
          </w:tcPr>
          <w:p w:rsidR="004C552A" w:rsidRPr="00885971" w:rsidRDefault="00885971" w:rsidP="003662CD">
            <w:pPr>
              <w:jc w:val="right"/>
              <w:rPr>
                <w:rFonts w:ascii="Times New Roman" w:hAnsi="Times New Roman" w:cs="Times New Roman"/>
              </w:rPr>
            </w:pPr>
            <w:r>
              <w:rPr>
                <w:rFonts w:ascii="Times New Roman" w:hAnsi="Times New Roman" w:cs="Times New Roman"/>
              </w:rPr>
              <w:t>20,00</w:t>
            </w:r>
          </w:p>
        </w:tc>
      </w:tr>
      <w:tr w:rsidR="004C552A" w:rsidRPr="004C552A" w:rsidTr="00146997">
        <w:tc>
          <w:tcPr>
            <w:tcW w:w="860"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p>
        </w:tc>
        <w:tc>
          <w:tcPr>
            <w:tcW w:w="594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b/>
                <w:bCs/>
                <w:color w:val="333333"/>
                <w:shd w:val="clear" w:color="auto" w:fill="FFFFFF"/>
              </w:rPr>
            </w:pPr>
            <w:r w:rsidRPr="004C552A">
              <w:rPr>
                <w:rFonts w:ascii="Times New Roman" w:hAnsi="Times New Roman" w:cs="Times New Roman"/>
                <w:b/>
                <w:bCs/>
                <w:color w:val="333333"/>
                <w:sz w:val="22"/>
                <w:szCs w:val="22"/>
                <w:shd w:val="clear" w:color="auto" w:fill="FFFFFF"/>
              </w:rPr>
              <w:t>ВидеоКарта</w:t>
            </w:r>
          </w:p>
        </w:tc>
        <w:tc>
          <w:tcPr>
            <w:tcW w:w="127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p>
        </w:tc>
        <w:tc>
          <w:tcPr>
            <w:tcW w:w="1249" w:type="dxa"/>
            <w:tcBorders>
              <w:top w:val="single" w:sz="4" w:space="0" w:color="000000"/>
              <w:left w:val="single" w:sz="4" w:space="0" w:color="000000"/>
              <w:bottom w:val="single" w:sz="4" w:space="0" w:color="000000"/>
              <w:right w:val="single" w:sz="4" w:space="0" w:color="000000"/>
            </w:tcBorders>
          </w:tcPr>
          <w:p w:rsidR="004C552A" w:rsidRPr="004C552A" w:rsidRDefault="004C552A" w:rsidP="003662CD">
            <w:pPr>
              <w:jc w:val="right"/>
              <w:rPr>
                <w:rFonts w:ascii="Times New Roman" w:hAnsi="Times New Roman" w:cs="Times New Roman"/>
                <w:lang w:val="en-US"/>
              </w:rPr>
            </w:pPr>
          </w:p>
        </w:tc>
      </w:tr>
      <w:tr w:rsidR="004C552A" w:rsidRPr="004C552A" w:rsidTr="00146997">
        <w:tc>
          <w:tcPr>
            <w:tcW w:w="860"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w:t>
            </w:r>
          </w:p>
        </w:tc>
        <w:tc>
          <w:tcPr>
            <w:tcW w:w="594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color w:val="333333"/>
                <w:shd w:val="clear" w:color="auto" w:fill="FFFFFF"/>
              </w:rPr>
            </w:pPr>
            <w:r w:rsidRPr="004C552A">
              <w:rPr>
                <w:rFonts w:ascii="Times New Roman" w:hAnsi="Times New Roman" w:cs="Times New Roman"/>
                <w:color w:val="333333"/>
                <w:sz w:val="22"/>
                <w:szCs w:val="22"/>
                <w:shd w:val="clear" w:color="auto" w:fill="FFFFFF"/>
              </w:rPr>
              <w:t>Gforce 8400</w:t>
            </w:r>
          </w:p>
        </w:tc>
        <w:tc>
          <w:tcPr>
            <w:tcW w:w="127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lang w:val="en-US"/>
              </w:rPr>
            </w:pPr>
            <w:r w:rsidRPr="004C552A">
              <w:rPr>
                <w:rFonts w:ascii="Times New Roman" w:hAnsi="Times New Roman" w:cs="Times New Roman"/>
                <w:sz w:val="22"/>
                <w:szCs w:val="22"/>
                <w:lang w:val="en-US"/>
              </w:rPr>
              <w:t>1</w:t>
            </w:r>
          </w:p>
        </w:tc>
        <w:tc>
          <w:tcPr>
            <w:tcW w:w="1249" w:type="dxa"/>
            <w:tcBorders>
              <w:top w:val="single" w:sz="4" w:space="0" w:color="000000"/>
              <w:left w:val="single" w:sz="4" w:space="0" w:color="000000"/>
              <w:bottom w:val="single" w:sz="4" w:space="0" w:color="000000"/>
              <w:right w:val="single" w:sz="4" w:space="0" w:color="000000"/>
            </w:tcBorders>
          </w:tcPr>
          <w:p w:rsidR="004C552A" w:rsidRPr="00885971" w:rsidRDefault="00885971" w:rsidP="003662CD">
            <w:pPr>
              <w:jc w:val="right"/>
              <w:rPr>
                <w:rFonts w:ascii="Times New Roman" w:hAnsi="Times New Roman" w:cs="Times New Roman"/>
              </w:rPr>
            </w:pPr>
            <w:r>
              <w:rPr>
                <w:rFonts w:ascii="Times New Roman" w:hAnsi="Times New Roman" w:cs="Times New Roman"/>
              </w:rPr>
              <w:t>50,00</w:t>
            </w:r>
          </w:p>
        </w:tc>
      </w:tr>
      <w:tr w:rsidR="004C552A" w:rsidRPr="004C552A" w:rsidTr="00146997">
        <w:tc>
          <w:tcPr>
            <w:tcW w:w="860"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2</w:t>
            </w:r>
          </w:p>
        </w:tc>
        <w:tc>
          <w:tcPr>
            <w:tcW w:w="594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color w:val="333333"/>
                <w:shd w:val="clear" w:color="auto" w:fill="FFFFFF"/>
              </w:rPr>
            </w:pPr>
            <w:r w:rsidRPr="004C552A">
              <w:rPr>
                <w:rFonts w:ascii="Times New Roman" w:hAnsi="Times New Roman" w:cs="Times New Roman"/>
                <w:color w:val="333333"/>
                <w:sz w:val="22"/>
                <w:szCs w:val="22"/>
                <w:shd w:val="clear" w:color="auto" w:fill="FFFFFF"/>
              </w:rPr>
              <w:t>Ati HD5400</w:t>
            </w:r>
          </w:p>
        </w:tc>
        <w:tc>
          <w:tcPr>
            <w:tcW w:w="127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lang w:val="en-US"/>
              </w:rPr>
            </w:pPr>
            <w:r w:rsidRPr="004C552A">
              <w:rPr>
                <w:rFonts w:ascii="Times New Roman" w:hAnsi="Times New Roman" w:cs="Times New Roman"/>
                <w:sz w:val="22"/>
                <w:szCs w:val="22"/>
                <w:lang w:val="en-US"/>
              </w:rPr>
              <w:t>1</w:t>
            </w:r>
          </w:p>
        </w:tc>
        <w:tc>
          <w:tcPr>
            <w:tcW w:w="1249" w:type="dxa"/>
            <w:tcBorders>
              <w:top w:val="single" w:sz="4" w:space="0" w:color="000000"/>
              <w:left w:val="single" w:sz="4" w:space="0" w:color="000000"/>
              <w:bottom w:val="single" w:sz="4" w:space="0" w:color="000000"/>
              <w:right w:val="single" w:sz="4" w:space="0" w:color="000000"/>
            </w:tcBorders>
          </w:tcPr>
          <w:p w:rsidR="004C552A" w:rsidRPr="00885971" w:rsidRDefault="00885971" w:rsidP="003662CD">
            <w:pPr>
              <w:jc w:val="right"/>
              <w:rPr>
                <w:rFonts w:ascii="Times New Roman" w:hAnsi="Times New Roman" w:cs="Times New Roman"/>
              </w:rPr>
            </w:pPr>
            <w:r>
              <w:rPr>
                <w:rFonts w:ascii="Times New Roman" w:hAnsi="Times New Roman" w:cs="Times New Roman"/>
              </w:rPr>
              <w:t>50,00</w:t>
            </w:r>
          </w:p>
        </w:tc>
      </w:tr>
      <w:tr w:rsidR="004C552A" w:rsidRPr="004C552A" w:rsidTr="00146997">
        <w:tc>
          <w:tcPr>
            <w:tcW w:w="860"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b/>
                <w:bCs/>
              </w:rPr>
            </w:pPr>
          </w:p>
        </w:tc>
        <w:tc>
          <w:tcPr>
            <w:tcW w:w="594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b/>
                <w:bCs/>
                <w:color w:val="333333"/>
                <w:shd w:val="clear" w:color="auto" w:fill="FFFFFF"/>
              </w:rPr>
            </w:pPr>
            <w:r w:rsidRPr="004C552A">
              <w:rPr>
                <w:rFonts w:ascii="Times New Roman" w:hAnsi="Times New Roman" w:cs="Times New Roman"/>
                <w:b/>
                <w:bCs/>
                <w:color w:val="333333"/>
                <w:sz w:val="22"/>
                <w:szCs w:val="22"/>
                <w:shd w:val="clear" w:color="auto" w:fill="FFFFFF"/>
              </w:rPr>
              <w:t>Процесори</w:t>
            </w:r>
          </w:p>
        </w:tc>
        <w:tc>
          <w:tcPr>
            <w:tcW w:w="127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p>
        </w:tc>
        <w:tc>
          <w:tcPr>
            <w:tcW w:w="1249" w:type="dxa"/>
            <w:tcBorders>
              <w:top w:val="single" w:sz="4" w:space="0" w:color="000000"/>
              <w:left w:val="single" w:sz="4" w:space="0" w:color="000000"/>
              <w:bottom w:val="single" w:sz="4" w:space="0" w:color="000000"/>
              <w:right w:val="single" w:sz="4" w:space="0" w:color="000000"/>
            </w:tcBorders>
          </w:tcPr>
          <w:p w:rsidR="004C552A" w:rsidRPr="004C552A" w:rsidRDefault="004C552A" w:rsidP="003662CD">
            <w:pPr>
              <w:jc w:val="right"/>
              <w:rPr>
                <w:rFonts w:ascii="Times New Roman" w:hAnsi="Times New Roman" w:cs="Times New Roman"/>
                <w:lang w:val="en-US"/>
              </w:rPr>
            </w:pPr>
          </w:p>
        </w:tc>
      </w:tr>
      <w:tr w:rsidR="004C552A" w:rsidRPr="004C552A" w:rsidTr="00146997">
        <w:tc>
          <w:tcPr>
            <w:tcW w:w="860"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w:t>
            </w:r>
          </w:p>
        </w:tc>
        <w:tc>
          <w:tcPr>
            <w:tcW w:w="594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color w:val="333333"/>
                <w:shd w:val="clear" w:color="auto" w:fill="FFFFFF"/>
              </w:rPr>
            </w:pPr>
            <w:r w:rsidRPr="004C552A">
              <w:rPr>
                <w:rFonts w:ascii="Times New Roman" w:hAnsi="Times New Roman" w:cs="Times New Roman"/>
                <w:color w:val="333333"/>
                <w:sz w:val="22"/>
                <w:szCs w:val="22"/>
                <w:shd w:val="clear" w:color="auto" w:fill="FFFFFF"/>
              </w:rPr>
              <w:t>Pentium G3220 – 3.00 ghz</w:t>
            </w:r>
          </w:p>
        </w:tc>
        <w:tc>
          <w:tcPr>
            <w:tcW w:w="127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w:t>
            </w:r>
          </w:p>
        </w:tc>
        <w:tc>
          <w:tcPr>
            <w:tcW w:w="1249" w:type="dxa"/>
            <w:tcBorders>
              <w:top w:val="single" w:sz="4" w:space="0" w:color="000000"/>
              <w:left w:val="single" w:sz="4" w:space="0" w:color="000000"/>
              <w:bottom w:val="single" w:sz="4" w:space="0" w:color="000000"/>
              <w:right w:val="single" w:sz="4" w:space="0" w:color="000000"/>
            </w:tcBorders>
          </w:tcPr>
          <w:p w:rsidR="004C552A" w:rsidRPr="00885971" w:rsidRDefault="00885971" w:rsidP="003662CD">
            <w:pPr>
              <w:jc w:val="right"/>
              <w:rPr>
                <w:rFonts w:ascii="Times New Roman" w:hAnsi="Times New Roman" w:cs="Times New Roman"/>
              </w:rPr>
            </w:pPr>
            <w:r>
              <w:rPr>
                <w:rFonts w:ascii="Times New Roman" w:hAnsi="Times New Roman" w:cs="Times New Roman"/>
              </w:rPr>
              <w:t>20,00</w:t>
            </w:r>
          </w:p>
        </w:tc>
      </w:tr>
      <w:tr w:rsidR="004C552A" w:rsidRPr="004C552A" w:rsidTr="00146997">
        <w:tc>
          <w:tcPr>
            <w:tcW w:w="860"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2</w:t>
            </w:r>
          </w:p>
        </w:tc>
        <w:tc>
          <w:tcPr>
            <w:tcW w:w="594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color w:val="333333"/>
                <w:shd w:val="clear" w:color="auto" w:fill="FFFFFF"/>
              </w:rPr>
            </w:pPr>
            <w:r w:rsidRPr="004C552A">
              <w:rPr>
                <w:rFonts w:ascii="Times New Roman" w:hAnsi="Times New Roman" w:cs="Times New Roman"/>
                <w:color w:val="333333"/>
                <w:sz w:val="22"/>
                <w:szCs w:val="22"/>
                <w:shd w:val="clear" w:color="auto" w:fill="FFFFFF"/>
              </w:rPr>
              <w:t>Pentium D – 3,2 ghz</w:t>
            </w:r>
          </w:p>
        </w:tc>
        <w:tc>
          <w:tcPr>
            <w:tcW w:w="127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w:t>
            </w:r>
          </w:p>
        </w:tc>
        <w:tc>
          <w:tcPr>
            <w:tcW w:w="1249" w:type="dxa"/>
            <w:tcBorders>
              <w:top w:val="single" w:sz="4" w:space="0" w:color="000000"/>
              <w:left w:val="single" w:sz="4" w:space="0" w:color="000000"/>
              <w:bottom w:val="single" w:sz="4" w:space="0" w:color="000000"/>
              <w:right w:val="single" w:sz="4" w:space="0" w:color="000000"/>
            </w:tcBorders>
          </w:tcPr>
          <w:p w:rsidR="004C552A" w:rsidRPr="00885971" w:rsidRDefault="00885971" w:rsidP="003662CD">
            <w:pPr>
              <w:jc w:val="right"/>
              <w:rPr>
                <w:rFonts w:ascii="Times New Roman" w:hAnsi="Times New Roman" w:cs="Times New Roman"/>
              </w:rPr>
            </w:pPr>
            <w:r>
              <w:rPr>
                <w:rFonts w:ascii="Times New Roman" w:hAnsi="Times New Roman" w:cs="Times New Roman"/>
              </w:rPr>
              <w:t>20,00</w:t>
            </w:r>
          </w:p>
        </w:tc>
      </w:tr>
      <w:tr w:rsidR="004C552A" w:rsidRPr="004C552A" w:rsidTr="00146997">
        <w:tc>
          <w:tcPr>
            <w:tcW w:w="860"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3</w:t>
            </w:r>
          </w:p>
        </w:tc>
        <w:tc>
          <w:tcPr>
            <w:tcW w:w="594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color w:val="333333"/>
                <w:shd w:val="clear" w:color="auto" w:fill="FFFFFF"/>
              </w:rPr>
            </w:pPr>
            <w:r w:rsidRPr="004C552A">
              <w:rPr>
                <w:rFonts w:ascii="Times New Roman" w:hAnsi="Times New Roman" w:cs="Times New Roman"/>
                <w:color w:val="333333"/>
                <w:sz w:val="22"/>
                <w:szCs w:val="22"/>
                <w:shd w:val="clear" w:color="auto" w:fill="FFFFFF"/>
              </w:rPr>
              <w:t>Sempron LE 1100</w:t>
            </w:r>
          </w:p>
        </w:tc>
        <w:tc>
          <w:tcPr>
            <w:tcW w:w="127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w:t>
            </w:r>
          </w:p>
        </w:tc>
        <w:tc>
          <w:tcPr>
            <w:tcW w:w="1249" w:type="dxa"/>
            <w:tcBorders>
              <w:top w:val="single" w:sz="4" w:space="0" w:color="000000"/>
              <w:left w:val="single" w:sz="4" w:space="0" w:color="000000"/>
              <w:bottom w:val="single" w:sz="4" w:space="0" w:color="000000"/>
              <w:right w:val="single" w:sz="4" w:space="0" w:color="000000"/>
            </w:tcBorders>
          </w:tcPr>
          <w:p w:rsidR="004C552A" w:rsidRPr="00885971" w:rsidRDefault="00885971" w:rsidP="003662CD">
            <w:pPr>
              <w:jc w:val="right"/>
              <w:rPr>
                <w:rFonts w:ascii="Times New Roman" w:hAnsi="Times New Roman" w:cs="Times New Roman"/>
              </w:rPr>
            </w:pPr>
            <w:r>
              <w:rPr>
                <w:rFonts w:ascii="Times New Roman" w:hAnsi="Times New Roman" w:cs="Times New Roman"/>
              </w:rPr>
              <w:t>10,00</w:t>
            </w:r>
          </w:p>
        </w:tc>
      </w:tr>
      <w:tr w:rsidR="004C552A" w:rsidRPr="004C552A" w:rsidTr="00146997">
        <w:tc>
          <w:tcPr>
            <w:tcW w:w="860"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4</w:t>
            </w:r>
          </w:p>
        </w:tc>
        <w:tc>
          <w:tcPr>
            <w:tcW w:w="594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color w:val="333333"/>
                <w:shd w:val="clear" w:color="auto" w:fill="FFFFFF"/>
              </w:rPr>
            </w:pPr>
            <w:r w:rsidRPr="004C552A">
              <w:rPr>
                <w:rFonts w:ascii="Times New Roman" w:hAnsi="Times New Roman" w:cs="Times New Roman"/>
                <w:color w:val="333333"/>
                <w:sz w:val="22"/>
                <w:szCs w:val="22"/>
                <w:shd w:val="clear" w:color="auto" w:fill="FFFFFF"/>
              </w:rPr>
              <w:t>P4 – 3 ghz</w:t>
            </w:r>
          </w:p>
        </w:tc>
        <w:tc>
          <w:tcPr>
            <w:tcW w:w="127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w:t>
            </w:r>
          </w:p>
        </w:tc>
        <w:tc>
          <w:tcPr>
            <w:tcW w:w="1249" w:type="dxa"/>
            <w:tcBorders>
              <w:top w:val="single" w:sz="4" w:space="0" w:color="000000"/>
              <w:left w:val="single" w:sz="4" w:space="0" w:color="000000"/>
              <w:bottom w:val="single" w:sz="4" w:space="0" w:color="000000"/>
              <w:right w:val="single" w:sz="4" w:space="0" w:color="000000"/>
            </w:tcBorders>
          </w:tcPr>
          <w:p w:rsidR="004C552A" w:rsidRPr="00885971" w:rsidRDefault="00885971" w:rsidP="003662CD">
            <w:pPr>
              <w:jc w:val="right"/>
              <w:rPr>
                <w:rFonts w:ascii="Times New Roman" w:hAnsi="Times New Roman" w:cs="Times New Roman"/>
              </w:rPr>
            </w:pPr>
            <w:r>
              <w:rPr>
                <w:rFonts w:ascii="Times New Roman" w:hAnsi="Times New Roman" w:cs="Times New Roman"/>
              </w:rPr>
              <w:t>10,00</w:t>
            </w:r>
          </w:p>
        </w:tc>
      </w:tr>
      <w:tr w:rsidR="004C552A" w:rsidRPr="004C552A" w:rsidTr="00146997">
        <w:tc>
          <w:tcPr>
            <w:tcW w:w="860"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5</w:t>
            </w:r>
          </w:p>
        </w:tc>
        <w:tc>
          <w:tcPr>
            <w:tcW w:w="594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color w:val="333333"/>
                <w:shd w:val="clear" w:color="auto" w:fill="FFFFFF"/>
              </w:rPr>
            </w:pPr>
            <w:r w:rsidRPr="004C552A">
              <w:rPr>
                <w:rFonts w:ascii="Times New Roman" w:hAnsi="Times New Roman" w:cs="Times New Roman"/>
                <w:color w:val="333333"/>
                <w:sz w:val="22"/>
                <w:szCs w:val="22"/>
                <w:shd w:val="clear" w:color="auto" w:fill="FFFFFF"/>
              </w:rPr>
              <w:t>Pentium G840 – 2,8 ghz</w:t>
            </w:r>
          </w:p>
        </w:tc>
        <w:tc>
          <w:tcPr>
            <w:tcW w:w="127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w:t>
            </w:r>
          </w:p>
        </w:tc>
        <w:tc>
          <w:tcPr>
            <w:tcW w:w="1249" w:type="dxa"/>
            <w:tcBorders>
              <w:top w:val="single" w:sz="4" w:space="0" w:color="000000"/>
              <w:left w:val="single" w:sz="4" w:space="0" w:color="000000"/>
              <w:bottom w:val="single" w:sz="4" w:space="0" w:color="000000"/>
              <w:right w:val="single" w:sz="4" w:space="0" w:color="000000"/>
            </w:tcBorders>
          </w:tcPr>
          <w:p w:rsidR="004C552A" w:rsidRPr="00885971" w:rsidRDefault="00885971" w:rsidP="003662CD">
            <w:pPr>
              <w:jc w:val="right"/>
              <w:rPr>
                <w:rFonts w:ascii="Times New Roman" w:hAnsi="Times New Roman" w:cs="Times New Roman"/>
              </w:rPr>
            </w:pPr>
            <w:r>
              <w:rPr>
                <w:rFonts w:ascii="Times New Roman" w:hAnsi="Times New Roman" w:cs="Times New Roman"/>
              </w:rPr>
              <w:t>20,00</w:t>
            </w:r>
          </w:p>
        </w:tc>
      </w:tr>
      <w:tr w:rsidR="004C552A" w:rsidRPr="004C552A" w:rsidTr="00146997">
        <w:tc>
          <w:tcPr>
            <w:tcW w:w="860"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6</w:t>
            </w:r>
          </w:p>
        </w:tc>
        <w:tc>
          <w:tcPr>
            <w:tcW w:w="594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color w:val="333333"/>
                <w:shd w:val="clear" w:color="auto" w:fill="FFFFFF"/>
              </w:rPr>
            </w:pPr>
            <w:r w:rsidRPr="004C552A">
              <w:rPr>
                <w:rFonts w:ascii="Times New Roman" w:hAnsi="Times New Roman" w:cs="Times New Roman"/>
                <w:color w:val="333333"/>
                <w:sz w:val="22"/>
                <w:szCs w:val="22"/>
                <w:shd w:val="clear" w:color="auto" w:fill="FFFFFF"/>
              </w:rPr>
              <w:t>i3 3220 – 3,3 ghz</w:t>
            </w:r>
          </w:p>
        </w:tc>
        <w:tc>
          <w:tcPr>
            <w:tcW w:w="127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w:t>
            </w:r>
          </w:p>
        </w:tc>
        <w:tc>
          <w:tcPr>
            <w:tcW w:w="1249" w:type="dxa"/>
            <w:tcBorders>
              <w:top w:val="single" w:sz="4" w:space="0" w:color="000000"/>
              <w:left w:val="single" w:sz="4" w:space="0" w:color="000000"/>
              <w:bottom w:val="single" w:sz="4" w:space="0" w:color="000000"/>
              <w:right w:val="single" w:sz="4" w:space="0" w:color="000000"/>
            </w:tcBorders>
          </w:tcPr>
          <w:p w:rsidR="004C552A" w:rsidRPr="00885971" w:rsidRDefault="00885971" w:rsidP="003662CD">
            <w:pPr>
              <w:jc w:val="right"/>
              <w:rPr>
                <w:rFonts w:ascii="Times New Roman" w:hAnsi="Times New Roman" w:cs="Times New Roman"/>
              </w:rPr>
            </w:pPr>
            <w:r>
              <w:rPr>
                <w:rFonts w:ascii="Times New Roman" w:hAnsi="Times New Roman" w:cs="Times New Roman"/>
              </w:rPr>
              <w:t>100,00</w:t>
            </w:r>
          </w:p>
        </w:tc>
      </w:tr>
      <w:tr w:rsidR="004C552A" w:rsidRPr="004C552A" w:rsidTr="00146997">
        <w:tc>
          <w:tcPr>
            <w:tcW w:w="860"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7</w:t>
            </w:r>
          </w:p>
        </w:tc>
        <w:tc>
          <w:tcPr>
            <w:tcW w:w="594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color w:val="333333"/>
                <w:shd w:val="clear" w:color="auto" w:fill="FFFFFF"/>
              </w:rPr>
            </w:pPr>
            <w:r w:rsidRPr="004C552A">
              <w:rPr>
                <w:rFonts w:ascii="Times New Roman" w:hAnsi="Times New Roman" w:cs="Times New Roman"/>
                <w:color w:val="333333"/>
                <w:sz w:val="22"/>
                <w:szCs w:val="22"/>
                <w:shd w:val="clear" w:color="auto" w:fill="FFFFFF"/>
              </w:rPr>
              <w:t>I3 2120 – 3,3 ghz</w:t>
            </w:r>
          </w:p>
        </w:tc>
        <w:tc>
          <w:tcPr>
            <w:tcW w:w="127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w:t>
            </w:r>
          </w:p>
        </w:tc>
        <w:tc>
          <w:tcPr>
            <w:tcW w:w="1249" w:type="dxa"/>
            <w:tcBorders>
              <w:top w:val="single" w:sz="4" w:space="0" w:color="000000"/>
              <w:left w:val="single" w:sz="4" w:space="0" w:color="000000"/>
              <w:bottom w:val="single" w:sz="4" w:space="0" w:color="000000"/>
              <w:right w:val="single" w:sz="4" w:space="0" w:color="000000"/>
            </w:tcBorders>
          </w:tcPr>
          <w:p w:rsidR="004C552A" w:rsidRPr="00885971" w:rsidRDefault="00885971" w:rsidP="003662CD">
            <w:pPr>
              <w:jc w:val="right"/>
              <w:rPr>
                <w:rFonts w:ascii="Times New Roman" w:hAnsi="Times New Roman" w:cs="Times New Roman"/>
              </w:rPr>
            </w:pPr>
            <w:r>
              <w:rPr>
                <w:rFonts w:ascii="Times New Roman" w:hAnsi="Times New Roman" w:cs="Times New Roman"/>
              </w:rPr>
              <w:t>100,00</w:t>
            </w:r>
          </w:p>
        </w:tc>
      </w:tr>
      <w:tr w:rsidR="004C552A" w:rsidRPr="004C552A" w:rsidTr="00146997">
        <w:tc>
          <w:tcPr>
            <w:tcW w:w="860"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8</w:t>
            </w:r>
          </w:p>
        </w:tc>
        <w:tc>
          <w:tcPr>
            <w:tcW w:w="594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color w:val="333333"/>
                <w:shd w:val="clear" w:color="auto" w:fill="FFFFFF"/>
              </w:rPr>
            </w:pPr>
            <w:r w:rsidRPr="004C552A">
              <w:rPr>
                <w:rFonts w:ascii="Times New Roman" w:hAnsi="Times New Roman" w:cs="Times New Roman"/>
                <w:color w:val="333333"/>
                <w:sz w:val="22"/>
                <w:szCs w:val="22"/>
                <w:shd w:val="clear" w:color="auto" w:fill="FFFFFF"/>
              </w:rPr>
              <w:t>P4 – 2,8 ghz</w:t>
            </w:r>
          </w:p>
        </w:tc>
        <w:tc>
          <w:tcPr>
            <w:tcW w:w="127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w:t>
            </w:r>
          </w:p>
        </w:tc>
        <w:tc>
          <w:tcPr>
            <w:tcW w:w="1249" w:type="dxa"/>
            <w:tcBorders>
              <w:top w:val="single" w:sz="4" w:space="0" w:color="000000"/>
              <w:left w:val="single" w:sz="4" w:space="0" w:color="000000"/>
              <w:bottom w:val="single" w:sz="4" w:space="0" w:color="000000"/>
              <w:right w:val="single" w:sz="4" w:space="0" w:color="000000"/>
            </w:tcBorders>
          </w:tcPr>
          <w:p w:rsidR="004C552A" w:rsidRPr="00885971" w:rsidRDefault="00885971" w:rsidP="003662CD">
            <w:pPr>
              <w:jc w:val="right"/>
              <w:rPr>
                <w:rFonts w:ascii="Times New Roman" w:hAnsi="Times New Roman" w:cs="Times New Roman"/>
              </w:rPr>
            </w:pPr>
            <w:r>
              <w:rPr>
                <w:rFonts w:ascii="Times New Roman" w:hAnsi="Times New Roman" w:cs="Times New Roman"/>
              </w:rPr>
              <w:t>10,00</w:t>
            </w:r>
          </w:p>
        </w:tc>
      </w:tr>
      <w:tr w:rsidR="004C552A" w:rsidRPr="004C552A" w:rsidTr="00146997">
        <w:tc>
          <w:tcPr>
            <w:tcW w:w="860"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9</w:t>
            </w:r>
          </w:p>
        </w:tc>
        <w:tc>
          <w:tcPr>
            <w:tcW w:w="594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color w:val="333333"/>
                <w:shd w:val="clear" w:color="auto" w:fill="FFFFFF"/>
              </w:rPr>
            </w:pPr>
            <w:r w:rsidRPr="004C552A">
              <w:rPr>
                <w:rFonts w:ascii="Times New Roman" w:hAnsi="Times New Roman" w:cs="Times New Roman"/>
                <w:color w:val="333333"/>
                <w:sz w:val="22"/>
                <w:szCs w:val="22"/>
                <w:shd w:val="clear" w:color="auto" w:fill="FFFFFF"/>
              </w:rPr>
              <w:t>I5 m520</w:t>
            </w:r>
          </w:p>
        </w:tc>
        <w:tc>
          <w:tcPr>
            <w:tcW w:w="1275" w:type="dxa"/>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w:t>
            </w:r>
          </w:p>
        </w:tc>
        <w:tc>
          <w:tcPr>
            <w:tcW w:w="1249" w:type="dxa"/>
            <w:tcBorders>
              <w:top w:val="single" w:sz="4" w:space="0" w:color="000000"/>
              <w:left w:val="single" w:sz="4" w:space="0" w:color="000000"/>
              <w:bottom w:val="single" w:sz="4" w:space="0" w:color="000000"/>
              <w:right w:val="single" w:sz="4" w:space="0" w:color="000000"/>
            </w:tcBorders>
          </w:tcPr>
          <w:p w:rsidR="00885971" w:rsidRPr="00885971" w:rsidRDefault="00885971" w:rsidP="003662CD">
            <w:pPr>
              <w:jc w:val="right"/>
              <w:rPr>
                <w:rFonts w:ascii="Times New Roman" w:hAnsi="Times New Roman" w:cs="Times New Roman"/>
              </w:rPr>
            </w:pPr>
            <w:r>
              <w:rPr>
                <w:rFonts w:ascii="Times New Roman" w:hAnsi="Times New Roman" w:cs="Times New Roman"/>
              </w:rPr>
              <w:t>100,00</w:t>
            </w:r>
          </w:p>
        </w:tc>
      </w:tr>
      <w:tr w:rsidR="004C552A" w:rsidRPr="004C552A" w:rsidTr="00146997">
        <w:trPr>
          <w:trHeight w:val="591"/>
        </w:trPr>
        <w:tc>
          <w:tcPr>
            <w:tcW w:w="9329" w:type="dxa"/>
            <w:gridSpan w:val="4"/>
            <w:tcBorders>
              <w:top w:val="single" w:sz="4" w:space="0" w:color="000000"/>
              <w:left w:val="single" w:sz="4" w:space="0" w:color="000000"/>
              <w:bottom w:val="single" w:sz="4" w:space="0" w:color="000000"/>
              <w:right w:val="single" w:sz="4" w:space="0" w:color="000000"/>
            </w:tcBorders>
          </w:tcPr>
          <w:p w:rsidR="004C552A" w:rsidRPr="004C552A" w:rsidRDefault="004C552A" w:rsidP="00146997">
            <w:pPr>
              <w:autoSpaceDE w:val="0"/>
              <w:autoSpaceDN w:val="0"/>
              <w:adjustRightInd w:val="0"/>
              <w:jc w:val="center"/>
              <w:rPr>
                <w:rFonts w:ascii="Times New Roman" w:hAnsi="Times New Roman" w:cs="Times New Roman"/>
                <w:b/>
                <w:bCs/>
              </w:rPr>
            </w:pPr>
            <w:r w:rsidRPr="004C552A">
              <w:rPr>
                <w:rFonts w:ascii="Times New Roman" w:hAnsi="Times New Roman" w:cs="Times New Roman"/>
                <w:b/>
                <w:bCs/>
                <w:sz w:val="22"/>
                <w:szCs w:val="22"/>
              </w:rPr>
              <w:t>Вид и брой резервни части принтери, копирни машини и многофункционални устройства</w:t>
            </w:r>
          </w:p>
          <w:p w:rsidR="004C552A" w:rsidRPr="004C552A" w:rsidRDefault="004C552A" w:rsidP="00146997">
            <w:pPr>
              <w:autoSpaceDE w:val="0"/>
              <w:autoSpaceDN w:val="0"/>
              <w:adjustRightInd w:val="0"/>
              <w:jc w:val="center"/>
              <w:rPr>
                <w:rFonts w:ascii="Times New Roman" w:hAnsi="Times New Roman" w:cs="Times New Roman"/>
                <w:b/>
                <w:bCs/>
              </w:rPr>
            </w:pPr>
          </w:p>
        </w:tc>
      </w:tr>
    </w:tbl>
    <w:tbl>
      <w:tblPr>
        <w:tblpPr w:leftFromText="141" w:rightFromText="141" w:vertAnchor="text" w:tblpY="1"/>
        <w:tblOverlap w:val="neve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68"/>
        <w:gridCol w:w="5103"/>
        <w:gridCol w:w="1195"/>
        <w:gridCol w:w="1356"/>
      </w:tblGrid>
      <w:tr w:rsidR="004C552A" w:rsidRPr="004C552A" w:rsidTr="00146997">
        <w:trPr>
          <w:trHeight w:val="178"/>
        </w:trPr>
        <w:tc>
          <w:tcPr>
            <w:tcW w:w="1668"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w:t>
            </w: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 xml:space="preserve">ПРИНТЕРИ , МУЛТИФУНКЦИОНАЛНИ </w:t>
            </w:r>
          </w:p>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УСТРОЙСТВА</w:t>
            </w:r>
          </w:p>
        </w:tc>
        <w:tc>
          <w:tcPr>
            <w:tcW w:w="1195"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БРОЙ</w:t>
            </w:r>
          </w:p>
        </w:tc>
        <w:tc>
          <w:tcPr>
            <w:tcW w:w="1356"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Ед. Ценабез ДДС</w:t>
            </w:r>
          </w:p>
        </w:tc>
      </w:tr>
      <w:tr w:rsidR="004C552A" w:rsidRPr="004C552A" w:rsidTr="00146997">
        <w:trPr>
          <w:cantSplit/>
          <w:trHeight w:val="1134"/>
        </w:trPr>
        <w:tc>
          <w:tcPr>
            <w:tcW w:w="1668" w:type="dxa"/>
            <w:textDirection w:val="tbRl"/>
          </w:tcPr>
          <w:p w:rsidR="004C552A" w:rsidRPr="004C552A" w:rsidRDefault="004C552A" w:rsidP="00146997">
            <w:pPr>
              <w:ind w:left="113" w:right="113"/>
              <w:rPr>
                <w:rFonts w:ascii="Times New Roman" w:hAnsi="Times New Roman" w:cs="Times New Roman"/>
              </w:rPr>
            </w:pPr>
            <w:r w:rsidRPr="004C552A">
              <w:rPr>
                <w:rFonts w:ascii="Times New Roman" w:hAnsi="Times New Roman" w:cs="Times New Roman"/>
                <w:sz w:val="22"/>
                <w:szCs w:val="22"/>
              </w:rPr>
              <w:t>1.</w:t>
            </w: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Brother 7060D</w:t>
            </w:r>
          </w:p>
        </w:tc>
        <w:tc>
          <w:tcPr>
            <w:tcW w:w="1195"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w:t>
            </w:r>
          </w:p>
        </w:tc>
        <w:tc>
          <w:tcPr>
            <w:tcW w:w="1356" w:type="dxa"/>
          </w:tcPr>
          <w:p w:rsidR="004C552A" w:rsidRPr="004C552A" w:rsidRDefault="004C552A" w:rsidP="00146997">
            <w:pPr>
              <w:rPr>
                <w:rFonts w:ascii="Times New Roman" w:hAnsi="Times New Roman" w:cs="Times New Roman"/>
              </w:rPr>
            </w:pPr>
          </w:p>
        </w:tc>
      </w:tr>
      <w:tr w:rsidR="004C552A" w:rsidRPr="004C552A" w:rsidTr="00146997">
        <w:tc>
          <w:tcPr>
            <w:tcW w:w="1668" w:type="dxa"/>
            <w:vMerge w:val="restart"/>
            <w:textDirection w:val="tbRl"/>
          </w:tcPr>
          <w:p w:rsidR="004C552A" w:rsidRPr="004C552A" w:rsidRDefault="004C552A" w:rsidP="00146997">
            <w:pPr>
              <w:ind w:left="113" w:right="113"/>
              <w:rPr>
                <w:rFonts w:ascii="Times New Roman" w:hAnsi="Times New Roman" w:cs="Times New Roman"/>
              </w:rPr>
            </w:pPr>
            <w:r w:rsidRPr="004C552A">
              <w:rPr>
                <w:rFonts w:ascii="Times New Roman" w:hAnsi="Times New Roman" w:cs="Times New Roman"/>
                <w:sz w:val="22"/>
                <w:szCs w:val="22"/>
              </w:rPr>
              <w:t>Части и модули</w:t>
            </w:r>
            <w:r>
              <w:rPr>
                <w:rFonts w:ascii="Times New Roman" w:hAnsi="Times New Roman" w:cs="Times New Roman"/>
                <w:sz w:val="22"/>
                <w:szCs w:val="22"/>
              </w:rPr>
              <w:t xml:space="preserve"> </w:t>
            </w:r>
            <w:r w:rsidRPr="004C552A">
              <w:rPr>
                <w:rFonts w:ascii="Times New Roman" w:hAnsi="Times New Roman" w:cs="Times New Roman"/>
                <w:sz w:val="22"/>
                <w:szCs w:val="22"/>
              </w:rPr>
              <w:t>подлежащи</w:t>
            </w:r>
            <w:r>
              <w:rPr>
                <w:rFonts w:ascii="Times New Roman" w:hAnsi="Times New Roman" w:cs="Times New Roman"/>
                <w:sz w:val="22"/>
                <w:szCs w:val="22"/>
              </w:rPr>
              <w:t xml:space="preserve"> </w:t>
            </w:r>
            <w:r w:rsidRPr="004C552A">
              <w:rPr>
                <w:rFonts w:ascii="Times New Roman" w:hAnsi="Times New Roman" w:cs="Times New Roman"/>
                <w:sz w:val="22"/>
                <w:szCs w:val="22"/>
              </w:rPr>
              <w:t>на</w:t>
            </w:r>
            <w:r>
              <w:rPr>
                <w:rFonts w:ascii="Times New Roman" w:hAnsi="Times New Roman" w:cs="Times New Roman"/>
                <w:sz w:val="22"/>
                <w:szCs w:val="22"/>
              </w:rPr>
              <w:t xml:space="preserve"> </w:t>
            </w:r>
            <w:r w:rsidRPr="004C552A">
              <w:rPr>
                <w:rFonts w:ascii="Times New Roman" w:hAnsi="Times New Roman" w:cs="Times New Roman"/>
                <w:sz w:val="22"/>
                <w:szCs w:val="22"/>
              </w:rPr>
              <w:t>ремонт и подмяна</w:t>
            </w: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Тефлоново изпичащо платно</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17,00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Притискаща ролка</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19,00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Поемаща ролка</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45,60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Сепаратор</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10,00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Термистор</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12,60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r w:rsidRPr="004C552A">
              <w:rPr>
                <w:rFonts w:ascii="Times New Roman" w:hAnsi="Times New Roman" w:cs="Times New Roman"/>
                <w:sz w:val="22"/>
                <w:szCs w:val="22"/>
              </w:rPr>
              <w:t>.</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rPr>
          <w:cantSplit/>
          <w:trHeight w:val="1134"/>
        </w:trPr>
        <w:tc>
          <w:tcPr>
            <w:tcW w:w="1668" w:type="dxa"/>
            <w:textDirection w:val="tbRl"/>
          </w:tcPr>
          <w:p w:rsidR="004C552A" w:rsidRPr="004C552A" w:rsidRDefault="004C552A" w:rsidP="00146997">
            <w:pPr>
              <w:ind w:left="113" w:right="113"/>
              <w:rPr>
                <w:rFonts w:ascii="Times New Roman" w:hAnsi="Times New Roman" w:cs="Times New Roman"/>
              </w:rPr>
            </w:pPr>
            <w:r w:rsidRPr="004C552A">
              <w:rPr>
                <w:rFonts w:ascii="Times New Roman" w:hAnsi="Times New Roman" w:cs="Times New Roman"/>
                <w:sz w:val="22"/>
                <w:szCs w:val="22"/>
              </w:rPr>
              <w:t>2.</w:t>
            </w: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Samsung 2022</w:t>
            </w:r>
          </w:p>
        </w:tc>
        <w:tc>
          <w:tcPr>
            <w:tcW w:w="1195"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w:t>
            </w:r>
          </w:p>
        </w:tc>
        <w:tc>
          <w:tcPr>
            <w:tcW w:w="1356" w:type="dxa"/>
          </w:tcPr>
          <w:p w:rsidR="004C552A" w:rsidRPr="004C552A" w:rsidRDefault="004C552A" w:rsidP="00146997">
            <w:pPr>
              <w:rPr>
                <w:rFonts w:ascii="Times New Roman" w:hAnsi="Times New Roman" w:cs="Times New Roman"/>
              </w:rPr>
            </w:pPr>
          </w:p>
        </w:tc>
      </w:tr>
      <w:tr w:rsidR="004C552A" w:rsidRPr="004C552A" w:rsidTr="00146997">
        <w:tc>
          <w:tcPr>
            <w:tcW w:w="1668" w:type="dxa"/>
            <w:vMerge w:val="restart"/>
            <w:textDirection w:val="tbRl"/>
          </w:tcPr>
          <w:p w:rsidR="004C552A" w:rsidRPr="004C552A" w:rsidRDefault="004C552A" w:rsidP="00146997">
            <w:pPr>
              <w:ind w:left="113" w:right="113"/>
              <w:rPr>
                <w:rFonts w:ascii="Times New Roman" w:hAnsi="Times New Roman" w:cs="Times New Roman"/>
              </w:rPr>
            </w:pPr>
            <w:r w:rsidRPr="004C552A">
              <w:rPr>
                <w:rFonts w:ascii="Times New Roman" w:hAnsi="Times New Roman" w:cs="Times New Roman"/>
                <w:sz w:val="22"/>
                <w:szCs w:val="22"/>
              </w:rPr>
              <w:lastRenderedPageBreak/>
              <w:t>Части и модули</w:t>
            </w:r>
            <w:r>
              <w:rPr>
                <w:rFonts w:ascii="Times New Roman" w:hAnsi="Times New Roman" w:cs="Times New Roman"/>
                <w:sz w:val="22"/>
                <w:szCs w:val="22"/>
              </w:rPr>
              <w:t xml:space="preserve"> </w:t>
            </w:r>
            <w:r w:rsidRPr="004C552A">
              <w:rPr>
                <w:rFonts w:ascii="Times New Roman" w:hAnsi="Times New Roman" w:cs="Times New Roman"/>
                <w:sz w:val="22"/>
                <w:szCs w:val="22"/>
              </w:rPr>
              <w:t>подлежащи</w:t>
            </w:r>
            <w:r>
              <w:rPr>
                <w:rFonts w:ascii="Times New Roman" w:hAnsi="Times New Roman" w:cs="Times New Roman"/>
                <w:sz w:val="22"/>
                <w:szCs w:val="22"/>
              </w:rPr>
              <w:t xml:space="preserve"> </w:t>
            </w:r>
            <w:r w:rsidRPr="004C552A">
              <w:rPr>
                <w:rFonts w:ascii="Times New Roman" w:hAnsi="Times New Roman" w:cs="Times New Roman"/>
                <w:sz w:val="22"/>
                <w:szCs w:val="22"/>
              </w:rPr>
              <w:t>на</w:t>
            </w:r>
            <w:r>
              <w:rPr>
                <w:rFonts w:ascii="Times New Roman" w:hAnsi="Times New Roman" w:cs="Times New Roman"/>
                <w:sz w:val="22"/>
                <w:szCs w:val="22"/>
              </w:rPr>
              <w:t xml:space="preserve"> </w:t>
            </w:r>
            <w:r w:rsidRPr="004C552A">
              <w:rPr>
                <w:rFonts w:ascii="Times New Roman" w:hAnsi="Times New Roman" w:cs="Times New Roman"/>
                <w:sz w:val="22"/>
                <w:szCs w:val="22"/>
              </w:rPr>
              <w:t>ремонт и подмяна</w:t>
            </w: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Тефлоново изпичащо платно</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95,00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Притискаща ролка</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31,20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Изпичаща лампа</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33,60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Поемаща ролка</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7,20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Сепаратор</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10,00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Термистор</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20,00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Лентов кабел</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25,00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rPr>
          <w:cantSplit/>
          <w:trHeight w:val="1134"/>
        </w:trPr>
        <w:tc>
          <w:tcPr>
            <w:tcW w:w="1668" w:type="dxa"/>
            <w:textDirection w:val="tbRl"/>
          </w:tcPr>
          <w:p w:rsidR="004C552A" w:rsidRPr="004C552A" w:rsidRDefault="004C552A" w:rsidP="00146997">
            <w:pPr>
              <w:ind w:left="113" w:right="113"/>
              <w:rPr>
                <w:rFonts w:ascii="Times New Roman" w:hAnsi="Times New Roman" w:cs="Times New Roman"/>
              </w:rPr>
            </w:pPr>
            <w:r w:rsidRPr="004C552A">
              <w:rPr>
                <w:rFonts w:ascii="Times New Roman" w:hAnsi="Times New Roman" w:cs="Times New Roman"/>
                <w:sz w:val="22"/>
                <w:szCs w:val="22"/>
              </w:rPr>
              <w:t>3.</w:t>
            </w: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Brother HL 5250</w:t>
            </w:r>
          </w:p>
        </w:tc>
        <w:tc>
          <w:tcPr>
            <w:tcW w:w="1195"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2</w:t>
            </w:r>
          </w:p>
        </w:tc>
        <w:tc>
          <w:tcPr>
            <w:tcW w:w="1356" w:type="dxa"/>
          </w:tcPr>
          <w:p w:rsidR="004C552A" w:rsidRPr="004C552A" w:rsidRDefault="004C552A" w:rsidP="00146997">
            <w:pPr>
              <w:rPr>
                <w:rFonts w:ascii="Times New Roman" w:hAnsi="Times New Roman" w:cs="Times New Roman"/>
              </w:rPr>
            </w:pPr>
          </w:p>
        </w:tc>
      </w:tr>
      <w:tr w:rsidR="004C552A" w:rsidRPr="004C552A" w:rsidTr="00146997">
        <w:tc>
          <w:tcPr>
            <w:tcW w:w="1668" w:type="dxa"/>
            <w:vMerge w:val="restart"/>
            <w:textDirection w:val="tbRl"/>
          </w:tcPr>
          <w:p w:rsidR="004C552A" w:rsidRPr="004C552A" w:rsidRDefault="004C552A" w:rsidP="00146997">
            <w:pPr>
              <w:ind w:left="113" w:right="113"/>
              <w:rPr>
                <w:rFonts w:ascii="Times New Roman" w:hAnsi="Times New Roman" w:cs="Times New Roman"/>
              </w:rPr>
            </w:pPr>
            <w:r w:rsidRPr="004C552A">
              <w:rPr>
                <w:rFonts w:ascii="Times New Roman" w:hAnsi="Times New Roman" w:cs="Times New Roman"/>
                <w:sz w:val="22"/>
                <w:szCs w:val="22"/>
              </w:rPr>
              <w:t>Части и модули</w:t>
            </w:r>
            <w:r>
              <w:rPr>
                <w:rFonts w:ascii="Times New Roman" w:hAnsi="Times New Roman" w:cs="Times New Roman"/>
                <w:sz w:val="22"/>
                <w:szCs w:val="22"/>
              </w:rPr>
              <w:t xml:space="preserve"> </w:t>
            </w:r>
            <w:r w:rsidRPr="004C552A">
              <w:rPr>
                <w:rFonts w:ascii="Times New Roman" w:hAnsi="Times New Roman" w:cs="Times New Roman"/>
                <w:sz w:val="22"/>
                <w:szCs w:val="22"/>
              </w:rPr>
              <w:t>подлежащи</w:t>
            </w:r>
            <w:r>
              <w:rPr>
                <w:rFonts w:ascii="Times New Roman" w:hAnsi="Times New Roman" w:cs="Times New Roman"/>
                <w:sz w:val="22"/>
                <w:szCs w:val="22"/>
              </w:rPr>
              <w:t xml:space="preserve"> </w:t>
            </w:r>
            <w:r w:rsidRPr="004C552A">
              <w:rPr>
                <w:rFonts w:ascii="Times New Roman" w:hAnsi="Times New Roman" w:cs="Times New Roman"/>
                <w:sz w:val="22"/>
                <w:szCs w:val="22"/>
              </w:rPr>
              <w:t>на</w:t>
            </w:r>
            <w:r>
              <w:rPr>
                <w:rFonts w:ascii="Times New Roman" w:hAnsi="Times New Roman" w:cs="Times New Roman"/>
                <w:sz w:val="22"/>
                <w:szCs w:val="22"/>
              </w:rPr>
              <w:t xml:space="preserve"> </w:t>
            </w:r>
            <w:r w:rsidRPr="004C552A">
              <w:rPr>
                <w:rFonts w:ascii="Times New Roman" w:hAnsi="Times New Roman" w:cs="Times New Roman"/>
                <w:sz w:val="22"/>
                <w:szCs w:val="22"/>
              </w:rPr>
              <w:t>ремонт и подмяна</w:t>
            </w: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Тефлоново изпичащо платно</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25,00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Притискаща ролка</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30,00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Поемаща ролка</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7,50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Сепаратор</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16,20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Термистор</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27,00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Лентов кабел</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25,00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rPr>
          <w:cantSplit/>
          <w:trHeight w:val="1134"/>
        </w:trPr>
        <w:tc>
          <w:tcPr>
            <w:tcW w:w="1668" w:type="dxa"/>
            <w:textDirection w:val="tbRl"/>
          </w:tcPr>
          <w:p w:rsidR="004C552A" w:rsidRPr="004C552A" w:rsidRDefault="004C552A" w:rsidP="00146997">
            <w:pPr>
              <w:ind w:left="113" w:right="113"/>
              <w:rPr>
                <w:rFonts w:ascii="Times New Roman" w:hAnsi="Times New Roman" w:cs="Times New Roman"/>
              </w:rPr>
            </w:pPr>
            <w:r w:rsidRPr="004C552A">
              <w:rPr>
                <w:rFonts w:ascii="Times New Roman" w:hAnsi="Times New Roman" w:cs="Times New Roman"/>
                <w:sz w:val="22"/>
                <w:szCs w:val="22"/>
              </w:rPr>
              <w:t>4.</w:t>
            </w: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HP M1120</w:t>
            </w:r>
          </w:p>
        </w:tc>
        <w:tc>
          <w:tcPr>
            <w:tcW w:w="1195"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w:t>
            </w:r>
          </w:p>
        </w:tc>
        <w:tc>
          <w:tcPr>
            <w:tcW w:w="1356" w:type="dxa"/>
          </w:tcPr>
          <w:p w:rsidR="004C552A" w:rsidRPr="004C552A" w:rsidRDefault="004C552A" w:rsidP="00146997">
            <w:pPr>
              <w:rPr>
                <w:rFonts w:ascii="Times New Roman" w:hAnsi="Times New Roman" w:cs="Times New Roman"/>
              </w:rPr>
            </w:pPr>
          </w:p>
        </w:tc>
      </w:tr>
      <w:tr w:rsidR="004C552A" w:rsidRPr="004C552A" w:rsidTr="00146997">
        <w:tc>
          <w:tcPr>
            <w:tcW w:w="1668" w:type="dxa"/>
            <w:vMerge w:val="restart"/>
            <w:textDirection w:val="tbRl"/>
          </w:tcPr>
          <w:p w:rsidR="004C552A" w:rsidRPr="004C552A" w:rsidRDefault="004C552A" w:rsidP="00146997">
            <w:pPr>
              <w:ind w:left="113" w:right="113"/>
              <w:rPr>
                <w:rFonts w:ascii="Times New Roman" w:hAnsi="Times New Roman" w:cs="Times New Roman"/>
              </w:rPr>
            </w:pPr>
            <w:r w:rsidRPr="004C552A">
              <w:rPr>
                <w:rFonts w:ascii="Times New Roman" w:hAnsi="Times New Roman" w:cs="Times New Roman"/>
                <w:sz w:val="22"/>
                <w:szCs w:val="22"/>
              </w:rPr>
              <w:t>Части и модули подлежащи на ремонт и подмяна</w:t>
            </w: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Тефлоново изпичащо платно</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3662CD">
            <w:pPr>
              <w:jc w:val="right"/>
              <w:rPr>
                <w:rFonts w:ascii="Times New Roman" w:hAnsi="Times New Roman" w:cs="Times New Roman"/>
              </w:rPr>
            </w:pPr>
            <w:r>
              <w:rPr>
                <w:rFonts w:ascii="Times New Roman" w:hAnsi="Times New Roman" w:cs="Times New Roman"/>
              </w:rPr>
              <w:t>15,20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Притискаща ролка</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3662CD">
            <w:pPr>
              <w:jc w:val="right"/>
              <w:rPr>
                <w:rFonts w:ascii="Times New Roman" w:hAnsi="Times New Roman" w:cs="Times New Roman"/>
              </w:rPr>
            </w:pPr>
            <w:r>
              <w:rPr>
                <w:rFonts w:ascii="Times New Roman" w:hAnsi="Times New Roman" w:cs="Times New Roman"/>
              </w:rPr>
              <w:t>22,80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Поемаща ролка</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3662CD">
            <w:pPr>
              <w:jc w:val="right"/>
              <w:rPr>
                <w:rFonts w:ascii="Times New Roman" w:hAnsi="Times New Roman" w:cs="Times New Roman"/>
              </w:rPr>
            </w:pPr>
            <w:r>
              <w:rPr>
                <w:rFonts w:ascii="Times New Roman" w:hAnsi="Times New Roman" w:cs="Times New Roman"/>
              </w:rPr>
              <w:t>4,70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Сепаратор</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3662CD">
            <w:pPr>
              <w:jc w:val="right"/>
              <w:rPr>
                <w:rFonts w:ascii="Times New Roman" w:hAnsi="Times New Roman" w:cs="Times New Roman"/>
              </w:rPr>
            </w:pPr>
            <w:r>
              <w:rPr>
                <w:rFonts w:ascii="Times New Roman" w:hAnsi="Times New Roman" w:cs="Times New Roman"/>
              </w:rPr>
              <w:t>16,80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Термистор</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3662CD">
            <w:pPr>
              <w:jc w:val="right"/>
              <w:rPr>
                <w:rFonts w:ascii="Times New Roman" w:hAnsi="Times New Roman" w:cs="Times New Roman"/>
              </w:rPr>
            </w:pPr>
            <w:r>
              <w:rPr>
                <w:rFonts w:ascii="Times New Roman" w:hAnsi="Times New Roman" w:cs="Times New Roman"/>
              </w:rPr>
              <w:t>100,00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Лентов кабел</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3662CD">
            <w:pPr>
              <w:jc w:val="right"/>
              <w:rPr>
                <w:rFonts w:ascii="Times New Roman" w:hAnsi="Times New Roman" w:cs="Times New Roman"/>
              </w:rPr>
            </w:pPr>
            <w:r>
              <w:rPr>
                <w:rFonts w:ascii="Times New Roman" w:hAnsi="Times New Roman" w:cs="Times New Roman"/>
              </w:rPr>
              <w:t>30,00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rPr>
          <w:cantSplit/>
          <w:trHeight w:val="1134"/>
        </w:trPr>
        <w:tc>
          <w:tcPr>
            <w:tcW w:w="1668" w:type="dxa"/>
            <w:textDirection w:val="tbRl"/>
          </w:tcPr>
          <w:p w:rsidR="004C552A" w:rsidRPr="004C552A" w:rsidRDefault="004C552A" w:rsidP="00146997">
            <w:pPr>
              <w:ind w:left="113" w:right="113"/>
              <w:rPr>
                <w:rFonts w:ascii="Times New Roman" w:hAnsi="Times New Roman" w:cs="Times New Roman"/>
              </w:rPr>
            </w:pPr>
            <w:r w:rsidRPr="004C552A">
              <w:rPr>
                <w:rFonts w:ascii="Times New Roman" w:hAnsi="Times New Roman" w:cs="Times New Roman"/>
                <w:sz w:val="22"/>
                <w:szCs w:val="22"/>
              </w:rPr>
              <w:t>5.</w:t>
            </w: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Samsung ML1610</w:t>
            </w:r>
          </w:p>
        </w:tc>
        <w:tc>
          <w:tcPr>
            <w:tcW w:w="1195"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w:t>
            </w:r>
          </w:p>
        </w:tc>
        <w:tc>
          <w:tcPr>
            <w:tcW w:w="1356" w:type="dxa"/>
          </w:tcPr>
          <w:p w:rsidR="004C552A" w:rsidRPr="004C552A" w:rsidRDefault="004C552A" w:rsidP="00146997">
            <w:pPr>
              <w:rPr>
                <w:rFonts w:ascii="Times New Roman" w:hAnsi="Times New Roman" w:cs="Times New Roman"/>
              </w:rPr>
            </w:pPr>
          </w:p>
        </w:tc>
      </w:tr>
      <w:tr w:rsidR="004C552A" w:rsidRPr="004C552A" w:rsidTr="00146997">
        <w:tc>
          <w:tcPr>
            <w:tcW w:w="1668" w:type="dxa"/>
            <w:vMerge w:val="restart"/>
            <w:textDirection w:val="tbRl"/>
          </w:tcPr>
          <w:p w:rsidR="004C552A" w:rsidRPr="004C552A" w:rsidRDefault="004C552A" w:rsidP="00146997">
            <w:pPr>
              <w:tabs>
                <w:tab w:val="left" w:pos="1646"/>
              </w:tabs>
              <w:ind w:left="113" w:right="113"/>
              <w:rPr>
                <w:rFonts w:ascii="Times New Roman" w:hAnsi="Times New Roman" w:cs="Times New Roman"/>
              </w:rPr>
            </w:pPr>
            <w:r w:rsidRPr="004C552A">
              <w:rPr>
                <w:rFonts w:ascii="Times New Roman" w:hAnsi="Times New Roman" w:cs="Times New Roman"/>
                <w:sz w:val="22"/>
                <w:szCs w:val="22"/>
              </w:rPr>
              <w:lastRenderedPageBreak/>
              <w:t>Части и модули подлежащи на ремонт и подмяна</w:t>
            </w: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Тефлоново изпичащо платно</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26,40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Притискаща ролка</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22,80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Поемаща ролка</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4,80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Сепаратор</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7,20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Термистор</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26,40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Лентов кабел</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20,00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rPr>
          <w:cantSplit/>
          <w:trHeight w:val="1134"/>
        </w:trPr>
        <w:tc>
          <w:tcPr>
            <w:tcW w:w="1668" w:type="dxa"/>
            <w:textDirection w:val="tbRl"/>
          </w:tcPr>
          <w:p w:rsidR="004C552A" w:rsidRPr="004C552A" w:rsidRDefault="004C552A" w:rsidP="00146997">
            <w:pPr>
              <w:ind w:left="113" w:right="113"/>
              <w:rPr>
                <w:rFonts w:ascii="Times New Roman" w:hAnsi="Times New Roman" w:cs="Times New Roman"/>
              </w:rPr>
            </w:pPr>
            <w:r w:rsidRPr="004C552A">
              <w:rPr>
                <w:rFonts w:ascii="Times New Roman" w:hAnsi="Times New Roman" w:cs="Times New Roman"/>
                <w:sz w:val="22"/>
                <w:szCs w:val="22"/>
              </w:rPr>
              <w:t>6.</w:t>
            </w: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Canon IR1600</w:t>
            </w:r>
          </w:p>
        </w:tc>
        <w:tc>
          <w:tcPr>
            <w:tcW w:w="1195"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w:t>
            </w:r>
          </w:p>
        </w:tc>
        <w:tc>
          <w:tcPr>
            <w:tcW w:w="1356" w:type="dxa"/>
          </w:tcPr>
          <w:p w:rsidR="004C552A" w:rsidRPr="004C552A" w:rsidRDefault="004C552A" w:rsidP="00146997">
            <w:pPr>
              <w:rPr>
                <w:rFonts w:ascii="Times New Roman" w:hAnsi="Times New Roman" w:cs="Times New Roman"/>
              </w:rPr>
            </w:pPr>
          </w:p>
        </w:tc>
      </w:tr>
      <w:tr w:rsidR="004C552A" w:rsidRPr="004C552A" w:rsidTr="00146997">
        <w:tc>
          <w:tcPr>
            <w:tcW w:w="1668" w:type="dxa"/>
            <w:vMerge w:val="restart"/>
            <w:textDirection w:val="tbRl"/>
          </w:tcPr>
          <w:p w:rsidR="004C552A" w:rsidRPr="004C552A" w:rsidRDefault="004C552A" w:rsidP="00146997">
            <w:pPr>
              <w:ind w:left="113" w:right="113"/>
              <w:rPr>
                <w:rFonts w:ascii="Times New Roman" w:hAnsi="Times New Roman" w:cs="Times New Roman"/>
              </w:rPr>
            </w:pPr>
            <w:r w:rsidRPr="004C552A">
              <w:rPr>
                <w:rFonts w:ascii="Times New Roman" w:hAnsi="Times New Roman" w:cs="Times New Roman"/>
                <w:sz w:val="22"/>
                <w:szCs w:val="22"/>
              </w:rPr>
              <w:t>Части и модули подлежащи на ремонт и подмяна</w:t>
            </w: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Тефлоново изпичащо платно</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40,80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Притискаща ролка</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34,40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Поемаща ролка</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7,20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Сепаратор</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10,00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Термистор</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45,60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Лентов кабел</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15,00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rPr>
          <w:cantSplit/>
          <w:trHeight w:val="1134"/>
        </w:trPr>
        <w:tc>
          <w:tcPr>
            <w:tcW w:w="1668" w:type="dxa"/>
            <w:textDirection w:val="tbRl"/>
          </w:tcPr>
          <w:p w:rsidR="004C552A" w:rsidRPr="004C552A" w:rsidRDefault="004C552A" w:rsidP="00146997">
            <w:pPr>
              <w:ind w:left="113" w:right="113"/>
              <w:rPr>
                <w:rFonts w:ascii="Times New Roman" w:hAnsi="Times New Roman" w:cs="Times New Roman"/>
              </w:rPr>
            </w:pPr>
            <w:r w:rsidRPr="004C552A">
              <w:rPr>
                <w:rFonts w:ascii="Times New Roman" w:hAnsi="Times New Roman" w:cs="Times New Roman"/>
                <w:sz w:val="22"/>
                <w:szCs w:val="22"/>
              </w:rPr>
              <w:t>7.</w:t>
            </w: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HP P1006</w:t>
            </w:r>
          </w:p>
        </w:tc>
        <w:tc>
          <w:tcPr>
            <w:tcW w:w="1195"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w:t>
            </w:r>
          </w:p>
        </w:tc>
        <w:tc>
          <w:tcPr>
            <w:tcW w:w="1356" w:type="dxa"/>
          </w:tcPr>
          <w:p w:rsidR="004C552A" w:rsidRPr="004C552A" w:rsidRDefault="004C552A" w:rsidP="00146997">
            <w:pPr>
              <w:rPr>
                <w:rFonts w:ascii="Times New Roman" w:hAnsi="Times New Roman" w:cs="Times New Roman"/>
              </w:rPr>
            </w:pPr>
          </w:p>
        </w:tc>
      </w:tr>
      <w:tr w:rsidR="004C552A" w:rsidRPr="004C552A" w:rsidTr="00146997">
        <w:tc>
          <w:tcPr>
            <w:tcW w:w="1668" w:type="dxa"/>
            <w:vMerge w:val="restart"/>
            <w:textDirection w:val="tbRl"/>
          </w:tcPr>
          <w:p w:rsidR="004C552A" w:rsidRPr="004C552A" w:rsidRDefault="004C552A" w:rsidP="00146997">
            <w:pPr>
              <w:ind w:left="113" w:right="113"/>
              <w:rPr>
                <w:rFonts w:ascii="Times New Roman" w:hAnsi="Times New Roman" w:cs="Times New Roman"/>
              </w:rPr>
            </w:pPr>
            <w:r w:rsidRPr="004C552A">
              <w:rPr>
                <w:rFonts w:ascii="Times New Roman" w:hAnsi="Times New Roman" w:cs="Times New Roman"/>
                <w:sz w:val="22"/>
                <w:szCs w:val="22"/>
              </w:rPr>
              <w:t>Части и модули подлежащи на ремонт и подмяна</w:t>
            </w: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Тефлоново изпичащо платно</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18,60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Притискаща ролка</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22,80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Поемаща ролка</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4,80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Сепаратор</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4,20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Термистор</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10,00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Лентов кабел</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15,00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rPr>
          <w:cantSplit/>
          <w:trHeight w:val="655"/>
        </w:trPr>
        <w:tc>
          <w:tcPr>
            <w:tcW w:w="1668" w:type="dxa"/>
            <w:textDirection w:val="tbRl"/>
          </w:tcPr>
          <w:p w:rsidR="004C552A" w:rsidRPr="004C552A" w:rsidRDefault="004C552A" w:rsidP="00146997">
            <w:pPr>
              <w:ind w:left="113" w:right="113"/>
              <w:rPr>
                <w:rFonts w:ascii="Times New Roman" w:hAnsi="Times New Roman" w:cs="Times New Roman"/>
                <w:lang w:val="en-US"/>
              </w:rPr>
            </w:pPr>
            <w:r w:rsidRPr="004C552A">
              <w:rPr>
                <w:rFonts w:ascii="Times New Roman" w:hAnsi="Times New Roman" w:cs="Times New Roman"/>
                <w:sz w:val="22"/>
                <w:szCs w:val="22"/>
                <w:lang w:val="en-US"/>
              </w:rPr>
              <w:lastRenderedPageBreak/>
              <w:t>8.</w:t>
            </w: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Star LC1511 – Матричен принтер</w:t>
            </w:r>
          </w:p>
        </w:tc>
        <w:tc>
          <w:tcPr>
            <w:tcW w:w="1195"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w:t>
            </w:r>
          </w:p>
        </w:tc>
        <w:tc>
          <w:tcPr>
            <w:tcW w:w="1356" w:type="dxa"/>
          </w:tcPr>
          <w:p w:rsidR="004C552A" w:rsidRPr="004C552A" w:rsidRDefault="004C552A" w:rsidP="00146997">
            <w:pPr>
              <w:rPr>
                <w:rFonts w:ascii="Times New Roman" w:hAnsi="Times New Roman" w:cs="Times New Roman"/>
              </w:rPr>
            </w:pPr>
          </w:p>
          <w:p w:rsidR="004C552A" w:rsidRPr="004C552A" w:rsidRDefault="004C552A" w:rsidP="00146997">
            <w:pPr>
              <w:rPr>
                <w:rFonts w:ascii="Times New Roman" w:hAnsi="Times New Roman" w:cs="Times New Roman"/>
              </w:rPr>
            </w:pPr>
          </w:p>
          <w:p w:rsidR="004C552A" w:rsidRPr="004C552A" w:rsidRDefault="004C552A" w:rsidP="00146997">
            <w:pPr>
              <w:rPr>
                <w:rFonts w:ascii="Times New Roman" w:hAnsi="Times New Roman" w:cs="Times New Roman"/>
              </w:rPr>
            </w:pPr>
          </w:p>
          <w:p w:rsidR="004C552A" w:rsidRPr="004C552A" w:rsidRDefault="004C552A" w:rsidP="00146997">
            <w:pPr>
              <w:rPr>
                <w:rFonts w:ascii="Times New Roman" w:hAnsi="Times New Roman" w:cs="Times New Roman"/>
              </w:rPr>
            </w:pPr>
          </w:p>
          <w:p w:rsidR="004C552A" w:rsidRPr="004C552A" w:rsidRDefault="004C552A" w:rsidP="00146997">
            <w:pPr>
              <w:rPr>
                <w:rFonts w:ascii="Times New Roman" w:hAnsi="Times New Roman" w:cs="Times New Roman"/>
              </w:rPr>
            </w:pPr>
          </w:p>
          <w:p w:rsidR="004C552A" w:rsidRPr="004C552A" w:rsidRDefault="004C552A" w:rsidP="00146997">
            <w:pPr>
              <w:rPr>
                <w:rFonts w:ascii="Times New Roman" w:hAnsi="Times New Roman" w:cs="Times New Roman"/>
              </w:rPr>
            </w:pPr>
          </w:p>
          <w:p w:rsidR="004C552A" w:rsidRPr="004C552A" w:rsidRDefault="004C552A" w:rsidP="00146997">
            <w:pPr>
              <w:rPr>
                <w:rFonts w:ascii="Times New Roman" w:hAnsi="Times New Roman" w:cs="Times New Roman"/>
              </w:rPr>
            </w:pPr>
          </w:p>
          <w:p w:rsidR="004C552A" w:rsidRPr="004C552A" w:rsidRDefault="004C552A" w:rsidP="00146997">
            <w:pPr>
              <w:rPr>
                <w:rFonts w:ascii="Times New Roman" w:hAnsi="Times New Roman" w:cs="Times New Roman"/>
              </w:rPr>
            </w:pPr>
          </w:p>
          <w:p w:rsidR="004C552A" w:rsidRPr="004C552A" w:rsidRDefault="004C552A" w:rsidP="00146997">
            <w:pPr>
              <w:rPr>
                <w:rFonts w:ascii="Times New Roman" w:hAnsi="Times New Roman" w:cs="Times New Roman"/>
              </w:rPr>
            </w:pPr>
          </w:p>
          <w:p w:rsidR="004C552A" w:rsidRPr="004C552A" w:rsidRDefault="004C552A" w:rsidP="00146997">
            <w:pPr>
              <w:rPr>
                <w:rFonts w:ascii="Times New Roman" w:hAnsi="Times New Roman" w:cs="Times New Roman"/>
              </w:rPr>
            </w:pPr>
          </w:p>
        </w:tc>
      </w:tr>
      <w:tr w:rsidR="004C552A" w:rsidRPr="004C552A" w:rsidTr="00146997">
        <w:tc>
          <w:tcPr>
            <w:tcW w:w="1668" w:type="dxa"/>
            <w:vMerge w:val="restart"/>
            <w:textDirection w:val="tbRl"/>
          </w:tcPr>
          <w:p w:rsidR="004C552A" w:rsidRPr="004C552A" w:rsidRDefault="004C552A" w:rsidP="00146997">
            <w:pPr>
              <w:ind w:left="113" w:right="113"/>
              <w:rPr>
                <w:rFonts w:ascii="Times New Roman" w:hAnsi="Times New Roman" w:cs="Times New Roman"/>
              </w:rPr>
            </w:pPr>
            <w:r w:rsidRPr="004C552A">
              <w:rPr>
                <w:rFonts w:ascii="Times New Roman" w:hAnsi="Times New Roman" w:cs="Times New Roman"/>
                <w:sz w:val="22"/>
                <w:szCs w:val="22"/>
              </w:rPr>
              <w:t>Части и модули подлежащи на ремонт и подмяна</w:t>
            </w: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Управляваща платка</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10,00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Мотор механика</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25,00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Лентов кабел</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5,00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Печатаща глава</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70,00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Захранващ блок</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35,00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Зъбни колела – комплект</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146997">
            <w:pPr>
              <w:jc w:val="right"/>
              <w:rPr>
                <w:rFonts w:ascii="Times New Roman" w:hAnsi="Times New Roman" w:cs="Times New Roman"/>
              </w:rPr>
            </w:pPr>
            <w:r>
              <w:rPr>
                <w:rFonts w:ascii="Times New Roman" w:hAnsi="Times New Roman" w:cs="Times New Roman"/>
              </w:rPr>
              <w:t>25,00</w:t>
            </w:r>
          </w:p>
        </w:tc>
      </w:tr>
      <w:tr w:rsidR="004C552A" w:rsidRPr="004C552A" w:rsidTr="00146997">
        <w:trPr>
          <w:cantSplit/>
          <w:trHeight w:val="1134"/>
        </w:trPr>
        <w:tc>
          <w:tcPr>
            <w:tcW w:w="1668" w:type="dxa"/>
            <w:textDirection w:val="tbRl"/>
          </w:tcPr>
          <w:p w:rsidR="004C552A" w:rsidRPr="004C552A" w:rsidRDefault="004C552A" w:rsidP="00146997">
            <w:pPr>
              <w:ind w:left="113" w:right="113"/>
              <w:rPr>
                <w:rFonts w:ascii="Times New Roman" w:hAnsi="Times New Roman" w:cs="Times New Roman"/>
              </w:rPr>
            </w:pPr>
            <w:r w:rsidRPr="004C552A">
              <w:rPr>
                <w:rFonts w:ascii="Times New Roman" w:hAnsi="Times New Roman" w:cs="Times New Roman"/>
                <w:sz w:val="22"/>
                <w:szCs w:val="22"/>
                <w:lang w:val="en-US"/>
              </w:rPr>
              <w:t>9</w:t>
            </w:r>
            <w:r w:rsidRPr="004C552A">
              <w:rPr>
                <w:rFonts w:ascii="Times New Roman" w:hAnsi="Times New Roman" w:cs="Times New Roman"/>
                <w:sz w:val="22"/>
                <w:szCs w:val="22"/>
              </w:rPr>
              <w:t>.</w:t>
            </w: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HP 1320</w:t>
            </w:r>
          </w:p>
        </w:tc>
        <w:tc>
          <w:tcPr>
            <w:tcW w:w="1195"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1</w:t>
            </w:r>
          </w:p>
        </w:tc>
        <w:tc>
          <w:tcPr>
            <w:tcW w:w="1356" w:type="dxa"/>
          </w:tcPr>
          <w:p w:rsidR="004C552A" w:rsidRPr="004C552A" w:rsidRDefault="004C552A" w:rsidP="00146997">
            <w:pPr>
              <w:rPr>
                <w:rFonts w:ascii="Times New Roman" w:hAnsi="Times New Roman" w:cs="Times New Roman"/>
              </w:rPr>
            </w:pPr>
          </w:p>
        </w:tc>
      </w:tr>
      <w:tr w:rsidR="004C552A" w:rsidRPr="004C552A" w:rsidTr="00146997">
        <w:tc>
          <w:tcPr>
            <w:tcW w:w="1668" w:type="dxa"/>
            <w:vMerge w:val="restart"/>
            <w:textDirection w:val="tbRl"/>
          </w:tcPr>
          <w:p w:rsidR="004C552A" w:rsidRPr="004C552A" w:rsidRDefault="004C552A" w:rsidP="00146997">
            <w:pPr>
              <w:ind w:left="113" w:right="113"/>
              <w:rPr>
                <w:rFonts w:ascii="Times New Roman" w:hAnsi="Times New Roman" w:cs="Times New Roman"/>
              </w:rPr>
            </w:pPr>
            <w:r w:rsidRPr="004C552A">
              <w:rPr>
                <w:rFonts w:ascii="Times New Roman" w:hAnsi="Times New Roman" w:cs="Times New Roman"/>
                <w:sz w:val="22"/>
                <w:szCs w:val="22"/>
              </w:rPr>
              <w:t>Части и модули подлежащи на ремонт и подмяна</w:t>
            </w: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Тефлоново изпичащо платно</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3662CD">
            <w:pPr>
              <w:jc w:val="right"/>
              <w:rPr>
                <w:rFonts w:ascii="Times New Roman" w:hAnsi="Times New Roman" w:cs="Times New Roman"/>
              </w:rPr>
            </w:pPr>
            <w:r>
              <w:rPr>
                <w:rFonts w:ascii="Times New Roman" w:hAnsi="Times New Roman" w:cs="Times New Roman"/>
              </w:rPr>
              <w:t>18,60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Притискаща ролка</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3662CD">
            <w:pPr>
              <w:jc w:val="right"/>
              <w:rPr>
                <w:rFonts w:ascii="Times New Roman" w:hAnsi="Times New Roman" w:cs="Times New Roman"/>
              </w:rPr>
            </w:pPr>
            <w:r>
              <w:rPr>
                <w:rFonts w:ascii="Times New Roman" w:hAnsi="Times New Roman" w:cs="Times New Roman"/>
              </w:rPr>
              <w:t>25,00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Поемаща ролка</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3662CD">
            <w:pPr>
              <w:jc w:val="right"/>
              <w:rPr>
                <w:rFonts w:ascii="Times New Roman" w:hAnsi="Times New Roman" w:cs="Times New Roman"/>
              </w:rPr>
            </w:pPr>
            <w:r>
              <w:rPr>
                <w:rFonts w:ascii="Times New Roman" w:hAnsi="Times New Roman" w:cs="Times New Roman"/>
              </w:rPr>
              <w:t>7,20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Сепаратор</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3662CD">
            <w:pPr>
              <w:jc w:val="right"/>
              <w:rPr>
                <w:rFonts w:ascii="Times New Roman" w:hAnsi="Times New Roman" w:cs="Times New Roman"/>
              </w:rPr>
            </w:pPr>
            <w:r>
              <w:rPr>
                <w:rFonts w:ascii="Times New Roman" w:hAnsi="Times New Roman" w:cs="Times New Roman"/>
              </w:rPr>
              <w:t>15,60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Термистор</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3662CD">
            <w:pPr>
              <w:jc w:val="right"/>
              <w:rPr>
                <w:rFonts w:ascii="Times New Roman" w:hAnsi="Times New Roman" w:cs="Times New Roman"/>
              </w:rPr>
            </w:pPr>
            <w:r>
              <w:rPr>
                <w:rFonts w:ascii="Times New Roman" w:hAnsi="Times New Roman" w:cs="Times New Roman"/>
              </w:rPr>
              <w:t>22,00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r w:rsidRPr="004C552A">
              <w:rPr>
                <w:rFonts w:ascii="Times New Roman" w:hAnsi="Times New Roman" w:cs="Times New Roman"/>
                <w:sz w:val="22"/>
                <w:szCs w:val="22"/>
              </w:rPr>
              <w:t>Лентов кабел</w:t>
            </w: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885971" w:rsidP="003662CD">
            <w:pPr>
              <w:jc w:val="right"/>
              <w:rPr>
                <w:rFonts w:ascii="Times New Roman" w:hAnsi="Times New Roman" w:cs="Times New Roman"/>
              </w:rPr>
            </w:pPr>
            <w:r>
              <w:rPr>
                <w:rFonts w:ascii="Times New Roman" w:hAnsi="Times New Roman" w:cs="Times New Roman"/>
              </w:rPr>
              <w:t>15,00</w:t>
            </w: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3662CD">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1668" w:type="dxa"/>
            <w:vMerge/>
            <w:textDirection w:val="tbRl"/>
          </w:tcPr>
          <w:p w:rsidR="004C552A" w:rsidRPr="004C552A" w:rsidRDefault="004C552A" w:rsidP="00146997">
            <w:pPr>
              <w:ind w:left="113" w:right="113"/>
              <w:rPr>
                <w:rFonts w:ascii="Times New Roman" w:hAnsi="Times New Roman" w:cs="Times New Roman"/>
              </w:rPr>
            </w:pPr>
          </w:p>
        </w:tc>
        <w:tc>
          <w:tcPr>
            <w:tcW w:w="5103" w:type="dxa"/>
          </w:tcPr>
          <w:p w:rsidR="004C552A" w:rsidRPr="004C552A" w:rsidRDefault="004C552A" w:rsidP="00146997">
            <w:pPr>
              <w:rPr>
                <w:rFonts w:ascii="Times New Roman" w:hAnsi="Times New Roman" w:cs="Times New Roman"/>
              </w:rPr>
            </w:pPr>
          </w:p>
        </w:tc>
        <w:tc>
          <w:tcPr>
            <w:tcW w:w="1195" w:type="dxa"/>
          </w:tcPr>
          <w:p w:rsidR="004C552A" w:rsidRPr="004C552A" w:rsidRDefault="004C552A" w:rsidP="00146997">
            <w:pPr>
              <w:rPr>
                <w:rFonts w:ascii="Times New Roman" w:hAnsi="Times New Roman" w:cs="Times New Roman"/>
              </w:rPr>
            </w:pPr>
          </w:p>
        </w:tc>
        <w:tc>
          <w:tcPr>
            <w:tcW w:w="1356" w:type="dxa"/>
          </w:tcPr>
          <w:p w:rsidR="004C552A" w:rsidRPr="004C552A" w:rsidRDefault="004C552A" w:rsidP="00146997">
            <w:pPr>
              <w:jc w:val="right"/>
              <w:rPr>
                <w:rFonts w:ascii="Times New Roman" w:hAnsi="Times New Roman" w:cs="Times New Roman"/>
              </w:rPr>
            </w:pPr>
          </w:p>
        </w:tc>
      </w:tr>
      <w:tr w:rsidR="004C552A" w:rsidRPr="004C552A" w:rsidTr="00146997">
        <w:tc>
          <w:tcPr>
            <w:tcW w:w="9322" w:type="dxa"/>
            <w:gridSpan w:val="4"/>
          </w:tcPr>
          <w:p w:rsidR="004C552A" w:rsidRPr="004C552A" w:rsidRDefault="004C552A" w:rsidP="00885971">
            <w:pPr>
              <w:tabs>
                <w:tab w:val="left" w:pos="8192"/>
              </w:tabs>
              <w:rPr>
                <w:rFonts w:ascii="Times New Roman" w:hAnsi="Times New Roman" w:cs="Times New Roman"/>
                <w:b/>
                <w:bCs/>
              </w:rPr>
            </w:pPr>
            <w:r w:rsidRPr="004C552A">
              <w:rPr>
                <w:rFonts w:ascii="Times New Roman" w:hAnsi="Times New Roman" w:cs="Times New Roman"/>
                <w:b/>
                <w:bCs/>
                <w:sz w:val="22"/>
                <w:szCs w:val="22"/>
              </w:rPr>
              <w:t>ОБЩА ЦЕНА за КОНСУМАТ</w:t>
            </w:r>
            <w:r w:rsidR="00885971">
              <w:rPr>
                <w:rFonts w:ascii="Times New Roman" w:hAnsi="Times New Roman" w:cs="Times New Roman"/>
                <w:b/>
                <w:bCs/>
                <w:sz w:val="22"/>
                <w:szCs w:val="22"/>
              </w:rPr>
              <w:t>ИВИ, МАТЕРИАЛИ и РЕЗЕРВНИ ЧАСТИ</w:t>
            </w:r>
            <w:r w:rsidRPr="004C552A">
              <w:rPr>
                <w:rFonts w:ascii="Times New Roman" w:hAnsi="Times New Roman" w:cs="Times New Roman"/>
                <w:b/>
                <w:bCs/>
                <w:sz w:val="22"/>
                <w:szCs w:val="22"/>
              </w:rPr>
              <w:t xml:space="preserve"> - </w:t>
            </w:r>
            <w:r w:rsidR="00885971">
              <w:rPr>
                <w:rFonts w:ascii="Times New Roman" w:hAnsi="Times New Roman" w:cs="Times New Roman"/>
                <w:b/>
                <w:bCs/>
                <w:sz w:val="22"/>
                <w:szCs w:val="22"/>
              </w:rPr>
              <w:t>2214,10</w:t>
            </w:r>
            <w:r w:rsidRPr="004C552A">
              <w:rPr>
                <w:rFonts w:ascii="Times New Roman" w:hAnsi="Times New Roman" w:cs="Times New Roman"/>
                <w:b/>
                <w:bCs/>
                <w:sz w:val="22"/>
                <w:szCs w:val="22"/>
              </w:rPr>
              <w:t xml:space="preserve"> /</w:t>
            </w:r>
            <w:r w:rsidR="00885971">
              <w:rPr>
                <w:rFonts w:ascii="Times New Roman" w:hAnsi="Times New Roman" w:cs="Times New Roman"/>
                <w:b/>
                <w:bCs/>
                <w:sz w:val="22"/>
                <w:szCs w:val="22"/>
              </w:rPr>
              <w:t>две хиляди двеста и четиринадесет лева и десет стотинки</w:t>
            </w:r>
            <w:r w:rsidRPr="004C552A">
              <w:rPr>
                <w:rFonts w:ascii="Times New Roman" w:hAnsi="Times New Roman" w:cs="Times New Roman"/>
                <w:b/>
                <w:bCs/>
                <w:sz w:val="22"/>
                <w:szCs w:val="22"/>
              </w:rPr>
              <w:t>/  без ДДС</w:t>
            </w:r>
          </w:p>
        </w:tc>
      </w:tr>
    </w:tbl>
    <w:p w:rsidR="00E754A0" w:rsidRDefault="00E754A0" w:rsidP="00E754A0">
      <w:pPr>
        <w:widowControl/>
        <w:ind w:left="360"/>
        <w:jc w:val="both"/>
        <w:rPr>
          <w:rFonts w:ascii="Times New Roman" w:hAnsi="Times New Roman" w:cs="Times New Roman"/>
        </w:rPr>
      </w:pPr>
    </w:p>
    <w:p w:rsidR="00E754A0" w:rsidRPr="0016760D" w:rsidRDefault="00E754A0" w:rsidP="002F76DB">
      <w:pPr>
        <w:widowControl/>
        <w:ind w:left="-142" w:right="-665" w:firstLine="142"/>
        <w:jc w:val="both"/>
        <w:rPr>
          <w:rFonts w:ascii="Times New Roman" w:hAnsi="Times New Roman" w:cs="Times New Roman"/>
        </w:rPr>
      </w:pPr>
      <w:r>
        <w:rPr>
          <w:rFonts w:ascii="Times New Roman" w:hAnsi="Times New Roman" w:cs="Times New Roman"/>
        </w:rPr>
        <w:tab/>
      </w:r>
      <w:r w:rsidRPr="00173494">
        <w:rPr>
          <w:rFonts w:ascii="Times New Roman" w:hAnsi="Times New Roman" w:cs="Times New Roman"/>
        </w:rPr>
        <w:t xml:space="preserve">В посочената цена </w:t>
      </w:r>
      <w:r w:rsidRPr="00173494">
        <w:rPr>
          <w:rFonts w:ascii="Times New Roman" w:hAnsi="Times New Roman" w:cs="Times New Roman"/>
          <w:lang w:val="ru-RU"/>
        </w:rPr>
        <w:t xml:space="preserve">са включени </w:t>
      </w:r>
      <w:r w:rsidRPr="00173494">
        <w:rPr>
          <w:rFonts w:ascii="Times New Roman" w:hAnsi="Times New Roman" w:cs="Times New Roman"/>
        </w:rPr>
        <w:t xml:space="preserve">всички разходи за опаковка, такси, транспорт, разтоварване и други съпътстващи услугата и доставката разходи, </w:t>
      </w:r>
      <w:r w:rsidRPr="00173494">
        <w:rPr>
          <w:rFonts w:ascii="Times New Roman" w:hAnsi="Times New Roman" w:cs="Times New Roman"/>
          <w:spacing w:val="2"/>
        </w:rPr>
        <w:t xml:space="preserve">същата е в </w:t>
      </w:r>
      <w:r w:rsidRPr="00173494">
        <w:rPr>
          <w:rFonts w:ascii="Times New Roman" w:hAnsi="Times New Roman" w:cs="Times New Roman"/>
        </w:rPr>
        <w:t>лева без ДДС - франко място на услугата и доставката. Възложителят не дължи каквито и да е плащания извън посочената от участника цена.</w:t>
      </w:r>
    </w:p>
    <w:p w:rsidR="00E754A0" w:rsidRPr="002F76DB" w:rsidRDefault="00E754A0" w:rsidP="002F76DB">
      <w:pPr>
        <w:ind w:right="-523" w:firstLine="380"/>
        <w:jc w:val="both"/>
        <w:rPr>
          <w:rFonts w:ascii="Times New Roman" w:hAnsi="Times New Roman" w:cs="Times New Roman"/>
        </w:rPr>
      </w:pPr>
      <w:r w:rsidRPr="00173494">
        <w:rPr>
          <w:rFonts w:ascii="Times New Roman" w:hAnsi="Times New Roman" w:cs="Times New Roman"/>
        </w:rPr>
        <w:t xml:space="preserve">     Уговорените в договора условия се прилагат автоматично за всяка конкретна услуга/доставка за вид и количество, като стойността на всяка поръчка се определя въз основа на единични цени съгласно представеното ценово предложение.  Предложените от участника единични цени остават непроменени за целия срок на договора.</w:t>
      </w:r>
    </w:p>
    <w:p w:rsidR="00E754A0" w:rsidRPr="005E2C41" w:rsidRDefault="00E754A0" w:rsidP="00E754A0">
      <w:pPr>
        <w:pStyle w:val="a8"/>
        <w:ind w:right="-665" w:firstLine="709"/>
        <w:jc w:val="both"/>
        <w:rPr>
          <w:bCs/>
          <w:szCs w:val="24"/>
        </w:rPr>
      </w:pPr>
      <w:r w:rsidRPr="005E2C41">
        <w:rPr>
          <w:bCs/>
          <w:szCs w:val="24"/>
        </w:rPr>
        <w:t>Оценката по показателя ФО –</w:t>
      </w:r>
      <w:r w:rsidR="00A5696D">
        <w:rPr>
          <w:bCs/>
          <w:szCs w:val="24"/>
        </w:rPr>
        <w:t xml:space="preserve"> „Предлагана цена” на участника </w:t>
      </w:r>
      <w:r w:rsidRPr="005E2C41">
        <w:rPr>
          <w:b/>
          <w:szCs w:val="24"/>
        </w:rPr>
        <w:t>„</w:t>
      </w:r>
      <w:r w:rsidR="005E2C41" w:rsidRPr="005E2C41">
        <w:rPr>
          <w:b/>
        </w:rPr>
        <w:t>ИНФО КОМПЮТЪРС” ООД, ЕИК 119622241</w:t>
      </w:r>
      <w:r w:rsidRPr="005E2C41">
        <w:rPr>
          <w:b/>
          <w:szCs w:val="24"/>
        </w:rPr>
        <w:t xml:space="preserve">, </w:t>
      </w:r>
      <w:r w:rsidRPr="005E2C41">
        <w:rPr>
          <w:bCs/>
          <w:szCs w:val="24"/>
        </w:rPr>
        <w:t>е както следва</w:t>
      </w:r>
      <w:r w:rsidR="00924736">
        <w:rPr>
          <w:bCs/>
          <w:szCs w:val="24"/>
        </w:rPr>
        <w:t xml:space="preserve"> изчислена по формулата</w:t>
      </w:r>
      <w:r w:rsidRPr="005E2C41">
        <w:rPr>
          <w:bCs/>
          <w:szCs w:val="24"/>
        </w:rPr>
        <w:t xml:space="preserve">: </w:t>
      </w:r>
    </w:p>
    <w:p w:rsidR="00E754A0" w:rsidRPr="005E2C41" w:rsidRDefault="00E754A0" w:rsidP="00E754A0">
      <w:pPr>
        <w:pStyle w:val="a8"/>
        <w:ind w:right="-665" w:firstLine="284"/>
        <w:jc w:val="both"/>
        <w:rPr>
          <w:bCs/>
          <w:szCs w:val="24"/>
        </w:rPr>
      </w:pPr>
    </w:p>
    <w:p w:rsidR="00E754A0" w:rsidRPr="005E2C41" w:rsidRDefault="00E754A0" w:rsidP="00E754A0">
      <w:pPr>
        <w:rPr>
          <w:rFonts w:ascii="Times New Roman" w:hAnsi="Times New Roman" w:cs="Times New Roman"/>
          <w:color w:val="auto"/>
        </w:rPr>
      </w:pPr>
      <w:r w:rsidRPr="005E2C41">
        <w:rPr>
          <w:color w:val="auto"/>
        </w:rPr>
        <w:t xml:space="preserve">                 </w:t>
      </w:r>
      <w:r w:rsidRPr="005E2C41">
        <w:rPr>
          <w:rFonts w:ascii="Times New Roman" w:hAnsi="Times New Roman" w:cs="Times New Roman"/>
          <w:color w:val="auto"/>
        </w:rPr>
        <w:t>Рmin</w:t>
      </w:r>
    </w:p>
    <w:p w:rsidR="00E754A0" w:rsidRPr="003662CD" w:rsidRDefault="00E754A0" w:rsidP="00E754A0">
      <w:pPr>
        <w:rPr>
          <w:rFonts w:ascii="Times New Roman" w:hAnsi="Times New Roman" w:cs="Times New Roman"/>
          <w:color w:val="auto"/>
          <w:u w:val="single"/>
        </w:rPr>
      </w:pPr>
      <w:r w:rsidRPr="005E2C41">
        <w:rPr>
          <w:rFonts w:ascii="Times New Roman" w:hAnsi="Times New Roman" w:cs="Times New Roman"/>
          <w:color w:val="auto"/>
        </w:rPr>
        <w:t xml:space="preserve">ФО= 40 х -------- = 40 </w:t>
      </w:r>
      <w:r w:rsidRPr="005E2C41">
        <w:rPr>
          <w:rFonts w:ascii="Times New Roman" w:hAnsi="Times New Roman" w:cs="Times New Roman"/>
          <w:color w:val="auto"/>
          <w:lang w:val="en-US"/>
        </w:rPr>
        <w:t xml:space="preserve">x   </w:t>
      </w:r>
      <w:r w:rsidR="001D655C" w:rsidRPr="003662CD">
        <w:rPr>
          <w:rFonts w:ascii="Times New Roman" w:hAnsi="Times New Roman" w:cs="Times New Roman"/>
          <w:color w:val="auto"/>
          <w:u w:val="single"/>
        </w:rPr>
        <w:t>8114,10</w:t>
      </w:r>
      <w:r w:rsidRPr="003662CD">
        <w:rPr>
          <w:rFonts w:ascii="Times New Roman" w:hAnsi="Times New Roman" w:cs="Times New Roman"/>
          <w:color w:val="auto"/>
          <w:u w:val="single"/>
          <w:lang w:val="en-US"/>
        </w:rPr>
        <w:t xml:space="preserve"> </w:t>
      </w:r>
      <w:r w:rsidRPr="003662CD">
        <w:rPr>
          <w:rFonts w:ascii="Times New Roman" w:hAnsi="Times New Roman" w:cs="Times New Roman"/>
          <w:color w:val="auto"/>
          <w:lang w:val="en-US"/>
        </w:rPr>
        <w:t>= 40</w:t>
      </w:r>
      <w:r w:rsidRPr="003662CD">
        <w:rPr>
          <w:rFonts w:ascii="Times New Roman" w:hAnsi="Times New Roman" w:cs="Times New Roman"/>
          <w:color w:val="auto"/>
        </w:rPr>
        <w:t xml:space="preserve"> </w:t>
      </w:r>
      <w:r w:rsidRPr="003662CD">
        <w:rPr>
          <w:rFonts w:ascii="Times New Roman" w:hAnsi="Times New Roman" w:cs="Times New Roman"/>
          <w:color w:val="auto"/>
          <w:lang w:val="en-US"/>
        </w:rPr>
        <w:t xml:space="preserve">x </w:t>
      </w:r>
      <w:r w:rsidR="008D1083" w:rsidRPr="003662CD">
        <w:rPr>
          <w:rFonts w:ascii="Times New Roman" w:hAnsi="Times New Roman" w:cs="Times New Roman"/>
          <w:color w:val="auto"/>
        </w:rPr>
        <w:t>1</w:t>
      </w:r>
      <w:r w:rsidR="00A65CA6" w:rsidRPr="003662CD">
        <w:rPr>
          <w:rFonts w:ascii="Times New Roman" w:hAnsi="Times New Roman" w:cs="Times New Roman"/>
          <w:color w:val="auto"/>
          <w:lang w:val="en-US"/>
        </w:rPr>
        <w:t xml:space="preserve"> = </w:t>
      </w:r>
      <w:r w:rsidR="008D1083" w:rsidRPr="003662CD">
        <w:rPr>
          <w:rFonts w:ascii="Times New Roman" w:hAnsi="Times New Roman" w:cs="Times New Roman"/>
          <w:color w:val="auto"/>
        </w:rPr>
        <w:t>40</w:t>
      </w:r>
      <w:r w:rsidRPr="003662CD">
        <w:rPr>
          <w:rFonts w:ascii="Times New Roman" w:hAnsi="Times New Roman" w:cs="Times New Roman"/>
          <w:color w:val="auto"/>
          <w:lang w:val="en-US"/>
        </w:rPr>
        <w:t xml:space="preserve"> </w:t>
      </w:r>
      <w:r w:rsidRPr="003662CD">
        <w:rPr>
          <w:rFonts w:ascii="Times New Roman" w:hAnsi="Times New Roman" w:cs="Times New Roman"/>
          <w:color w:val="auto"/>
        </w:rPr>
        <w:t>точки</w:t>
      </w:r>
    </w:p>
    <w:p w:rsidR="00E754A0" w:rsidRPr="00A110C1" w:rsidRDefault="00E754A0" w:rsidP="00E754A0">
      <w:pPr>
        <w:rPr>
          <w:rFonts w:ascii="Times New Roman" w:hAnsi="Times New Roman" w:cs="Times New Roman"/>
        </w:rPr>
      </w:pPr>
      <w:r w:rsidRPr="003662CD">
        <w:rPr>
          <w:rFonts w:ascii="Times New Roman" w:hAnsi="Times New Roman" w:cs="Times New Roman"/>
          <w:color w:val="auto"/>
        </w:rPr>
        <w:tab/>
        <w:t xml:space="preserve">        Рn</w:t>
      </w:r>
      <w:r w:rsidRPr="003662CD">
        <w:rPr>
          <w:rFonts w:ascii="Times New Roman" w:hAnsi="Times New Roman" w:cs="Times New Roman"/>
          <w:color w:val="auto"/>
          <w:lang w:val="en-US"/>
        </w:rPr>
        <w:t xml:space="preserve">                 </w:t>
      </w:r>
      <w:r w:rsidRPr="003662CD">
        <w:rPr>
          <w:rFonts w:ascii="Times New Roman" w:hAnsi="Times New Roman" w:cs="Times New Roman"/>
          <w:color w:val="auto"/>
        </w:rPr>
        <w:t xml:space="preserve"> </w:t>
      </w:r>
      <w:r w:rsidR="00A65CA6" w:rsidRPr="003662CD">
        <w:rPr>
          <w:rFonts w:ascii="Times New Roman" w:hAnsi="Times New Roman" w:cs="Times New Roman"/>
          <w:color w:val="auto"/>
        </w:rPr>
        <w:t>81</w:t>
      </w:r>
      <w:r w:rsidR="001D655C" w:rsidRPr="003662CD">
        <w:rPr>
          <w:rFonts w:ascii="Times New Roman" w:hAnsi="Times New Roman" w:cs="Times New Roman"/>
          <w:color w:val="auto"/>
        </w:rPr>
        <w:t>14,10</w:t>
      </w:r>
    </w:p>
    <w:p w:rsidR="00E754A0" w:rsidRPr="00D7500F" w:rsidRDefault="00E754A0" w:rsidP="00E754A0">
      <w:pPr>
        <w:pStyle w:val="a8"/>
        <w:ind w:right="-665" w:firstLine="284"/>
        <w:jc w:val="both"/>
        <w:rPr>
          <w:bCs/>
          <w:szCs w:val="24"/>
        </w:rPr>
      </w:pPr>
    </w:p>
    <w:p w:rsidR="00E754A0" w:rsidRPr="00D626CA" w:rsidRDefault="00E754A0" w:rsidP="00E754A0">
      <w:pPr>
        <w:spacing w:before="120" w:after="120"/>
        <w:ind w:right="-665" w:firstLine="708"/>
        <w:jc w:val="both"/>
        <w:rPr>
          <w:rFonts w:ascii="Times New Roman" w:hAnsi="Times New Roman" w:cs="Times New Roman"/>
          <w:i/>
        </w:rPr>
      </w:pPr>
      <w:r w:rsidRPr="00D626CA">
        <w:rPr>
          <w:rFonts w:ascii="Times New Roman" w:hAnsi="Times New Roman" w:cs="Times New Roman"/>
        </w:rPr>
        <w:t xml:space="preserve">Комисията пристъпи към класиране </w:t>
      </w:r>
      <w:r>
        <w:rPr>
          <w:rFonts w:ascii="Times New Roman" w:hAnsi="Times New Roman" w:cs="Times New Roman"/>
        </w:rPr>
        <w:t xml:space="preserve">въз основа на икономически най – изгодната </w:t>
      </w:r>
      <w:r>
        <w:rPr>
          <w:rFonts w:ascii="Times New Roman" w:hAnsi="Times New Roman" w:cs="Times New Roman"/>
        </w:rPr>
        <w:lastRenderedPageBreak/>
        <w:t xml:space="preserve">оферта, чрез </w:t>
      </w:r>
      <w:r w:rsidRPr="00D626CA">
        <w:rPr>
          <w:rFonts w:ascii="Times New Roman" w:hAnsi="Times New Roman" w:cs="Times New Roman"/>
        </w:rPr>
        <w:t xml:space="preserve">прилагане на </w:t>
      </w:r>
      <w:r>
        <w:rPr>
          <w:rFonts w:ascii="Times New Roman" w:hAnsi="Times New Roman" w:cs="Times New Roman"/>
          <w:bCs/>
        </w:rPr>
        <w:t>к</w:t>
      </w:r>
      <w:r w:rsidRPr="00D626CA">
        <w:rPr>
          <w:rFonts w:ascii="Times New Roman" w:hAnsi="Times New Roman" w:cs="Times New Roman"/>
          <w:bCs/>
        </w:rPr>
        <w:t>ритери</w:t>
      </w:r>
      <w:r>
        <w:rPr>
          <w:rFonts w:ascii="Times New Roman" w:hAnsi="Times New Roman" w:cs="Times New Roman"/>
          <w:bCs/>
        </w:rPr>
        <w:t>я „оптимално съотношение качество/цена”</w:t>
      </w:r>
      <w:r w:rsidRPr="00D626CA">
        <w:rPr>
          <w:rFonts w:ascii="Times New Roman" w:hAnsi="Times New Roman" w:cs="Times New Roman"/>
          <w:bCs/>
        </w:rPr>
        <w:t xml:space="preserve"> </w:t>
      </w:r>
      <w:r>
        <w:rPr>
          <w:rFonts w:ascii="Times New Roman" w:hAnsi="Times New Roman" w:cs="Times New Roman"/>
          <w:bCs/>
        </w:rPr>
        <w:t>в съответствие с чл. 70, ал. 1 и ал. 2, т. 3, във вр. с ал. 4, т.1 от ЗОП</w:t>
      </w:r>
      <w:r w:rsidRPr="00D626CA">
        <w:rPr>
          <w:rFonts w:ascii="Times New Roman" w:hAnsi="Times New Roman" w:cs="Times New Roman"/>
          <w:i/>
        </w:rPr>
        <w:t>.</w:t>
      </w:r>
    </w:p>
    <w:p w:rsidR="00E754A0" w:rsidRPr="00D626CA" w:rsidRDefault="00E754A0" w:rsidP="00E754A0">
      <w:pPr>
        <w:spacing w:before="120" w:after="120"/>
        <w:ind w:right="-665" w:firstLine="708"/>
        <w:jc w:val="both"/>
        <w:rPr>
          <w:rFonts w:ascii="Times New Roman" w:hAnsi="Times New Roman" w:cs="Times New Roman"/>
        </w:rPr>
      </w:pPr>
      <w:r w:rsidRPr="00D626CA">
        <w:rPr>
          <w:rFonts w:ascii="Times New Roman" w:hAnsi="Times New Roman" w:cs="Times New Roman"/>
          <w:lang w:val="ru-RU"/>
        </w:rPr>
        <w:t>Комисията извърши крайното класиране като определи к</w:t>
      </w:r>
      <w:r w:rsidRPr="00D626CA">
        <w:rPr>
          <w:rFonts w:ascii="Times New Roman" w:hAnsi="Times New Roman" w:cs="Times New Roman"/>
        </w:rPr>
        <w:t>омплексната оценка (К</w:t>
      </w:r>
      <w:r>
        <w:rPr>
          <w:rFonts w:ascii="Times New Roman" w:hAnsi="Times New Roman" w:cs="Times New Roman"/>
        </w:rPr>
        <w:t>О</w:t>
      </w:r>
      <w:r w:rsidRPr="00D626CA">
        <w:rPr>
          <w:rFonts w:ascii="Times New Roman" w:hAnsi="Times New Roman" w:cs="Times New Roman"/>
        </w:rPr>
        <w:t xml:space="preserve">) съгласно методиката за оценяване като сбор от оценките по посочените основни показатели, изразено чрез следната формула: </w:t>
      </w:r>
    </w:p>
    <w:p w:rsidR="00E754A0" w:rsidRPr="002F76DB" w:rsidRDefault="00E754A0" w:rsidP="00E754A0">
      <w:pPr>
        <w:ind w:left="-360" w:right="180" w:firstLine="360"/>
        <w:jc w:val="both"/>
        <w:rPr>
          <w:rFonts w:ascii="Times New Roman" w:hAnsi="Times New Roman" w:cs="Times New Roman"/>
        </w:rPr>
      </w:pPr>
      <w:r w:rsidRPr="00FA59F7">
        <w:rPr>
          <w:rFonts w:ascii="Times New Roman" w:hAnsi="Times New Roman" w:cs="Times New Roman"/>
        </w:rPr>
        <w:t>Комплексната оценка се изчислява по следната формула:</w:t>
      </w:r>
    </w:p>
    <w:p w:rsidR="00E754A0" w:rsidRPr="00FA59F7" w:rsidRDefault="00E754A0" w:rsidP="00E754A0">
      <w:pPr>
        <w:ind w:left="-360" w:right="180" w:firstLine="360"/>
        <w:jc w:val="both"/>
        <w:rPr>
          <w:rFonts w:ascii="Times New Roman" w:hAnsi="Times New Roman" w:cs="Times New Roman"/>
          <w:b/>
          <w:bCs/>
        </w:rPr>
      </w:pPr>
      <w:r w:rsidRPr="00FA59F7">
        <w:rPr>
          <w:rFonts w:ascii="Times New Roman" w:hAnsi="Times New Roman" w:cs="Times New Roman"/>
          <w:b/>
          <w:bCs/>
        </w:rPr>
        <w:t>КО = ТО + ФО,</w:t>
      </w:r>
      <w:r>
        <w:rPr>
          <w:rFonts w:ascii="Times New Roman" w:hAnsi="Times New Roman" w:cs="Times New Roman"/>
          <w:b/>
          <w:bCs/>
        </w:rPr>
        <w:t xml:space="preserve"> </w:t>
      </w:r>
      <w:r>
        <w:rPr>
          <w:rFonts w:ascii="Times New Roman" w:hAnsi="Times New Roman" w:cs="Times New Roman"/>
        </w:rPr>
        <w:t>к</w:t>
      </w:r>
      <w:r w:rsidRPr="00FA59F7">
        <w:rPr>
          <w:rFonts w:ascii="Times New Roman" w:hAnsi="Times New Roman" w:cs="Times New Roman"/>
        </w:rPr>
        <w:t>ъдето:</w:t>
      </w:r>
    </w:p>
    <w:p w:rsidR="00E754A0" w:rsidRPr="00FA59F7" w:rsidRDefault="00E754A0" w:rsidP="00E754A0">
      <w:pPr>
        <w:ind w:left="-360" w:right="180" w:firstLine="360"/>
        <w:jc w:val="both"/>
        <w:rPr>
          <w:rFonts w:ascii="Times New Roman" w:hAnsi="Times New Roman" w:cs="Times New Roman"/>
          <w:b/>
          <w:bCs/>
        </w:rPr>
      </w:pPr>
      <w:r w:rsidRPr="00FA59F7">
        <w:rPr>
          <w:rFonts w:ascii="Times New Roman" w:hAnsi="Times New Roman" w:cs="Times New Roman"/>
          <w:b/>
          <w:bCs/>
        </w:rPr>
        <w:t>„КО”</w:t>
      </w:r>
      <w:r w:rsidRPr="00FA59F7">
        <w:rPr>
          <w:rFonts w:ascii="Times New Roman" w:hAnsi="Times New Roman" w:cs="Times New Roman"/>
        </w:rPr>
        <w:t xml:space="preserve"> е комплексната оценка,</w:t>
      </w:r>
    </w:p>
    <w:p w:rsidR="00E754A0" w:rsidRPr="00FA59F7" w:rsidRDefault="00E754A0" w:rsidP="00E754A0">
      <w:pPr>
        <w:ind w:left="-360" w:right="180" w:firstLine="360"/>
        <w:jc w:val="both"/>
        <w:rPr>
          <w:rFonts w:ascii="Times New Roman" w:hAnsi="Times New Roman" w:cs="Times New Roman"/>
          <w:b/>
          <w:bCs/>
        </w:rPr>
      </w:pPr>
      <w:r w:rsidRPr="00FA59F7">
        <w:rPr>
          <w:rFonts w:ascii="Times New Roman" w:hAnsi="Times New Roman" w:cs="Times New Roman"/>
          <w:b/>
          <w:bCs/>
        </w:rPr>
        <w:t>„ТО”</w:t>
      </w:r>
      <w:r w:rsidRPr="00FA59F7">
        <w:rPr>
          <w:rFonts w:ascii="Times New Roman" w:hAnsi="Times New Roman" w:cs="Times New Roman"/>
        </w:rPr>
        <w:t xml:space="preserve"> е оценката по показател </w:t>
      </w:r>
      <w:r w:rsidRPr="00FA59F7">
        <w:rPr>
          <w:rFonts w:ascii="Times New Roman" w:hAnsi="Times New Roman" w:cs="Times New Roman"/>
          <w:b/>
          <w:bCs/>
        </w:rPr>
        <w:t xml:space="preserve">„Техническо предложение” </w:t>
      </w:r>
    </w:p>
    <w:p w:rsidR="00E754A0" w:rsidRPr="00FA59F7" w:rsidRDefault="00E754A0" w:rsidP="00E754A0">
      <w:pPr>
        <w:ind w:left="-360" w:right="180" w:firstLine="360"/>
        <w:jc w:val="both"/>
        <w:rPr>
          <w:rFonts w:ascii="Times New Roman" w:hAnsi="Times New Roman" w:cs="Times New Roman"/>
          <w:b/>
          <w:bCs/>
        </w:rPr>
      </w:pPr>
      <w:r w:rsidRPr="00FA59F7">
        <w:rPr>
          <w:rFonts w:ascii="Times New Roman" w:hAnsi="Times New Roman" w:cs="Times New Roman"/>
          <w:b/>
          <w:bCs/>
        </w:rPr>
        <w:t xml:space="preserve">„ФО” </w:t>
      </w:r>
      <w:r w:rsidRPr="00FA59F7">
        <w:rPr>
          <w:rFonts w:ascii="Times New Roman" w:hAnsi="Times New Roman" w:cs="Times New Roman"/>
        </w:rPr>
        <w:t xml:space="preserve">е оценката по показател </w:t>
      </w:r>
      <w:r w:rsidRPr="00FA59F7">
        <w:rPr>
          <w:rFonts w:ascii="Times New Roman" w:hAnsi="Times New Roman" w:cs="Times New Roman"/>
          <w:b/>
          <w:bCs/>
        </w:rPr>
        <w:t xml:space="preserve"> „Предлагана цена” </w:t>
      </w:r>
    </w:p>
    <w:p w:rsidR="00E754A0" w:rsidRPr="002F76DB" w:rsidRDefault="00E754A0" w:rsidP="002F76DB">
      <w:pPr>
        <w:ind w:right="-665"/>
        <w:jc w:val="both"/>
        <w:rPr>
          <w:rFonts w:ascii="Times New Roman" w:hAnsi="Times New Roman" w:cs="Times New Roman"/>
          <w:b/>
          <w:bCs/>
        </w:rPr>
      </w:pPr>
      <w:r>
        <w:rPr>
          <w:rFonts w:ascii="Times New Roman" w:hAnsi="Times New Roman" w:cs="Times New Roman"/>
          <w:lang w:val="ru-RU"/>
        </w:rPr>
        <w:tab/>
      </w:r>
      <w:r w:rsidRPr="00FA59F7">
        <w:rPr>
          <w:rFonts w:ascii="Times New Roman" w:hAnsi="Times New Roman" w:cs="Times New Roman"/>
          <w:lang w:val="ru-RU"/>
        </w:rPr>
        <w:t xml:space="preserve">Максималната комплексна оценка, която един участник може да получи, е </w:t>
      </w:r>
      <w:r w:rsidRPr="00483F57">
        <w:rPr>
          <w:rFonts w:ascii="Times New Roman" w:hAnsi="Times New Roman" w:cs="Times New Roman"/>
          <w:b/>
          <w:lang w:val="ru-RU"/>
        </w:rPr>
        <w:t>100 точки</w:t>
      </w:r>
      <w:r w:rsidRPr="00FA59F7">
        <w:rPr>
          <w:rFonts w:ascii="Times New Roman" w:hAnsi="Times New Roman" w:cs="Times New Roman"/>
          <w:lang w:val="ru-RU"/>
        </w:rPr>
        <w:t xml:space="preserve">. </w:t>
      </w:r>
      <w:r w:rsidRPr="00FA59F7">
        <w:rPr>
          <w:rFonts w:ascii="Times New Roman" w:hAnsi="Times New Roman" w:cs="Times New Roman"/>
        </w:rPr>
        <w:t xml:space="preserve">На първо място се класира участникът, събрал най-много точки. </w:t>
      </w:r>
    </w:p>
    <w:p w:rsidR="00E754A0" w:rsidRPr="00FA2ABC" w:rsidRDefault="00E754A0" w:rsidP="00E754A0">
      <w:pPr>
        <w:ind w:right="-665" w:firstLine="540"/>
        <w:jc w:val="both"/>
        <w:rPr>
          <w:rFonts w:ascii="Times New Roman" w:hAnsi="Times New Roman" w:cs="Times New Roman"/>
          <w:lang w:val="ru-RU"/>
        </w:rPr>
      </w:pPr>
      <w:r w:rsidRPr="00FA2ABC">
        <w:rPr>
          <w:rFonts w:ascii="Times New Roman" w:hAnsi="Times New Roman" w:cs="Times New Roman"/>
          <w:lang w:val="ru-RU"/>
        </w:rPr>
        <w:t>Комисията</w:t>
      </w:r>
      <w:r>
        <w:rPr>
          <w:rFonts w:ascii="Times New Roman" w:hAnsi="Times New Roman" w:cs="Times New Roman"/>
          <w:b/>
          <w:lang w:val="ru-RU"/>
        </w:rPr>
        <w:t xml:space="preserve"> </w:t>
      </w:r>
      <w:r w:rsidRPr="00FA2ABC">
        <w:rPr>
          <w:rFonts w:ascii="Times New Roman" w:hAnsi="Times New Roman" w:cs="Times New Roman"/>
          <w:lang w:val="ru-RU"/>
        </w:rPr>
        <w:t>определи комплексната оценка, съгласно Методиката за оценяване:</w:t>
      </w:r>
    </w:p>
    <w:p w:rsidR="00E754A0" w:rsidRDefault="00E754A0" w:rsidP="00E754A0">
      <w:pPr>
        <w:ind w:firstLine="540"/>
        <w:jc w:val="both"/>
        <w:rPr>
          <w:rFonts w:ascii="Times New Roman" w:hAnsi="Times New Roman" w:cs="Times New Roman"/>
          <w:b/>
          <w:lang w:val="ru-RU"/>
        </w:rPr>
      </w:pPr>
    </w:p>
    <w:p w:rsidR="00897F05" w:rsidRDefault="002F76DB" w:rsidP="002F76DB">
      <w:pPr>
        <w:ind w:firstLine="540"/>
        <w:jc w:val="both"/>
        <w:rPr>
          <w:rFonts w:ascii="Times New Roman" w:hAnsi="Times New Roman" w:cs="Times New Roman"/>
          <w:b/>
          <w:lang w:val="ru-RU"/>
        </w:rPr>
      </w:pPr>
      <w:r>
        <w:rPr>
          <w:rFonts w:ascii="Times New Roman" w:hAnsi="Times New Roman" w:cs="Times New Roman"/>
          <w:b/>
          <w:lang w:val="ru-RU"/>
        </w:rPr>
        <w:t xml:space="preserve">  </w:t>
      </w:r>
      <w:r w:rsidR="00E754A0" w:rsidRPr="00937BA9">
        <w:rPr>
          <w:rFonts w:ascii="Times New Roman" w:hAnsi="Times New Roman" w:cs="Times New Roman"/>
          <w:b/>
          <w:lang w:val="ru-RU"/>
        </w:rPr>
        <w:t>К</w:t>
      </w:r>
      <w:r w:rsidR="00E754A0">
        <w:rPr>
          <w:rFonts w:ascii="Times New Roman" w:hAnsi="Times New Roman" w:cs="Times New Roman"/>
          <w:b/>
          <w:lang w:val="ru-RU"/>
        </w:rPr>
        <w:t xml:space="preserve">О </w:t>
      </w:r>
      <w:r w:rsidR="00E754A0" w:rsidRPr="00937BA9">
        <w:rPr>
          <w:rFonts w:ascii="Times New Roman" w:hAnsi="Times New Roman" w:cs="Times New Roman"/>
          <w:b/>
          <w:lang w:val="ru-RU"/>
        </w:rPr>
        <w:t>=</w:t>
      </w:r>
      <w:r w:rsidR="00E754A0">
        <w:rPr>
          <w:rFonts w:ascii="Times New Roman" w:hAnsi="Times New Roman" w:cs="Times New Roman"/>
          <w:b/>
          <w:lang w:val="ru-RU"/>
        </w:rPr>
        <w:t xml:space="preserve"> </w:t>
      </w:r>
      <w:r w:rsidR="00A65CA6">
        <w:rPr>
          <w:rFonts w:ascii="Times New Roman" w:hAnsi="Times New Roman" w:cs="Times New Roman"/>
          <w:b/>
        </w:rPr>
        <w:t>60</w:t>
      </w:r>
      <w:r w:rsidR="00E754A0">
        <w:rPr>
          <w:rFonts w:ascii="Times New Roman" w:hAnsi="Times New Roman" w:cs="Times New Roman"/>
          <w:b/>
          <w:lang w:val="ru-RU"/>
        </w:rPr>
        <w:t xml:space="preserve"> + </w:t>
      </w:r>
      <w:r w:rsidR="008D1083">
        <w:rPr>
          <w:rFonts w:ascii="Times New Roman" w:hAnsi="Times New Roman" w:cs="Times New Roman"/>
          <w:b/>
          <w:lang w:val="ru-RU"/>
        </w:rPr>
        <w:t>40</w:t>
      </w:r>
      <w:r w:rsidR="00E754A0">
        <w:rPr>
          <w:rFonts w:ascii="Times New Roman" w:hAnsi="Times New Roman" w:cs="Times New Roman"/>
          <w:b/>
          <w:lang w:val="ru-RU"/>
        </w:rPr>
        <w:t xml:space="preserve"> = </w:t>
      </w:r>
      <w:r w:rsidR="008D1083">
        <w:rPr>
          <w:rFonts w:ascii="Times New Roman" w:hAnsi="Times New Roman" w:cs="Times New Roman"/>
          <w:b/>
          <w:lang w:val="ru-RU"/>
        </w:rPr>
        <w:t>100</w:t>
      </w:r>
      <w:r w:rsidR="00E754A0" w:rsidRPr="00937BA9">
        <w:rPr>
          <w:rFonts w:ascii="Times New Roman" w:hAnsi="Times New Roman" w:cs="Times New Roman"/>
          <w:b/>
          <w:lang w:val="ru-RU"/>
        </w:rPr>
        <w:t xml:space="preserve"> точки</w:t>
      </w:r>
      <w:r w:rsidR="00E754A0">
        <w:rPr>
          <w:rFonts w:ascii="Times New Roman" w:hAnsi="Times New Roman" w:cs="Times New Roman"/>
          <w:b/>
          <w:lang w:val="ru-RU"/>
        </w:rPr>
        <w:t>.</w:t>
      </w:r>
    </w:p>
    <w:p w:rsidR="002F76DB" w:rsidRPr="002F76DB" w:rsidRDefault="002F76DB" w:rsidP="002F76DB">
      <w:pPr>
        <w:ind w:firstLine="540"/>
        <w:jc w:val="both"/>
        <w:rPr>
          <w:rFonts w:ascii="Times New Roman" w:hAnsi="Times New Roman" w:cs="Times New Roman"/>
          <w:b/>
          <w:lang w:val="ru-RU"/>
        </w:rPr>
      </w:pPr>
    </w:p>
    <w:p w:rsidR="008F2964" w:rsidRDefault="008F2964" w:rsidP="008F2964">
      <w:pPr>
        <w:ind w:right="-665" w:firstLine="708"/>
        <w:jc w:val="both"/>
        <w:rPr>
          <w:rFonts w:ascii="Times New Roman" w:hAnsi="Times New Roman" w:cs="Times New Roman"/>
          <w:b/>
          <w:lang w:val="ru-RU"/>
        </w:rPr>
      </w:pPr>
      <w:r>
        <w:rPr>
          <w:rFonts w:ascii="Times New Roman" w:hAnsi="Times New Roman" w:cs="Times New Roman"/>
          <w:b/>
          <w:i/>
        </w:rPr>
        <w:t>Комисията извърши крайното класиране, както следва:</w:t>
      </w:r>
      <w:r w:rsidR="00661E3C" w:rsidRPr="002E6AB5">
        <w:rPr>
          <w:rFonts w:ascii="Times New Roman" w:hAnsi="Times New Roman" w:cs="Times New Roman"/>
          <w:b/>
          <w:lang w:val="ru-RU"/>
        </w:rPr>
        <w:t xml:space="preserve"> </w:t>
      </w:r>
    </w:p>
    <w:p w:rsidR="00D626CA" w:rsidRDefault="00D626CA" w:rsidP="00D626CA">
      <w:pPr>
        <w:spacing w:before="120" w:after="120"/>
        <w:ind w:right="-665" w:firstLine="708"/>
        <w:jc w:val="both"/>
        <w:rPr>
          <w:rFonts w:ascii="Times New Roman" w:hAnsi="Times New Roman" w:cs="Times New Roman"/>
        </w:rPr>
      </w:pPr>
      <w:r w:rsidRPr="002E6AB5">
        <w:rPr>
          <w:rFonts w:ascii="Times New Roman" w:hAnsi="Times New Roman" w:cs="Times New Roman"/>
          <w:b/>
          <w:lang w:val="ru-RU"/>
        </w:rPr>
        <w:t>1-во място:</w:t>
      </w:r>
      <w:r w:rsidR="005E2C41">
        <w:rPr>
          <w:rFonts w:ascii="Times New Roman" w:hAnsi="Times New Roman" w:cs="Times New Roman"/>
          <w:b/>
        </w:rPr>
        <w:t xml:space="preserve"> </w:t>
      </w:r>
      <w:r w:rsidR="005E2C41" w:rsidRPr="00A414C7">
        <w:rPr>
          <w:rFonts w:ascii="Times New Roman" w:hAnsi="Times New Roman" w:cs="Times New Roman"/>
          <w:b/>
        </w:rPr>
        <w:t>„</w:t>
      </w:r>
      <w:r w:rsidR="005E2C41">
        <w:rPr>
          <w:rFonts w:ascii="Times New Roman" w:hAnsi="Times New Roman" w:cs="Times New Roman"/>
          <w:b/>
        </w:rPr>
        <w:t>ИНФО КОМПЮТЪРС</w:t>
      </w:r>
      <w:r w:rsidR="005E2C41" w:rsidRPr="00A414C7">
        <w:rPr>
          <w:rFonts w:ascii="Times New Roman" w:hAnsi="Times New Roman" w:cs="Times New Roman"/>
          <w:b/>
        </w:rPr>
        <w:t>” ООД, ЕИК</w:t>
      </w:r>
      <w:r w:rsidR="005E2C41">
        <w:rPr>
          <w:rFonts w:ascii="Times New Roman" w:hAnsi="Times New Roman" w:cs="Times New Roman"/>
          <w:b/>
        </w:rPr>
        <w:t xml:space="preserve"> 119622241</w:t>
      </w:r>
      <w:r w:rsidR="005E2C41" w:rsidRPr="00A414C7">
        <w:rPr>
          <w:rFonts w:ascii="Times New Roman" w:hAnsi="Times New Roman" w:cs="Times New Roman"/>
          <w:b/>
        </w:rPr>
        <w:t xml:space="preserve">, </w:t>
      </w:r>
      <w:r w:rsidR="005E2C41" w:rsidRPr="00A414C7">
        <w:rPr>
          <w:rFonts w:ascii="Times New Roman" w:hAnsi="Times New Roman" w:cs="Times New Roman"/>
        </w:rPr>
        <w:t>вписано в регистъра за търговски дружества на Агенция по вписванията, със седалище и адрес на управление: гр</w:t>
      </w:r>
      <w:r w:rsidR="005E2C41">
        <w:rPr>
          <w:rFonts w:ascii="Times New Roman" w:hAnsi="Times New Roman" w:cs="Times New Roman"/>
        </w:rPr>
        <w:t>. Твърдица</w:t>
      </w:r>
      <w:r w:rsidR="005E2C41" w:rsidRPr="00A414C7">
        <w:rPr>
          <w:rFonts w:ascii="Times New Roman" w:hAnsi="Times New Roman" w:cs="Times New Roman"/>
        </w:rPr>
        <w:t xml:space="preserve"> </w:t>
      </w:r>
      <w:r w:rsidR="005E2C41">
        <w:rPr>
          <w:rFonts w:ascii="Times New Roman" w:hAnsi="Times New Roman" w:cs="Times New Roman"/>
        </w:rPr>
        <w:t>8890</w:t>
      </w:r>
      <w:r w:rsidR="005E2C41" w:rsidRPr="00A414C7">
        <w:rPr>
          <w:rFonts w:ascii="Times New Roman" w:hAnsi="Times New Roman" w:cs="Times New Roman"/>
        </w:rPr>
        <w:t xml:space="preserve">, </w:t>
      </w:r>
      <w:r w:rsidR="005E2C41">
        <w:rPr>
          <w:rFonts w:ascii="Times New Roman" w:hAnsi="Times New Roman" w:cs="Times New Roman"/>
        </w:rPr>
        <w:t>ул</w:t>
      </w:r>
      <w:r w:rsidR="005E2C41" w:rsidRPr="00A414C7">
        <w:rPr>
          <w:rFonts w:ascii="Times New Roman" w:hAnsi="Times New Roman" w:cs="Times New Roman"/>
        </w:rPr>
        <w:t>. „</w:t>
      </w:r>
      <w:r w:rsidR="005E2C41">
        <w:rPr>
          <w:rFonts w:ascii="Times New Roman" w:hAnsi="Times New Roman" w:cs="Times New Roman"/>
        </w:rPr>
        <w:t>Цар Калоян” № 25,</w:t>
      </w:r>
      <w:r w:rsidR="005E2C41" w:rsidRPr="00A414C7">
        <w:rPr>
          <w:rFonts w:ascii="Times New Roman" w:hAnsi="Times New Roman" w:cs="Times New Roman"/>
        </w:rPr>
        <w:t xml:space="preserve"> представлявано от </w:t>
      </w:r>
      <w:r w:rsidR="005E2C41">
        <w:rPr>
          <w:rFonts w:ascii="Times New Roman" w:hAnsi="Times New Roman" w:cs="Times New Roman"/>
        </w:rPr>
        <w:t>Р</w:t>
      </w:r>
      <w:r w:rsidR="008E3150">
        <w:rPr>
          <w:rFonts w:ascii="Times New Roman" w:hAnsi="Times New Roman" w:cs="Times New Roman"/>
        </w:rPr>
        <w:t>алица</w:t>
      </w:r>
      <w:r w:rsidR="005E2C41">
        <w:rPr>
          <w:rFonts w:ascii="Times New Roman" w:hAnsi="Times New Roman" w:cs="Times New Roman"/>
        </w:rPr>
        <w:t xml:space="preserve"> Н</w:t>
      </w:r>
      <w:r w:rsidR="008E3150">
        <w:rPr>
          <w:rFonts w:ascii="Times New Roman" w:hAnsi="Times New Roman" w:cs="Times New Roman"/>
        </w:rPr>
        <w:t>еделчева</w:t>
      </w:r>
      <w:r w:rsidR="005E2C41">
        <w:rPr>
          <w:rFonts w:ascii="Times New Roman" w:hAnsi="Times New Roman" w:cs="Times New Roman"/>
        </w:rPr>
        <w:t xml:space="preserve"> </w:t>
      </w:r>
      <w:r w:rsidR="008E3150">
        <w:rPr>
          <w:rFonts w:ascii="Times New Roman" w:hAnsi="Times New Roman" w:cs="Times New Roman"/>
        </w:rPr>
        <w:t>Михайлова</w:t>
      </w:r>
      <w:r w:rsidR="005E2C41" w:rsidRPr="00A414C7">
        <w:rPr>
          <w:rFonts w:ascii="Times New Roman" w:hAnsi="Times New Roman" w:cs="Times New Roman"/>
        </w:rPr>
        <w:t xml:space="preserve"> - управител</w:t>
      </w:r>
      <w:r w:rsidR="00CB04E8">
        <w:rPr>
          <w:rFonts w:ascii="Times New Roman" w:hAnsi="Times New Roman" w:cs="Times New Roman"/>
          <w:b/>
        </w:rPr>
        <w:t>,</w:t>
      </w:r>
      <w:r w:rsidRPr="00CB04E8">
        <w:rPr>
          <w:rFonts w:ascii="Times New Roman" w:hAnsi="Times New Roman" w:cs="Times New Roman"/>
          <w:b/>
        </w:rPr>
        <w:t xml:space="preserve"> </w:t>
      </w:r>
      <w:r w:rsidRPr="00CB04E8">
        <w:rPr>
          <w:rFonts w:ascii="Times New Roman" w:hAnsi="Times New Roman" w:cs="Times New Roman"/>
        </w:rPr>
        <w:t>с получена комплексна оценка от</w:t>
      </w:r>
      <w:r w:rsidR="008E3150">
        <w:rPr>
          <w:rFonts w:ascii="Times New Roman" w:hAnsi="Times New Roman" w:cs="Times New Roman"/>
        </w:rPr>
        <w:t xml:space="preserve"> 100</w:t>
      </w:r>
      <w:r w:rsidRPr="00CB04E8">
        <w:rPr>
          <w:rFonts w:ascii="Times New Roman" w:hAnsi="Times New Roman" w:cs="Times New Roman"/>
        </w:rPr>
        <w:t xml:space="preserve"> точки</w:t>
      </w:r>
      <w:r w:rsidR="00CB04E8" w:rsidRPr="00CB04E8">
        <w:rPr>
          <w:rFonts w:ascii="Times New Roman" w:hAnsi="Times New Roman" w:cs="Times New Roman"/>
        </w:rPr>
        <w:t xml:space="preserve">, и предложена </w:t>
      </w:r>
      <w:r w:rsidR="00CB04E8" w:rsidRPr="003662CD">
        <w:rPr>
          <w:rFonts w:ascii="Times New Roman" w:hAnsi="Times New Roman" w:cs="Times New Roman"/>
          <w:color w:val="auto"/>
        </w:rPr>
        <w:t>об</w:t>
      </w:r>
      <w:r w:rsidR="005E2C41" w:rsidRPr="003662CD">
        <w:rPr>
          <w:rFonts w:ascii="Times New Roman" w:hAnsi="Times New Roman" w:cs="Times New Roman"/>
          <w:color w:val="auto"/>
        </w:rPr>
        <w:t xml:space="preserve">ща цена в размер на </w:t>
      </w:r>
      <w:r w:rsidR="00F97CA4" w:rsidRPr="003662CD">
        <w:rPr>
          <w:rFonts w:ascii="Times New Roman" w:hAnsi="Times New Roman" w:cs="Times New Roman"/>
          <w:color w:val="auto"/>
        </w:rPr>
        <w:t>81</w:t>
      </w:r>
      <w:r w:rsidR="001D655C" w:rsidRPr="003662CD">
        <w:rPr>
          <w:rFonts w:ascii="Times New Roman" w:hAnsi="Times New Roman" w:cs="Times New Roman"/>
          <w:color w:val="auto"/>
        </w:rPr>
        <w:t>14</w:t>
      </w:r>
      <w:r w:rsidR="00F97CA4" w:rsidRPr="003662CD">
        <w:rPr>
          <w:rFonts w:ascii="Times New Roman" w:hAnsi="Times New Roman" w:cs="Times New Roman"/>
          <w:color w:val="auto"/>
        </w:rPr>
        <w:t>,</w:t>
      </w:r>
      <w:r w:rsidR="001D655C" w:rsidRPr="003662CD">
        <w:rPr>
          <w:rFonts w:ascii="Times New Roman" w:hAnsi="Times New Roman" w:cs="Times New Roman"/>
          <w:color w:val="auto"/>
        </w:rPr>
        <w:t>10</w:t>
      </w:r>
      <w:r w:rsidR="005E2C41" w:rsidRPr="003662CD">
        <w:rPr>
          <w:rFonts w:ascii="Times New Roman" w:hAnsi="Times New Roman" w:cs="Times New Roman"/>
          <w:color w:val="auto"/>
        </w:rPr>
        <w:t xml:space="preserve"> </w:t>
      </w:r>
      <w:r w:rsidR="00CB04E8" w:rsidRPr="003662CD">
        <w:rPr>
          <w:rFonts w:ascii="Times New Roman" w:hAnsi="Times New Roman" w:cs="Times New Roman"/>
          <w:color w:val="auto"/>
        </w:rPr>
        <w:t>лв. /</w:t>
      </w:r>
      <w:r w:rsidR="00F97CA4" w:rsidRPr="003662CD">
        <w:rPr>
          <w:rFonts w:ascii="Times New Roman" w:hAnsi="Times New Roman" w:cs="Times New Roman"/>
          <w:color w:val="auto"/>
        </w:rPr>
        <w:t>осем</w:t>
      </w:r>
      <w:r w:rsidR="00CB04E8" w:rsidRPr="003662CD">
        <w:rPr>
          <w:rFonts w:ascii="Times New Roman" w:hAnsi="Times New Roman" w:cs="Times New Roman"/>
          <w:color w:val="auto"/>
        </w:rPr>
        <w:t xml:space="preserve"> хиляди </w:t>
      </w:r>
      <w:r w:rsidR="00F97CA4" w:rsidRPr="003662CD">
        <w:rPr>
          <w:rFonts w:ascii="Times New Roman" w:hAnsi="Times New Roman" w:cs="Times New Roman"/>
          <w:color w:val="auto"/>
        </w:rPr>
        <w:t xml:space="preserve">сто и </w:t>
      </w:r>
      <w:r w:rsidR="001D655C" w:rsidRPr="003662CD">
        <w:rPr>
          <w:rFonts w:ascii="Times New Roman" w:hAnsi="Times New Roman" w:cs="Times New Roman"/>
          <w:color w:val="auto"/>
        </w:rPr>
        <w:t xml:space="preserve">четиринадесет </w:t>
      </w:r>
      <w:r w:rsidR="00CB04E8" w:rsidRPr="003662CD">
        <w:rPr>
          <w:rFonts w:ascii="Times New Roman" w:hAnsi="Times New Roman" w:cs="Times New Roman"/>
          <w:color w:val="auto"/>
        </w:rPr>
        <w:t xml:space="preserve"> лева</w:t>
      </w:r>
      <w:r w:rsidR="00F97CA4" w:rsidRPr="003662CD">
        <w:rPr>
          <w:rFonts w:ascii="Times New Roman" w:hAnsi="Times New Roman" w:cs="Times New Roman"/>
          <w:color w:val="auto"/>
        </w:rPr>
        <w:t xml:space="preserve"> и </w:t>
      </w:r>
      <w:r w:rsidR="001D655C" w:rsidRPr="003662CD">
        <w:rPr>
          <w:rFonts w:ascii="Times New Roman" w:hAnsi="Times New Roman" w:cs="Times New Roman"/>
          <w:color w:val="auto"/>
        </w:rPr>
        <w:t>десет</w:t>
      </w:r>
      <w:r w:rsidR="00F97CA4" w:rsidRPr="003662CD">
        <w:rPr>
          <w:rFonts w:ascii="Times New Roman" w:hAnsi="Times New Roman" w:cs="Times New Roman"/>
          <w:color w:val="auto"/>
        </w:rPr>
        <w:t xml:space="preserve"> стотинки</w:t>
      </w:r>
      <w:r w:rsidR="00F6012C" w:rsidRPr="003662CD">
        <w:rPr>
          <w:rFonts w:ascii="Times New Roman" w:hAnsi="Times New Roman" w:cs="Times New Roman"/>
          <w:color w:val="auto"/>
        </w:rPr>
        <w:t>/</w:t>
      </w:r>
      <w:r w:rsidR="00CB04E8" w:rsidRPr="003662CD">
        <w:rPr>
          <w:rFonts w:ascii="Times New Roman" w:hAnsi="Times New Roman" w:cs="Times New Roman"/>
          <w:color w:val="auto"/>
        </w:rPr>
        <w:t xml:space="preserve"> бе</w:t>
      </w:r>
      <w:r w:rsidR="00CB04E8" w:rsidRPr="00CB04E8">
        <w:rPr>
          <w:rFonts w:ascii="Times New Roman" w:hAnsi="Times New Roman" w:cs="Times New Roman"/>
        </w:rPr>
        <w:t>з вкл. ДДС</w:t>
      </w:r>
      <w:r w:rsidR="002E6AB5" w:rsidRPr="00F6012C">
        <w:rPr>
          <w:rFonts w:ascii="Times New Roman" w:hAnsi="Times New Roman" w:cs="Times New Roman"/>
        </w:rPr>
        <w:t>.</w:t>
      </w:r>
    </w:p>
    <w:p w:rsidR="00CB04E8" w:rsidRPr="00E976FB" w:rsidRDefault="00CB04E8" w:rsidP="002F76DB">
      <w:pPr>
        <w:pStyle w:val="23"/>
        <w:shd w:val="clear" w:color="auto" w:fill="auto"/>
        <w:spacing w:before="0" w:after="0" w:line="240" w:lineRule="auto"/>
        <w:ind w:right="-538" w:firstLine="620"/>
        <w:rPr>
          <w:rFonts w:ascii="Times New Roman" w:eastAsia="Calibri" w:hAnsi="Times New Roman" w:cs="Times New Roman"/>
          <w:sz w:val="24"/>
          <w:szCs w:val="24"/>
        </w:rPr>
      </w:pPr>
      <w:r w:rsidRPr="00E976FB">
        <w:rPr>
          <w:rFonts w:ascii="Times New Roman" w:eastAsia="Calibri" w:hAnsi="Times New Roman" w:cs="Times New Roman"/>
          <w:sz w:val="24"/>
          <w:szCs w:val="24"/>
        </w:rPr>
        <w:t>Комисията реши настоящия протокол да бъде изпратен на участниците и в същия ден да бъде публикуван в профила на купувача.</w:t>
      </w:r>
    </w:p>
    <w:p w:rsidR="00CB04E8" w:rsidRDefault="00CB04E8" w:rsidP="00CB04E8">
      <w:pPr>
        <w:pStyle w:val="23"/>
        <w:shd w:val="clear" w:color="auto" w:fill="auto"/>
        <w:spacing w:before="0" w:after="0" w:line="240" w:lineRule="auto"/>
        <w:ind w:right="-538" w:firstLine="620"/>
        <w:rPr>
          <w:rFonts w:ascii="Times New Roman" w:eastAsia="Calibri" w:hAnsi="Times New Roman" w:cs="Times New Roman"/>
          <w:sz w:val="24"/>
          <w:szCs w:val="24"/>
        </w:rPr>
      </w:pPr>
      <w:r w:rsidRPr="00E976FB">
        <w:rPr>
          <w:rFonts w:ascii="Times New Roman" w:eastAsia="Calibri" w:hAnsi="Times New Roman" w:cs="Times New Roman"/>
          <w:sz w:val="24"/>
          <w:szCs w:val="24"/>
        </w:rPr>
        <w:t xml:space="preserve">Настоящият протокол № </w:t>
      </w:r>
      <w:r w:rsidR="008E3150">
        <w:rPr>
          <w:rFonts w:ascii="Times New Roman" w:eastAsia="Calibri" w:hAnsi="Times New Roman" w:cs="Times New Roman"/>
          <w:sz w:val="24"/>
          <w:szCs w:val="24"/>
        </w:rPr>
        <w:t>3</w:t>
      </w:r>
      <w:r w:rsidRPr="00E976FB">
        <w:rPr>
          <w:rFonts w:ascii="Times New Roman" w:eastAsia="Calibri" w:hAnsi="Times New Roman" w:cs="Times New Roman"/>
          <w:sz w:val="24"/>
          <w:szCs w:val="24"/>
        </w:rPr>
        <w:t xml:space="preserve"> се състави и подписа на основание чл. 103, ал. 3 от ЗОП, във връзка с ч</w:t>
      </w:r>
      <w:r>
        <w:rPr>
          <w:rFonts w:ascii="Times New Roman" w:hAnsi="Times New Roman" w:cs="Times New Roman"/>
          <w:sz w:val="24"/>
          <w:szCs w:val="24"/>
        </w:rPr>
        <w:t xml:space="preserve">л. 54, ал.1 - 12 от ППЗОП, на </w:t>
      </w:r>
      <w:r w:rsidR="008E3150">
        <w:rPr>
          <w:rFonts w:ascii="Times New Roman" w:hAnsi="Times New Roman" w:cs="Times New Roman"/>
          <w:sz w:val="24"/>
          <w:szCs w:val="24"/>
        </w:rPr>
        <w:t>2</w:t>
      </w:r>
      <w:r w:rsidR="00571610">
        <w:rPr>
          <w:rFonts w:ascii="Times New Roman" w:hAnsi="Times New Roman" w:cs="Times New Roman"/>
          <w:sz w:val="24"/>
          <w:szCs w:val="24"/>
        </w:rPr>
        <w:t>7</w:t>
      </w:r>
      <w:r w:rsidR="007161A4">
        <w:rPr>
          <w:rFonts w:ascii="Times New Roman" w:eastAsia="Calibri" w:hAnsi="Times New Roman" w:cs="Times New Roman"/>
          <w:sz w:val="24"/>
          <w:szCs w:val="24"/>
        </w:rPr>
        <w:t>.</w:t>
      </w:r>
      <w:r w:rsidR="008E3150">
        <w:rPr>
          <w:rFonts w:ascii="Times New Roman" w:eastAsia="Calibri" w:hAnsi="Times New Roman" w:cs="Times New Roman"/>
          <w:sz w:val="24"/>
          <w:szCs w:val="24"/>
        </w:rPr>
        <w:t>05</w:t>
      </w:r>
      <w:r w:rsidRPr="00E976FB">
        <w:rPr>
          <w:rFonts w:ascii="Times New Roman" w:eastAsia="Calibri" w:hAnsi="Times New Roman" w:cs="Times New Roman"/>
          <w:sz w:val="24"/>
          <w:szCs w:val="24"/>
        </w:rPr>
        <w:t>.201</w:t>
      </w:r>
      <w:r w:rsidR="008E3150">
        <w:rPr>
          <w:rFonts w:ascii="Times New Roman" w:eastAsia="Calibri" w:hAnsi="Times New Roman" w:cs="Times New Roman"/>
          <w:sz w:val="24"/>
          <w:szCs w:val="24"/>
        </w:rPr>
        <w:t>9</w:t>
      </w:r>
      <w:r w:rsidRPr="00E976FB">
        <w:rPr>
          <w:rFonts w:ascii="Times New Roman" w:eastAsia="Calibri" w:hAnsi="Times New Roman" w:cs="Times New Roman"/>
          <w:sz w:val="24"/>
          <w:szCs w:val="24"/>
        </w:rPr>
        <w:t>г.</w:t>
      </w:r>
    </w:p>
    <w:p w:rsidR="00CB04E8" w:rsidRPr="00F60CA4" w:rsidRDefault="00CB04E8" w:rsidP="00CB04E8">
      <w:pPr>
        <w:pStyle w:val="23"/>
        <w:shd w:val="clear" w:color="auto" w:fill="auto"/>
        <w:spacing w:before="0" w:after="0" w:line="240" w:lineRule="auto"/>
        <w:ind w:right="-538" w:firstLine="620"/>
        <w:rPr>
          <w:rFonts w:ascii="Times New Roman" w:eastAsia="Calibri" w:hAnsi="Times New Roman" w:cs="Times New Roman"/>
          <w:b/>
          <w:sz w:val="24"/>
          <w:szCs w:val="24"/>
        </w:rPr>
      </w:pPr>
      <w:r w:rsidRPr="00214A71">
        <w:rPr>
          <w:rFonts w:ascii="Times New Roman" w:eastAsia="Calibri" w:hAnsi="Times New Roman" w:cs="Times New Roman"/>
          <w:sz w:val="24"/>
          <w:szCs w:val="24"/>
        </w:rPr>
        <w:t xml:space="preserve">На основание чл. 24, ал. 1, т.5 от ППЗОП настоящия протокол да се публикува в профила на купувача на адрес:  </w:t>
      </w:r>
      <w:hyperlink r:id="rId11" w:history="1">
        <w:r w:rsidR="00775B57" w:rsidRPr="00FD1CEF">
          <w:rPr>
            <w:rStyle w:val="a7"/>
            <w:rFonts w:ascii="Times New Roman" w:hAnsi="Times New Roman" w:cs="Times New Roman"/>
            <w:sz w:val="24"/>
            <w:szCs w:val="24"/>
          </w:rPr>
          <w:t>http://www.uidp-sliven.com/procedures/2971</w:t>
        </w:r>
      </w:hyperlink>
      <w:r w:rsidRPr="00F60CA4">
        <w:rPr>
          <w:rFonts w:ascii="Times New Roman" w:hAnsi="Times New Roman" w:cs="Times New Roman"/>
          <w:sz w:val="24"/>
          <w:szCs w:val="24"/>
        </w:rPr>
        <w:t>.</w:t>
      </w:r>
    </w:p>
    <w:p w:rsidR="00CB04E8" w:rsidRDefault="00CB04E8" w:rsidP="00CB04E8">
      <w:pPr>
        <w:tabs>
          <w:tab w:val="left" w:pos="3870"/>
        </w:tabs>
        <w:ind w:right="-567" w:firstLine="360"/>
        <w:jc w:val="both"/>
      </w:pPr>
      <w:r>
        <w:tab/>
      </w:r>
    </w:p>
    <w:p w:rsidR="002F76DB" w:rsidRPr="00775B57" w:rsidRDefault="002F76DB" w:rsidP="006A35D7">
      <w:pPr>
        <w:tabs>
          <w:tab w:val="left" w:pos="9639"/>
        </w:tabs>
        <w:ind w:right="-538"/>
        <w:jc w:val="both"/>
        <w:rPr>
          <w:rFonts w:ascii="Times New Roman" w:hAnsi="Times New Roman" w:cs="Times New Roman"/>
          <w:b/>
          <w:bCs/>
        </w:rPr>
      </w:pPr>
    </w:p>
    <w:bookmarkEnd w:id="0"/>
    <w:p w:rsidR="004B66B7" w:rsidRPr="004B66B7" w:rsidRDefault="004B66B7" w:rsidP="004B66B7">
      <w:pPr>
        <w:tabs>
          <w:tab w:val="left" w:pos="9639"/>
        </w:tabs>
        <w:ind w:right="-538"/>
        <w:jc w:val="both"/>
        <w:rPr>
          <w:rFonts w:ascii="Times New Roman" w:hAnsi="Times New Roman" w:cs="Times New Roman"/>
          <w:b/>
          <w:bCs/>
        </w:rPr>
      </w:pPr>
      <w:r w:rsidRPr="004B66B7">
        <w:rPr>
          <w:rFonts w:ascii="Times New Roman" w:hAnsi="Times New Roman" w:cs="Times New Roman"/>
          <w:b/>
          <w:bCs/>
        </w:rPr>
        <w:t xml:space="preserve">ПРЕДСЕДАТЕЛ: </w:t>
      </w:r>
      <w:r w:rsidRPr="004B66B7">
        <w:rPr>
          <w:rFonts w:ascii="Times New Roman" w:hAnsi="Times New Roman" w:cs="Times New Roman"/>
          <w:i/>
          <w:lang w:val="en-US"/>
        </w:rPr>
        <w:t>Заличен съгласно чл. 2 от ЗЗЛД</w:t>
      </w:r>
      <w:r w:rsidRPr="004B66B7">
        <w:rPr>
          <w:rFonts w:ascii="Times New Roman" w:hAnsi="Times New Roman" w:cs="Times New Roman"/>
          <w:b/>
          <w:bCs/>
        </w:rPr>
        <w:t xml:space="preserve">      </w:t>
      </w:r>
    </w:p>
    <w:p w:rsidR="004B66B7" w:rsidRPr="004B66B7" w:rsidRDefault="004B66B7" w:rsidP="004B66B7">
      <w:pPr>
        <w:ind w:left="360" w:right="-538" w:firstLine="360"/>
        <w:jc w:val="both"/>
        <w:rPr>
          <w:rFonts w:ascii="Times New Roman" w:hAnsi="Times New Roman" w:cs="Times New Roman"/>
          <w:b/>
          <w:bCs/>
        </w:rPr>
      </w:pPr>
      <w:r w:rsidRPr="004B66B7">
        <w:rPr>
          <w:rFonts w:ascii="Times New Roman" w:hAnsi="Times New Roman" w:cs="Times New Roman"/>
          <w:b/>
          <w:bCs/>
        </w:rPr>
        <w:t xml:space="preserve">                         /</w:t>
      </w:r>
      <w:r w:rsidRPr="004B66B7">
        <w:rPr>
          <w:rFonts w:ascii="Times New Roman" w:hAnsi="Times New Roman" w:cs="Times New Roman"/>
          <w:i/>
          <w:lang w:val="en-US"/>
        </w:rPr>
        <w:t xml:space="preserve"> Заличен съгласно чл. 2 от ЗЗЛД</w:t>
      </w:r>
      <w:r w:rsidRPr="004B66B7">
        <w:rPr>
          <w:rFonts w:ascii="Times New Roman" w:hAnsi="Times New Roman" w:cs="Times New Roman"/>
          <w:b/>
          <w:bCs/>
        </w:rPr>
        <w:t xml:space="preserve"> /                                                                   </w:t>
      </w:r>
    </w:p>
    <w:p w:rsidR="004B66B7" w:rsidRPr="004B66B7" w:rsidRDefault="004B66B7" w:rsidP="004B66B7">
      <w:pPr>
        <w:tabs>
          <w:tab w:val="left" w:pos="8976"/>
        </w:tabs>
        <w:ind w:right="-538" w:firstLine="360"/>
        <w:jc w:val="both"/>
        <w:rPr>
          <w:rFonts w:ascii="Times New Roman" w:hAnsi="Times New Roman" w:cs="Times New Roman"/>
          <w:b/>
          <w:bCs/>
        </w:rPr>
      </w:pPr>
      <w:r w:rsidRPr="004B66B7">
        <w:rPr>
          <w:rFonts w:ascii="Times New Roman" w:hAnsi="Times New Roman" w:cs="Times New Roman"/>
          <w:b/>
          <w:bCs/>
        </w:rPr>
        <w:t xml:space="preserve">     </w:t>
      </w:r>
    </w:p>
    <w:p w:rsidR="004B66B7" w:rsidRPr="004B66B7" w:rsidRDefault="004B66B7" w:rsidP="004B66B7">
      <w:pPr>
        <w:ind w:right="-538" w:firstLine="360"/>
        <w:jc w:val="both"/>
        <w:rPr>
          <w:rFonts w:ascii="Times New Roman" w:hAnsi="Times New Roman" w:cs="Times New Roman"/>
          <w:b/>
          <w:bCs/>
        </w:rPr>
      </w:pPr>
      <w:r w:rsidRPr="004B66B7">
        <w:rPr>
          <w:rFonts w:ascii="Times New Roman" w:hAnsi="Times New Roman" w:cs="Times New Roman"/>
          <w:b/>
          <w:bCs/>
        </w:rPr>
        <w:t xml:space="preserve"> ЧЛЕНОВЕ:  </w:t>
      </w:r>
    </w:p>
    <w:p w:rsidR="004B66B7" w:rsidRPr="004B66B7" w:rsidRDefault="004B66B7" w:rsidP="004B66B7">
      <w:pPr>
        <w:ind w:right="-538" w:firstLine="360"/>
        <w:jc w:val="both"/>
        <w:rPr>
          <w:rFonts w:ascii="Times New Roman" w:hAnsi="Times New Roman" w:cs="Times New Roman"/>
          <w:b/>
          <w:bCs/>
        </w:rPr>
      </w:pPr>
      <w:r w:rsidRPr="004B66B7">
        <w:rPr>
          <w:rFonts w:ascii="Times New Roman" w:hAnsi="Times New Roman" w:cs="Times New Roman"/>
          <w:b/>
          <w:bCs/>
        </w:rPr>
        <w:t xml:space="preserve">                          </w:t>
      </w:r>
      <w:r w:rsidRPr="004B66B7">
        <w:rPr>
          <w:rFonts w:ascii="Times New Roman" w:hAnsi="Times New Roman" w:cs="Times New Roman"/>
          <w:b/>
          <w:bCs/>
        </w:rPr>
        <w:tab/>
      </w:r>
      <w:r w:rsidRPr="004B66B7">
        <w:rPr>
          <w:rFonts w:ascii="Times New Roman" w:hAnsi="Times New Roman" w:cs="Times New Roman"/>
          <w:b/>
          <w:bCs/>
        </w:rPr>
        <w:tab/>
        <w:t xml:space="preserve"> </w:t>
      </w:r>
    </w:p>
    <w:p w:rsidR="004B66B7" w:rsidRPr="004B66B7" w:rsidRDefault="004B66B7" w:rsidP="004B66B7">
      <w:pPr>
        <w:ind w:right="-538" w:firstLine="360"/>
        <w:jc w:val="both"/>
        <w:rPr>
          <w:rFonts w:ascii="Times New Roman" w:hAnsi="Times New Roman" w:cs="Times New Roman"/>
          <w:b/>
          <w:bCs/>
        </w:rPr>
      </w:pPr>
      <w:r w:rsidRPr="004B66B7">
        <w:rPr>
          <w:rFonts w:ascii="Times New Roman" w:hAnsi="Times New Roman" w:cs="Times New Roman"/>
          <w:b/>
          <w:bCs/>
        </w:rPr>
        <w:t xml:space="preserve">                        1</w:t>
      </w:r>
      <w:r w:rsidRPr="004B66B7">
        <w:rPr>
          <w:rFonts w:ascii="Times New Roman" w:hAnsi="Times New Roman" w:cs="Times New Roman"/>
          <w:b/>
          <w:bCs/>
          <w:lang w:val="en-US"/>
        </w:rPr>
        <w:t>.</w:t>
      </w:r>
      <w:r w:rsidRPr="004B66B7">
        <w:rPr>
          <w:rFonts w:ascii="Times New Roman" w:hAnsi="Times New Roman" w:cs="Times New Roman"/>
          <w:i/>
          <w:lang w:val="en-US"/>
        </w:rPr>
        <w:t xml:space="preserve"> Заличен съгласно чл. 2 от ЗЗЛД</w:t>
      </w:r>
      <w:r w:rsidRPr="004B66B7">
        <w:rPr>
          <w:rFonts w:ascii="Times New Roman" w:hAnsi="Times New Roman" w:cs="Times New Roman"/>
          <w:b/>
          <w:bCs/>
        </w:rPr>
        <w:t xml:space="preserve">.                                    </w:t>
      </w:r>
    </w:p>
    <w:p w:rsidR="004B66B7" w:rsidRPr="004B66B7" w:rsidRDefault="004B66B7" w:rsidP="004B66B7">
      <w:pPr>
        <w:ind w:right="-538" w:firstLine="360"/>
        <w:jc w:val="both"/>
        <w:rPr>
          <w:rFonts w:ascii="Times New Roman" w:hAnsi="Times New Roman" w:cs="Times New Roman"/>
          <w:b/>
          <w:bCs/>
        </w:rPr>
      </w:pPr>
      <w:r w:rsidRPr="004B66B7">
        <w:rPr>
          <w:rFonts w:ascii="Times New Roman" w:hAnsi="Times New Roman" w:cs="Times New Roman"/>
          <w:b/>
          <w:bCs/>
        </w:rPr>
        <w:t xml:space="preserve">                            /</w:t>
      </w:r>
      <w:r w:rsidRPr="004B66B7">
        <w:rPr>
          <w:rFonts w:ascii="Times New Roman" w:hAnsi="Times New Roman" w:cs="Times New Roman"/>
          <w:i/>
          <w:lang w:val="en-US"/>
        </w:rPr>
        <w:t xml:space="preserve"> Заличен съгласно чл. 2 от ЗЗЛД</w:t>
      </w:r>
      <w:r w:rsidRPr="004B66B7">
        <w:rPr>
          <w:rFonts w:ascii="Times New Roman" w:hAnsi="Times New Roman" w:cs="Times New Roman"/>
          <w:b/>
          <w:bCs/>
        </w:rPr>
        <w:t xml:space="preserve"> /  </w:t>
      </w:r>
    </w:p>
    <w:p w:rsidR="004B66B7" w:rsidRPr="004B66B7" w:rsidRDefault="004B66B7" w:rsidP="004B66B7">
      <w:pPr>
        <w:ind w:right="-538" w:firstLine="360"/>
        <w:jc w:val="both"/>
        <w:rPr>
          <w:rFonts w:ascii="Times New Roman" w:hAnsi="Times New Roman" w:cs="Times New Roman"/>
          <w:b/>
          <w:bCs/>
        </w:rPr>
      </w:pPr>
    </w:p>
    <w:p w:rsidR="004B66B7" w:rsidRPr="004B66B7" w:rsidRDefault="004B66B7" w:rsidP="004B66B7">
      <w:pPr>
        <w:ind w:right="-538" w:firstLine="360"/>
        <w:jc w:val="both"/>
        <w:rPr>
          <w:rFonts w:ascii="Times New Roman" w:hAnsi="Times New Roman" w:cs="Times New Roman"/>
          <w:b/>
          <w:bCs/>
        </w:rPr>
      </w:pPr>
      <w:r w:rsidRPr="004B66B7">
        <w:rPr>
          <w:rFonts w:ascii="Times New Roman" w:hAnsi="Times New Roman" w:cs="Times New Roman"/>
          <w:b/>
          <w:bCs/>
        </w:rPr>
        <w:t xml:space="preserve">                        2</w:t>
      </w:r>
      <w:r w:rsidRPr="004B66B7">
        <w:rPr>
          <w:rFonts w:ascii="Times New Roman" w:hAnsi="Times New Roman" w:cs="Times New Roman"/>
          <w:b/>
          <w:bCs/>
          <w:lang w:val="en-US"/>
        </w:rPr>
        <w:t xml:space="preserve">. </w:t>
      </w:r>
      <w:r w:rsidRPr="004B66B7">
        <w:rPr>
          <w:rFonts w:ascii="Times New Roman" w:hAnsi="Times New Roman" w:cs="Times New Roman"/>
          <w:i/>
          <w:lang w:val="en-US"/>
        </w:rPr>
        <w:t>Заличен съгласно чл. 2 от ЗЗЛД</w:t>
      </w:r>
      <w:r w:rsidRPr="004B66B7">
        <w:rPr>
          <w:rFonts w:ascii="Times New Roman" w:hAnsi="Times New Roman" w:cs="Times New Roman"/>
          <w:b/>
          <w:bCs/>
        </w:rPr>
        <w:t xml:space="preserve">                                     </w:t>
      </w:r>
    </w:p>
    <w:p w:rsidR="004B66B7" w:rsidRPr="004B66B7" w:rsidRDefault="004B66B7" w:rsidP="004B66B7">
      <w:pPr>
        <w:ind w:right="-538" w:firstLine="360"/>
        <w:jc w:val="both"/>
        <w:rPr>
          <w:rFonts w:ascii="Times New Roman" w:hAnsi="Times New Roman" w:cs="Times New Roman"/>
          <w:b/>
          <w:bCs/>
        </w:rPr>
      </w:pPr>
      <w:r w:rsidRPr="004B66B7">
        <w:rPr>
          <w:rFonts w:ascii="Times New Roman" w:hAnsi="Times New Roman" w:cs="Times New Roman"/>
          <w:b/>
          <w:bCs/>
        </w:rPr>
        <w:t xml:space="preserve">                               /</w:t>
      </w:r>
      <w:r w:rsidRPr="004B66B7">
        <w:rPr>
          <w:rFonts w:ascii="Times New Roman" w:hAnsi="Times New Roman" w:cs="Times New Roman"/>
          <w:i/>
          <w:lang w:val="en-US"/>
        </w:rPr>
        <w:t xml:space="preserve"> Заличен съгласно чл. 2 от ЗЗЛД</w:t>
      </w:r>
      <w:r w:rsidRPr="004B66B7">
        <w:rPr>
          <w:rFonts w:ascii="Times New Roman" w:hAnsi="Times New Roman" w:cs="Times New Roman"/>
          <w:b/>
          <w:bCs/>
        </w:rPr>
        <w:t xml:space="preserve"> /</w:t>
      </w:r>
    </w:p>
    <w:p w:rsidR="004B66B7" w:rsidRPr="004B66B7" w:rsidRDefault="004B66B7" w:rsidP="004B66B7">
      <w:pPr>
        <w:ind w:right="-538" w:firstLine="360"/>
        <w:jc w:val="both"/>
        <w:rPr>
          <w:rFonts w:ascii="Times New Roman" w:hAnsi="Times New Roman" w:cs="Times New Roman"/>
          <w:b/>
          <w:bCs/>
        </w:rPr>
      </w:pPr>
      <w:r w:rsidRPr="004B66B7">
        <w:rPr>
          <w:rFonts w:ascii="Times New Roman" w:hAnsi="Times New Roman" w:cs="Times New Roman"/>
          <w:b/>
          <w:bCs/>
        </w:rPr>
        <w:t xml:space="preserve"> </w:t>
      </w:r>
    </w:p>
    <w:p w:rsidR="004B66B7" w:rsidRPr="004B66B7" w:rsidRDefault="004B66B7" w:rsidP="004B66B7">
      <w:pPr>
        <w:ind w:left="1416" w:right="-538"/>
        <w:jc w:val="both"/>
        <w:rPr>
          <w:rFonts w:ascii="Times New Roman" w:hAnsi="Times New Roman" w:cs="Times New Roman"/>
          <w:b/>
          <w:bCs/>
        </w:rPr>
      </w:pPr>
      <w:r w:rsidRPr="004B66B7">
        <w:rPr>
          <w:rFonts w:ascii="Times New Roman" w:hAnsi="Times New Roman" w:cs="Times New Roman"/>
          <w:b/>
          <w:bCs/>
        </w:rPr>
        <w:t xml:space="preserve">      3. </w:t>
      </w:r>
      <w:r w:rsidRPr="004B66B7">
        <w:rPr>
          <w:rFonts w:ascii="Times New Roman" w:hAnsi="Times New Roman" w:cs="Times New Roman"/>
          <w:i/>
          <w:lang w:val="en-US"/>
        </w:rPr>
        <w:t>Заличен съгласно чл. 2 от ЗЗЛД</w:t>
      </w:r>
      <w:r w:rsidRPr="004B66B7">
        <w:rPr>
          <w:rFonts w:ascii="Times New Roman" w:hAnsi="Times New Roman" w:cs="Times New Roman"/>
          <w:b/>
          <w:bCs/>
        </w:rPr>
        <w:t xml:space="preserve">                                   </w:t>
      </w:r>
    </w:p>
    <w:p w:rsidR="004B66B7" w:rsidRPr="004B66B7" w:rsidRDefault="004B66B7" w:rsidP="004B66B7">
      <w:pPr>
        <w:ind w:right="-538" w:firstLine="360"/>
        <w:jc w:val="both"/>
        <w:rPr>
          <w:rFonts w:ascii="Times New Roman" w:hAnsi="Times New Roman" w:cs="Times New Roman"/>
          <w:b/>
          <w:bCs/>
        </w:rPr>
      </w:pPr>
      <w:r w:rsidRPr="004B66B7">
        <w:rPr>
          <w:rFonts w:ascii="Times New Roman" w:hAnsi="Times New Roman" w:cs="Times New Roman"/>
          <w:b/>
          <w:bCs/>
        </w:rPr>
        <w:t xml:space="preserve">                                /</w:t>
      </w:r>
      <w:r w:rsidRPr="004B66B7">
        <w:rPr>
          <w:rFonts w:ascii="Times New Roman" w:hAnsi="Times New Roman" w:cs="Times New Roman"/>
          <w:i/>
          <w:lang w:val="en-US"/>
        </w:rPr>
        <w:t xml:space="preserve"> Заличен съгласно чл. 2 от ЗЗЛД</w:t>
      </w:r>
      <w:r w:rsidRPr="004B66B7">
        <w:rPr>
          <w:rFonts w:ascii="Times New Roman" w:hAnsi="Times New Roman" w:cs="Times New Roman"/>
          <w:b/>
          <w:bCs/>
        </w:rPr>
        <w:t xml:space="preserve"> / </w:t>
      </w:r>
    </w:p>
    <w:p w:rsidR="004B66B7" w:rsidRPr="004B66B7" w:rsidRDefault="004B66B7" w:rsidP="004B66B7">
      <w:pPr>
        <w:ind w:right="-538" w:firstLine="360"/>
        <w:jc w:val="both"/>
        <w:rPr>
          <w:rFonts w:ascii="Times New Roman" w:hAnsi="Times New Roman" w:cs="Times New Roman"/>
          <w:b/>
          <w:bCs/>
        </w:rPr>
      </w:pPr>
    </w:p>
    <w:p w:rsidR="004B66B7" w:rsidRPr="004B66B7" w:rsidRDefault="004B66B7" w:rsidP="004B66B7">
      <w:pPr>
        <w:ind w:left="708" w:right="-538" w:firstLine="708"/>
        <w:jc w:val="both"/>
        <w:rPr>
          <w:rFonts w:ascii="Times New Roman" w:hAnsi="Times New Roman" w:cs="Times New Roman"/>
          <w:b/>
          <w:bCs/>
        </w:rPr>
      </w:pPr>
      <w:r w:rsidRPr="004B66B7">
        <w:rPr>
          <w:rFonts w:ascii="Times New Roman" w:hAnsi="Times New Roman" w:cs="Times New Roman"/>
          <w:b/>
          <w:bCs/>
        </w:rPr>
        <w:t xml:space="preserve">      4. </w:t>
      </w:r>
      <w:r w:rsidRPr="004B66B7">
        <w:rPr>
          <w:rFonts w:ascii="Times New Roman" w:hAnsi="Times New Roman" w:cs="Times New Roman"/>
          <w:i/>
          <w:lang w:val="en-US"/>
        </w:rPr>
        <w:t>Заличен съгласно чл. 2 от ЗЗЛД</w:t>
      </w:r>
      <w:r w:rsidRPr="004B66B7">
        <w:rPr>
          <w:rFonts w:ascii="Times New Roman" w:hAnsi="Times New Roman" w:cs="Times New Roman"/>
          <w:b/>
          <w:bCs/>
        </w:rPr>
        <w:t xml:space="preserve">                                    </w:t>
      </w:r>
    </w:p>
    <w:p w:rsidR="004B66B7" w:rsidRPr="004B66B7" w:rsidRDefault="004B66B7" w:rsidP="004B66B7">
      <w:pPr>
        <w:rPr>
          <w:rFonts w:ascii="Times New Roman" w:hAnsi="Times New Roman" w:cs="Times New Roman"/>
        </w:rPr>
      </w:pPr>
      <w:r w:rsidRPr="004B66B7">
        <w:rPr>
          <w:rFonts w:ascii="Times New Roman" w:hAnsi="Times New Roman" w:cs="Times New Roman"/>
          <w:b/>
          <w:bCs/>
        </w:rPr>
        <w:t xml:space="preserve">                              /</w:t>
      </w:r>
      <w:r w:rsidRPr="004B66B7">
        <w:rPr>
          <w:rFonts w:ascii="Times New Roman" w:hAnsi="Times New Roman" w:cs="Times New Roman"/>
          <w:i/>
          <w:lang w:val="en-US"/>
        </w:rPr>
        <w:t xml:space="preserve"> Заличен съгласно чл. 2 от ЗЗЛД</w:t>
      </w:r>
      <w:r w:rsidRPr="004B66B7">
        <w:rPr>
          <w:rFonts w:ascii="Times New Roman" w:hAnsi="Times New Roman" w:cs="Times New Roman"/>
          <w:b/>
          <w:bCs/>
        </w:rPr>
        <w:t xml:space="preserve"> /  </w:t>
      </w:r>
    </w:p>
    <w:p w:rsidR="00CB04E8" w:rsidRPr="006A35D7" w:rsidRDefault="00CB04E8" w:rsidP="00775B57">
      <w:pPr>
        <w:tabs>
          <w:tab w:val="left" w:pos="9639"/>
        </w:tabs>
        <w:ind w:right="-538"/>
        <w:jc w:val="both"/>
        <w:rPr>
          <w:rFonts w:ascii="Times New Roman" w:hAnsi="Times New Roman" w:cs="Times New Roman"/>
        </w:rPr>
      </w:pPr>
    </w:p>
    <w:sectPr w:rsidR="00CB04E8" w:rsidRPr="006A35D7" w:rsidSect="00173494">
      <w:footerReference w:type="default" r:id="rId12"/>
      <w:pgSz w:w="11900" w:h="16840"/>
      <w:pgMar w:top="709" w:right="1374" w:bottom="1560" w:left="1410" w:header="0" w:footer="3" w:gutter="0"/>
      <w:cols w:space="708"/>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3F19" w:rsidRDefault="00993F19" w:rsidP="00D12D33">
      <w:r>
        <w:separator/>
      </w:r>
    </w:p>
  </w:endnote>
  <w:endnote w:type="continuationSeparator" w:id="0">
    <w:p w:rsidR="00993F19" w:rsidRDefault="00993F19" w:rsidP="00D12D3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Gulim">
    <w:altName w:val="굴림"/>
    <w:panose1 w:val="020B0600000101010101"/>
    <w:charset w:val="81"/>
    <w:family w:val="roman"/>
    <w:notTrueType/>
    <w:pitch w:val="fixed"/>
    <w:sig w:usb0="00000001" w:usb1="09060000" w:usb2="00000010" w:usb3="00000000" w:csb0="00080000" w:csb1="00000000"/>
  </w:font>
  <w:font w:name="Sylfaen">
    <w:panose1 w:val="010A0502050306030303"/>
    <w:charset w:val="00"/>
    <w:family w:val="roman"/>
    <w:notTrueType/>
    <w:pitch w:val="variable"/>
    <w:sig w:usb0="00C00283" w:usb1="00000000" w:usb2="00000000" w:usb3="00000000" w:csb0="0000000D" w:csb1="00000000"/>
  </w:font>
  <w:font w:name="Consolas">
    <w:panose1 w:val="020B0609020204030204"/>
    <w:charset w:val="CC"/>
    <w:family w:val="modern"/>
    <w:pitch w:val="fixed"/>
    <w:sig w:usb0="E10002FF" w:usb1="4000FCFF" w:usb2="00000009" w:usb3="00000000" w:csb0="0000019F" w:csb1="00000000"/>
  </w:font>
  <w:font w:name="Times">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MS ??">
    <w:altName w:val="Arial Unicode MS"/>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Garamond">
    <w:panose1 w:val="02020404030301010803"/>
    <w:charset w:val="CC"/>
    <w:family w:val="roman"/>
    <w:pitch w:val="variable"/>
    <w:sig w:usb0="00000287" w:usb1="00000000" w:usb2="00000000" w:usb3="00000000" w:csb0="0000009F"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5C" w:rsidRDefault="00515CD8">
    <w:pPr>
      <w:rPr>
        <w:sz w:val="2"/>
        <w:szCs w:val="2"/>
      </w:rPr>
    </w:pPr>
    <w:r w:rsidRPr="00515CD8">
      <w:pict>
        <v:shapetype id="_x0000_t202" coordsize="21600,21600" o:spt="202" path="m,l,21600r21600,l21600,xe">
          <v:stroke joinstyle="miter"/>
          <v:path gradientshapeok="t" o:connecttype="rect"/>
        </v:shapetype>
        <v:shape id="_x0000_s2050" type="#_x0000_t202" style="position:absolute;margin-left:519.6pt;margin-top:786.2pt;width:2.5pt;height:8.3pt;z-index:-251658752;mso-wrap-style:none;mso-wrap-distance-left:5pt;mso-wrap-distance-right:5pt;mso-position-horizontal-relative:page;mso-position-vertical-relative:page" wrapcoords="0 0" filled="f" stroked="f">
          <v:textbox style="mso-fit-shape-to-text:t" inset="0,0,0,0">
            <w:txbxContent>
              <w:p w:rsidR="001D655C" w:rsidRDefault="00515CD8">
                <w:fldSimple w:instr=" PAGE \* MERGEFORMAT ">
                  <w:r w:rsidR="0018328B" w:rsidRPr="0018328B">
                    <w:rPr>
                      <w:rStyle w:val="a3"/>
                      <w:noProof/>
                    </w:rPr>
                    <w:t>1</w:t>
                  </w:r>
                </w:fldSimple>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3F19" w:rsidRDefault="00993F19" w:rsidP="00D12D33">
      <w:r>
        <w:separator/>
      </w:r>
    </w:p>
  </w:footnote>
  <w:footnote w:type="continuationSeparator" w:id="0">
    <w:p w:rsidR="00993F19" w:rsidRDefault="00993F19" w:rsidP="00D12D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E"/>
    <w:multiLevelType w:val="multilevel"/>
    <w:tmpl w:val="0000000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00000013"/>
    <w:multiLevelType w:val="multilevel"/>
    <w:tmpl w:val="D8D29F42"/>
    <w:lvl w:ilvl="0">
      <w:start w:val="2"/>
      <w:numFmt w:val="decimal"/>
      <w:lvlText w:val="%1."/>
      <w:lvlJc w:val="left"/>
      <w:rPr>
        <w:rFonts w:ascii="Verdana" w:hAnsi="Verdana" w:cs="Verdana" w:hint="default"/>
        <w:b w:val="0"/>
        <w:bCs w:val="0"/>
        <w:i w:val="0"/>
        <w:iCs w:val="0"/>
        <w:smallCaps w:val="0"/>
        <w:strike w:val="0"/>
        <w:color w:val="000000"/>
        <w:spacing w:val="0"/>
        <w:w w:val="100"/>
        <w:position w:val="0"/>
        <w:sz w:val="20"/>
        <w:szCs w:val="20"/>
        <w:u w:val="none"/>
      </w:rPr>
    </w:lvl>
    <w:lvl w:ilvl="1">
      <w:start w:val="1"/>
      <w:numFmt w:val="decimal"/>
      <w:lvlText w:val="%2."/>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2">
    <w:nsid w:val="00573EFA"/>
    <w:multiLevelType w:val="multilevel"/>
    <w:tmpl w:val="25767B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236041E"/>
    <w:multiLevelType w:val="multilevel"/>
    <w:tmpl w:val="5AD655B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bCs/>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
    <w:nsid w:val="0300401B"/>
    <w:multiLevelType w:val="hybridMultilevel"/>
    <w:tmpl w:val="E4DC8496"/>
    <w:lvl w:ilvl="0" w:tplc="8EB065AC">
      <w:start w:val="10"/>
      <w:numFmt w:val="upperRoman"/>
      <w:lvlText w:val="%1."/>
      <w:lvlJc w:val="left"/>
      <w:pPr>
        <w:tabs>
          <w:tab w:val="num" w:pos="1440"/>
        </w:tabs>
        <w:ind w:left="1440" w:hanging="720"/>
      </w:pPr>
      <w:rPr>
        <w:rFonts w:hint="default"/>
      </w:rPr>
    </w:lvl>
    <w:lvl w:ilvl="1" w:tplc="04020019">
      <w:start w:val="1"/>
      <w:numFmt w:val="lowerLetter"/>
      <w:lvlText w:val="%2."/>
      <w:lvlJc w:val="left"/>
      <w:pPr>
        <w:tabs>
          <w:tab w:val="num" w:pos="1800"/>
        </w:tabs>
        <w:ind w:left="1800" w:hanging="360"/>
      </w:pPr>
    </w:lvl>
    <w:lvl w:ilvl="2" w:tplc="0402001B">
      <w:start w:val="1"/>
      <w:numFmt w:val="lowerRoman"/>
      <w:lvlText w:val="%3."/>
      <w:lvlJc w:val="right"/>
      <w:pPr>
        <w:tabs>
          <w:tab w:val="num" w:pos="2520"/>
        </w:tabs>
        <w:ind w:left="2520" w:hanging="180"/>
      </w:pPr>
    </w:lvl>
    <w:lvl w:ilvl="3" w:tplc="0402000F">
      <w:start w:val="1"/>
      <w:numFmt w:val="decimal"/>
      <w:lvlText w:val="%4."/>
      <w:lvlJc w:val="left"/>
      <w:pPr>
        <w:tabs>
          <w:tab w:val="num" w:pos="3240"/>
        </w:tabs>
        <w:ind w:left="3240" w:hanging="360"/>
      </w:pPr>
    </w:lvl>
    <w:lvl w:ilvl="4" w:tplc="04020019">
      <w:start w:val="1"/>
      <w:numFmt w:val="lowerLetter"/>
      <w:lvlText w:val="%5."/>
      <w:lvlJc w:val="left"/>
      <w:pPr>
        <w:tabs>
          <w:tab w:val="num" w:pos="3960"/>
        </w:tabs>
        <w:ind w:left="3960" w:hanging="360"/>
      </w:pPr>
    </w:lvl>
    <w:lvl w:ilvl="5" w:tplc="0402001B">
      <w:start w:val="1"/>
      <w:numFmt w:val="lowerRoman"/>
      <w:lvlText w:val="%6."/>
      <w:lvlJc w:val="right"/>
      <w:pPr>
        <w:tabs>
          <w:tab w:val="num" w:pos="4680"/>
        </w:tabs>
        <w:ind w:left="4680" w:hanging="180"/>
      </w:pPr>
    </w:lvl>
    <w:lvl w:ilvl="6" w:tplc="0402000F">
      <w:start w:val="1"/>
      <w:numFmt w:val="decimal"/>
      <w:lvlText w:val="%7."/>
      <w:lvlJc w:val="left"/>
      <w:pPr>
        <w:tabs>
          <w:tab w:val="num" w:pos="5400"/>
        </w:tabs>
        <w:ind w:left="5400" w:hanging="360"/>
      </w:pPr>
    </w:lvl>
    <w:lvl w:ilvl="7" w:tplc="04020019">
      <w:start w:val="1"/>
      <w:numFmt w:val="lowerLetter"/>
      <w:lvlText w:val="%8."/>
      <w:lvlJc w:val="left"/>
      <w:pPr>
        <w:tabs>
          <w:tab w:val="num" w:pos="6120"/>
        </w:tabs>
        <w:ind w:left="6120" w:hanging="360"/>
      </w:pPr>
    </w:lvl>
    <w:lvl w:ilvl="8" w:tplc="0402001B">
      <w:start w:val="1"/>
      <w:numFmt w:val="lowerRoman"/>
      <w:lvlText w:val="%9."/>
      <w:lvlJc w:val="right"/>
      <w:pPr>
        <w:tabs>
          <w:tab w:val="num" w:pos="6840"/>
        </w:tabs>
        <w:ind w:left="6840" w:hanging="180"/>
      </w:pPr>
    </w:lvl>
  </w:abstractNum>
  <w:abstractNum w:abstractNumId="5">
    <w:nsid w:val="099839BC"/>
    <w:multiLevelType w:val="hybridMultilevel"/>
    <w:tmpl w:val="6DA8590A"/>
    <w:lvl w:ilvl="0" w:tplc="1EB43818">
      <w:start w:val="21"/>
      <w:numFmt w:val="bullet"/>
      <w:lvlText w:val="-"/>
      <w:lvlJc w:val="left"/>
      <w:pPr>
        <w:ind w:left="720" w:hanging="360"/>
      </w:pPr>
      <w:rPr>
        <w:rFonts w:ascii="Times New Roman" w:eastAsia="Times New Roman" w:hAnsi="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6">
    <w:nsid w:val="09A83315"/>
    <w:multiLevelType w:val="multilevel"/>
    <w:tmpl w:val="F0C6A6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B143387"/>
    <w:multiLevelType w:val="multilevel"/>
    <w:tmpl w:val="25767B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F143407"/>
    <w:multiLevelType w:val="hybridMultilevel"/>
    <w:tmpl w:val="EB748896"/>
    <w:lvl w:ilvl="0" w:tplc="8618CDA6">
      <w:start w:val="1"/>
      <w:numFmt w:val="decimal"/>
      <w:lvlText w:val="%1."/>
      <w:lvlJc w:val="left"/>
      <w:pPr>
        <w:ind w:left="1129" w:hanging="360"/>
      </w:pPr>
      <w:rPr>
        <w:rFonts w:hint="default"/>
      </w:rPr>
    </w:lvl>
    <w:lvl w:ilvl="1" w:tplc="04020019" w:tentative="1">
      <w:start w:val="1"/>
      <w:numFmt w:val="lowerLetter"/>
      <w:lvlText w:val="%2."/>
      <w:lvlJc w:val="left"/>
      <w:pPr>
        <w:ind w:left="1849" w:hanging="360"/>
      </w:pPr>
    </w:lvl>
    <w:lvl w:ilvl="2" w:tplc="0402001B" w:tentative="1">
      <w:start w:val="1"/>
      <w:numFmt w:val="lowerRoman"/>
      <w:lvlText w:val="%3."/>
      <w:lvlJc w:val="right"/>
      <w:pPr>
        <w:ind w:left="2569" w:hanging="180"/>
      </w:pPr>
    </w:lvl>
    <w:lvl w:ilvl="3" w:tplc="0402000F" w:tentative="1">
      <w:start w:val="1"/>
      <w:numFmt w:val="decimal"/>
      <w:lvlText w:val="%4."/>
      <w:lvlJc w:val="left"/>
      <w:pPr>
        <w:ind w:left="3289" w:hanging="360"/>
      </w:pPr>
    </w:lvl>
    <w:lvl w:ilvl="4" w:tplc="04020019" w:tentative="1">
      <w:start w:val="1"/>
      <w:numFmt w:val="lowerLetter"/>
      <w:lvlText w:val="%5."/>
      <w:lvlJc w:val="left"/>
      <w:pPr>
        <w:ind w:left="4009" w:hanging="360"/>
      </w:pPr>
    </w:lvl>
    <w:lvl w:ilvl="5" w:tplc="0402001B" w:tentative="1">
      <w:start w:val="1"/>
      <w:numFmt w:val="lowerRoman"/>
      <w:lvlText w:val="%6."/>
      <w:lvlJc w:val="right"/>
      <w:pPr>
        <w:ind w:left="4729" w:hanging="180"/>
      </w:pPr>
    </w:lvl>
    <w:lvl w:ilvl="6" w:tplc="0402000F" w:tentative="1">
      <w:start w:val="1"/>
      <w:numFmt w:val="decimal"/>
      <w:lvlText w:val="%7."/>
      <w:lvlJc w:val="left"/>
      <w:pPr>
        <w:ind w:left="5449" w:hanging="360"/>
      </w:pPr>
    </w:lvl>
    <w:lvl w:ilvl="7" w:tplc="04020019" w:tentative="1">
      <w:start w:val="1"/>
      <w:numFmt w:val="lowerLetter"/>
      <w:lvlText w:val="%8."/>
      <w:lvlJc w:val="left"/>
      <w:pPr>
        <w:ind w:left="6169" w:hanging="360"/>
      </w:pPr>
    </w:lvl>
    <w:lvl w:ilvl="8" w:tplc="0402001B" w:tentative="1">
      <w:start w:val="1"/>
      <w:numFmt w:val="lowerRoman"/>
      <w:lvlText w:val="%9."/>
      <w:lvlJc w:val="right"/>
      <w:pPr>
        <w:ind w:left="6889" w:hanging="180"/>
      </w:pPr>
    </w:lvl>
  </w:abstractNum>
  <w:abstractNum w:abstractNumId="9">
    <w:nsid w:val="10827979"/>
    <w:multiLevelType w:val="hybridMultilevel"/>
    <w:tmpl w:val="CD2A39E0"/>
    <w:lvl w:ilvl="0" w:tplc="04020001">
      <w:start w:val="1"/>
      <w:numFmt w:val="bullet"/>
      <w:lvlText w:val=""/>
      <w:lvlJc w:val="left"/>
      <w:pPr>
        <w:tabs>
          <w:tab w:val="num" w:pos="1138"/>
        </w:tabs>
        <w:ind w:left="1138" w:hanging="360"/>
      </w:pPr>
      <w:rPr>
        <w:rFonts w:ascii="Symbol" w:hAnsi="Symbol" w:cs="Symbol" w:hint="default"/>
      </w:rPr>
    </w:lvl>
    <w:lvl w:ilvl="1" w:tplc="04020003">
      <w:start w:val="1"/>
      <w:numFmt w:val="bullet"/>
      <w:lvlText w:val="o"/>
      <w:lvlJc w:val="left"/>
      <w:pPr>
        <w:tabs>
          <w:tab w:val="num" w:pos="1858"/>
        </w:tabs>
        <w:ind w:left="1858" w:hanging="360"/>
      </w:pPr>
      <w:rPr>
        <w:rFonts w:ascii="Courier New" w:hAnsi="Courier New" w:cs="Courier New" w:hint="default"/>
      </w:rPr>
    </w:lvl>
    <w:lvl w:ilvl="2" w:tplc="04020005">
      <w:start w:val="1"/>
      <w:numFmt w:val="bullet"/>
      <w:lvlText w:val=""/>
      <w:lvlJc w:val="left"/>
      <w:pPr>
        <w:tabs>
          <w:tab w:val="num" w:pos="2578"/>
        </w:tabs>
        <w:ind w:left="2578" w:hanging="360"/>
      </w:pPr>
      <w:rPr>
        <w:rFonts w:ascii="Wingdings" w:hAnsi="Wingdings" w:cs="Wingdings" w:hint="default"/>
      </w:rPr>
    </w:lvl>
    <w:lvl w:ilvl="3" w:tplc="04020001">
      <w:start w:val="1"/>
      <w:numFmt w:val="bullet"/>
      <w:lvlText w:val=""/>
      <w:lvlJc w:val="left"/>
      <w:pPr>
        <w:tabs>
          <w:tab w:val="num" w:pos="3298"/>
        </w:tabs>
        <w:ind w:left="3298" w:hanging="360"/>
      </w:pPr>
      <w:rPr>
        <w:rFonts w:ascii="Symbol" w:hAnsi="Symbol" w:cs="Symbol" w:hint="default"/>
      </w:rPr>
    </w:lvl>
    <w:lvl w:ilvl="4" w:tplc="04020003">
      <w:start w:val="1"/>
      <w:numFmt w:val="bullet"/>
      <w:lvlText w:val="o"/>
      <w:lvlJc w:val="left"/>
      <w:pPr>
        <w:tabs>
          <w:tab w:val="num" w:pos="4018"/>
        </w:tabs>
        <w:ind w:left="4018" w:hanging="360"/>
      </w:pPr>
      <w:rPr>
        <w:rFonts w:ascii="Courier New" w:hAnsi="Courier New" w:cs="Courier New" w:hint="default"/>
      </w:rPr>
    </w:lvl>
    <w:lvl w:ilvl="5" w:tplc="04020005">
      <w:start w:val="1"/>
      <w:numFmt w:val="bullet"/>
      <w:lvlText w:val=""/>
      <w:lvlJc w:val="left"/>
      <w:pPr>
        <w:tabs>
          <w:tab w:val="num" w:pos="4738"/>
        </w:tabs>
        <w:ind w:left="4738" w:hanging="360"/>
      </w:pPr>
      <w:rPr>
        <w:rFonts w:ascii="Wingdings" w:hAnsi="Wingdings" w:cs="Wingdings" w:hint="default"/>
      </w:rPr>
    </w:lvl>
    <w:lvl w:ilvl="6" w:tplc="04020001">
      <w:start w:val="1"/>
      <w:numFmt w:val="bullet"/>
      <w:lvlText w:val=""/>
      <w:lvlJc w:val="left"/>
      <w:pPr>
        <w:tabs>
          <w:tab w:val="num" w:pos="5458"/>
        </w:tabs>
        <w:ind w:left="5458" w:hanging="360"/>
      </w:pPr>
      <w:rPr>
        <w:rFonts w:ascii="Symbol" w:hAnsi="Symbol" w:cs="Symbol" w:hint="default"/>
      </w:rPr>
    </w:lvl>
    <w:lvl w:ilvl="7" w:tplc="04020003">
      <w:start w:val="1"/>
      <w:numFmt w:val="bullet"/>
      <w:lvlText w:val="o"/>
      <w:lvlJc w:val="left"/>
      <w:pPr>
        <w:tabs>
          <w:tab w:val="num" w:pos="6178"/>
        </w:tabs>
        <w:ind w:left="6178" w:hanging="360"/>
      </w:pPr>
      <w:rPr>
        <w:rFonts w:ascii="Courier New" w:hAnsi="Courier New" w:cs="Courier New" w:hint="default"/>
      </w:rPr>
    </w:lvl>
    <w:lvl w:ilvl="8" w:tplc="04020005">
      <w:start w:val="1"/>
      <w:numFmt w:val="bullet"/>
      <w:lvlText w:val=""/>
      <w:lvlJc w:val="left"/>
      <w:pPr>
        <w:tabs>
          <w:tab w:val="num" w:pos="6898"/>
        </w:tabs>
        <w:ind w:left="6898" w:hanging="360"/>
      </w:pPr>
      <w:rPr>
        <w:rFonts w:ascii="Wingdings" w:hAnsi="Wingdings" w:cs="Wingdings" w:hint="default"/>
      </w:rPr>
    </w:lvl>
  </w:abstractNum>
  <w:abstractNum w:abstractNumId="10">
    <w:nsid w:val="111C017F"/>
    <w:multiLevelType w:val="multilevel"/>
    <w:tmpl w:val="25767B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2516C3B"/>
    <w:multiLevelType w:val="hybridMultilevel"/>
    <w:tmpl w:val="12B2AE9A"/>
    <w:lvl w:ilvl="0" w:tplc="1CF2D9B2">
      <w:start w:val="1"/>
      <w:numFmt w:val="decimal"/>
      <w:lvlText w:val="%1."/>
      <w:lvlJc w:val="left"/>
      <w:pPr>
        <w:tabs>
          <w:tab w:val="num" w:pos="1035"/>
        </w:tabs>
        <w:ind w:left="1035" w:hanging="675"/>
      </w:pPr>
      <w:rPr>
        <w:b/>
        <w:bCs/>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2">
    <w:nsid w:val="1A112E23"/>
    <w:multiLevelType w:val="hybridMultilevel"/>
    <w:tmpl w:val="1AE2C912"/>
    <w:lvl w:ilvl="0" w:tplc="1D50EBC8">
      <w:numFmt w:val="bullet"/>
      <w:lvlText w:val="-"/>
      <w:lvlJc w:val="left"/>
      <w:pPr>
        <w:ind w:left="720" w:hanging="360"/>
      </w:pPr>
      <w:rPr>
        <w:rFonts w:ascii="Times New Roman" w:eastAsia="Times New Roman" w:hAnsi="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3">
    <w:nsid w:val="1B4F5640"/>
    <w:multiLevelType w:val="hybridMultilevel"/>
    <w:tmpl w:val="4AB8DF18"/>
    <w:lvl w:ilvl="0" w:tplc="385A3C50">
      <w:start w:val="1"/>
      <w:numFmt w:val="decimal"/>
      <w:lvlText w:val="%1."/>
      <w:lvlJc w:val="left"/>
      <w:pPr>
        <w:ind w:left="1759" w:hanging="990"/>
      </w:pPr>
      <w:rPr>
        <w:rFonts w:hint="default"/>
      </w:rPr>
    </w:lvl>
    <w:lvl w:ilvl="1" w:tplc="04020019" w:tentative="1">
      <w:start w:val="1"/>
      <w:numFmt w:val="lowerLetter"/>
      <w:lvlText w:val="%2."/>
      <w:lvlJc w:val="left"/>
      <w:pPr>
        <w:ind w:left="1849" w:hanging="360"/>
      </w:pPr>
    </w:lvl>
    <w:lvl w:ilvl="2" w:tplc="0402001B" w:tentative="1">
      <w:start w:val="1"/>
      <w:numFmt w:val="lowerRoman"/>
      <w:lvlText w:val="%3."/>
      <w:lvlJc w:val="right"/>
      <w:pPr>
        <w:ind w:left="2569" w:hanging="180"/>
      </w:pPr>
    </w:lvl>
    <w:lvl w:ilvl="3" w:tplc="0402000F" w:tentative="1">
      <w:start w:val="1"/>
      <w:numFmt w:val="decimal"/>
      <w:lvlText w:val="%4."/>
      <w:lvlJc w:val="left"/>
      <w:pPr>
        <w:ind w:left="3289" w:hanging="360"/>
      </w:pPr>
    </w:lvl>
    <w:lvl w:ilvl="4" w:tplc="04020019" w:tentative="1">
      <w:start w:val="1"/>
      <w:numFmt w:val="lowerLetter"/>
      <w:lvlText w:val="%5."/>
      <w:lvlJc w:val="left"/>
      <w:pPr>
        <w:ind w:left="4009" w:hanging="360"/>
      </w:pPr>
    </w:lvl>
    <w:lvl w:ilvl="5" w:tplc="0402001B" w:tentative="1">
      <w:start w:val="1"/>
      <w:numFmt w:val="lowerRoman"/>
      <w:lvlText w:val="%6."/>
      <w:lvlJc w:val="right"/>
      <w:pPr>
        <w:ind w:left="4729" w:hanging="180"/>
      </w:pPr>
    </w:lvl>
    <w:lvl w:ilvl="6" w:tplc="0402000F" w:tentative="1">
      <w:start w:val="1"/>
      <w:numFmt w:val="decimal"/>
      <w:lvlText w:val="%7."/>
      <w:lvlJc w:val="left"/>
      <w:pPr>
        <w:ind w:left="5449" w:hanging="360"/>
      </w:pPr>
    </w:lvl>
    <w:lvl w:ilvl="7" w:tplc="04020019" w:tentative="1">
      <w:start w:val="1"/>
      <w:numFmt w:val="lowerLetter"/>
      <w:lvlText w:val="%8."/>
      <w:lvlJc w:val="left"/>
      <w:pPr>
        <w:ind w:left="6169" w:hanging="360"/>
      </w:pPr>
    </w:lvl>
    <w:lvl w:ilvl="8" w:tplc="0402001B" w:tentative="1">
      <w:start w:val="1"/>
      <w:numFmt w:val="lowerRoman"/>
      <w:lvlText w:val="%9."/>
      <w:lvlJc w:val="right"/>
      <w:pPr>
        <w:ind w:left="6889" w:hanging="180"/>
      </w:pPr>
    </w:lvl>
  </w:abstractNum>
  <w:abstractNum w:abstractNumId="14">
    <w:nsid w:val="1D5B701D"/>
    <w:multiLevelType w:val="hybridMultilevel"/>
    <w:tmpl w:val="B3DA3690"/>
    <w:lvl w:ilvl="0" w:tplc="04020001">
      <w:start w:val="1"/>
      <w:numFmt w:val="bullet"/>
      <w:lvlText w:val=""/>
      <w:lvlJc w:val="left"/>
      <w:pPr>
        <w:tabs>
          <w:tab w:val="num" w:pos="1494"/>
        </w:tabs>
        <w:ind w:left="1494" w:hanging="360"/>
      </w:pPr>
      <w:rPr>
        <w:rFonts w:ascii="Symbol" w:hAnsi="Symbol" w:cs="Symbol" w:hint="default"/>
      </w:rPr>
    </w:lvl>
    <w:lvl w:ilvl="1" w:tplc="04020003">
      <w:start w:val="1"/>
      <w:numFmt w:val="bullet"/>
      <w:lvlText w:val="o"/>
      <w:lvlJc w:val="left"/>
      <w:pPr>
        <w:tabs>
          <w:tab w:val="num" w:pos="2496"/>
        </w:tabs>
        <w:ind w:left="2496" w:hanging="360"/>
      </w:pPr>
      <w:rPr>
        <w:rFonts w:ascii="Courier New" w:hAnsi="Courier New" w:cs="Courier New" w:hint="default"/>
      </w:rPr>
    </w:lvl>
    <w:lvl w:ilvl="2" w:tplc="04020005">
      <w:start w:val="1"/>
      <w:numFmt w:val="bullet"/>
      <w:lvlText w:val=""/>
      <w:lvlJc w:val="left"/>
      <w:pPr>
        <w:tabs>
          <w:tab w:val="num" w:pos="3216"/>
        </w:tabs>
        <w:ind w:left="3216" w:hanging="360"/>
      </w:pPr>
      <w:rPr>
        <w:rFonts w:ascii="Wingdings" w:hAnsi="Wingdings" w:cs="Wingdings" w:hint="default"/>
      </w:rPr>
    </w:lvl>
    <w:lvl w:ilvl="3" w:tplc="04020001">
      <w:start w:val="1"/>
      <w:numFmt w:val="bullet"/>
      <w:lvlText w:val=""/>
      <w:lvlJc w:val="left"/>
      <w:pPr>
        <w:tabs>
          <w:tab w:val="num" w:pos="3936"/>
        </w:tabs>
        <w:ind w:left="3936" w:hanging="360"/>
      </w:pPr>
      <w:rPr>
        <w:rFonts w:ascii="Symbol" w:hAnsi="Symbol" w:cs="Symbol" w:hint="default"/>
      </w:rPr>
    </w:lvl>
    <w:lvl w:ilvl="4" w:tplc="04020003">
      <w:start w:val="1"/>
      <w:numFmt w:val="bullet"/>
      <w:lvlText w:val="o"/>
      <w:lvlJc w:val="left"/>
      <w:pPr>
        <w:tabs>
          <w:tab w:val="num" w:pos="4656"/>
        </w:tabs>
        <w:ind w:left="4656" w:hanging="360"/>
      </w:pPr>
      <w:rPr>
        <w:rFonts w:ascii="Courier New" w:hAnsi="Courier New" w:cs="Courier New" w:hint="default"/>
      </w:rPr>
    </w:lvl>
    <w:lvl w:ilvl="5" w:tplc="04020005">
      <w:start w:val="1"/>
      <w:numFmt w:val="bullet"/>
      <w:lvlText w:val=""/>
      <w:lvlJc w:val="left"/>
      <w:pPr>
        <w:tabs>
          <w:tab w:val="num" w:pos="5376"/>
        </w:tabs>
        <w:ind w:left="5376" w:hanging="360"/>
      </w:pPr>
      <w:rPr>
        <w:rFonts w:ascii="Wingdings" w:hAnsi="Wingdings" w:cs="Wingdings" w:hint="default"/>
      </w:rPr>
    </w:lvl>
    <w:lvl w:ilvl="6" w:tplc="04020001">
      <w:start w:val="1"/>
      <w:numFmt w:val="bullet"/>
      <w:lvlText w:val=""/>
      <w:lvlJc w:val="left"/>
      <w:pPr>
        <w:tabs>
          <w:tab w:val="num" w:pos="6096"/>
        </w:tabs>
        <w:ind w:left="6096" w:hanging="360"/>
      </w:pPr>
      <w:rPr>
        <w:rFonts w:ascii="Symbol" w:hAnsi="Symbol" w:cs="Symbol" w:hint="default"/>
      </w:rPr>
    </w:lvl>
    <w:lvl w:ilvl="7" w:tplc="04020003">
      <w:start w:val="1"/>
      <w:numFmt w:val="bullet"/>
      <w:lvlText w:val="o"/>
      <w:lvlJc w:val="left"/>
      <w:pPr>
        <w:tabs>
          <w:tab w:val="num" w:pos="6816"/>
        </w:tabs>
        <w:ind w:left="6816" w:hanging="360"/>
      </w:pPr>
      <w:rPr>
        <w:rFonts w:ascii="Courier New" w:hAnsi="Courier New" w:cs="Courier New" w:hint="default"/>
      </w:rPr>
    </w:lvl>
    <w:lvl w:ilvl="8" w:tplc="04020005">
      <w:start w:val="1"/>
      <w:numFmt w:val="bullet"/>
      <w:lvlText w:val=""/>
      <w:lvlJc w:val="left"/>
      <w:pPr>
        <w:tabs>
          <w:tab w:val="num" w:pos="7536"/>
        </w:tabs>
        <w:ind w:left="7536" w:hanging="360"/>
      </w:pPr>
      <w:rPr>
        <w:rFonts w:ascii="Wingdings" w:hAnsi="Wingdings" w:cs="Wingdings" w:hint="default"/>
      </w:rPr>
    </w:lvl>
  </w:abstractNum>
  <w:abstractNum w:abstractNumId="15">
    <w:nsid w:val="21323176"/>
    <w:multiLevelType w:val="hybridMultilevel"/>
    <w:tmpl w:val="1EBA3726"/>
    <w:lvl w:ilvl="0" w:tplc="A27042D8">
      <w:start w:val="1"/>
      <w:numFmt w:val="upperRoman"/>
      <w:lvlText w:val="%1."/>
      <w:lvlJc w:val="right"/>
      <w:pPr>
        <w:tabs>
          <w:tab w:val="num" w:pos="900"/>
        </w:tabs>
        <w:ind w:left="900" w:hanging="180"/>
      </w:pPr>
      <w:rPr>
        <w:rFonts w:hint="default"/>
      </w:rPr>
    </w:lvl>
    <w:lvl w:ilvl="1" w:tplc="D54EBDB6">
      <w:start w:val="1"/>
      <w:numFmt w:val="decimal"/>
      <w:lvlText w:val="%2."/>
      <w:lvlJc w:val="left"/>
      <w:pPr>
        <w:tabs>
          <w:tab w:val="num" w:pos="1044"/>
        </w:tabs>
        <w:ind w:left="1044" w:hanging="324"/>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nsid w:val="25783574"/>
    <w:multiLevelType w:val="hybridMultilevel"/>
    <w:tmpl w:val="7FF448E6"/>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7">
    <w:nsid w:val="29EE41E3"/>
    <w:multiLevelType w:val="hybridMultilevel"/>
    <w:tmpl w:val="E25A10E4"/>
    <w:lvl w:ilvl="0" w:tplc="0409000B">
      <w:start w:val="1"/>
      <w:numFmt w:val="bullet"/>
      <w:lvlText w:val=""/>
      <w:lvlJc w:val="left"/>
      <w:pPr>
        <w:ind w:left="2172" w:hanging="360"/>
      </w:pPr>
      <w:rPr>
        <w:rFonts w:ascii="Wingdings" w:hAnsi="Wingdings" w:cs="Wingdings" w:hint="default"/>
      </w:rPr>
    </w:lvl>
    <w:lvl w:ilvl="1" w:tplc="04090003">
      <w:start w:val="1"/>
      <w:numFmt w:val="bullet"/>
      <w:lvlText w:val="o"/>
      <w:lvlJc w:val="left"/>
      <w:pPr>
        <w:ind w:left="2892" w:hanging="360"/>
      </w:pPr>
      <w:rPr>
        <w:rFonts w:ascii="Courier New" w:hAnsi="Courier New" w:cs="Courier New" w:hint="default"/>
      </w:rPr>
    </w:lvl>
    <w:lvl w:ilvl="2" w:tplc="04090005">
      <w:start w:val="1"/>
      <w:numFmt w:val="bullet"/>
      <w:lvlText w:val=""/>
      <w:lvlJc w:val="left"/>
      <w:pPr>
        <w:ind w:left="3612" w:hanging="360"/>
      </w:pPr>
      <w:rPr>
        <w:rFonts w:ascii="Wingdings" w:hAnsi="Wingdings" w:cs="Wingdings" w:hint="default"/>
      </w:rPr>
    </w:lvl>
    <w:lvl w:ilvl="3" w:tplc="04090001">
      <w:start w:val="1"/>
      <w:numFmt w:val="bullet"/>
      <w:lvlText w:val=""/>
      <w:lvlJc w:val="left"/>
      <w:pPr>
        <w:ind w:left="4332" w:hanging="360"/>
      </w:pPr>
      <w:rPr>
        <w:rFonts w:ascii="Symbol" w:hAnsi="Symbol" w:cs="Symbol" w:hint="default"/>
      </w:rPr>
    </w:lvl>
    <w:lvl w:ilvl="4" w:tplc="04090003">
      <w:start w:val="1"/>
      <w:numFmt w:val="bullet"/>
      <w:lvlText w:val="o"/>
      <w:lvlJc w:val="left"/>
      <w:pPr>
        <w:ind w:left="5052" w:hanging="360"/>
      </w:pPr>
      <w:rPr>
        <w:rFonts w:ascii="Courier New" w:hAnsi="Courier New" w:cs="Courier New" w:hint="default"/>
      </w:rPr>
    </w:lvl>
    <w:lvl w:ilvl="5" w:tplc="04090005">
      <w:start w:val="1"/>
      <w:numFmt w:val="bullet"/>
      <w:lvlText w:val=""/>
      <w:lvlJc w:val="left"/>
      <w:pPr>
        <w:ind w:left="5772" w:hanging="360"/>
      </w:pPr>
      <w:rPr>
        <w:rFonts w:ascii="Wingdings" w:hAnsi="Wingdings" w:cs="Wingdings" w:hint="default"/>
      </w:rPr>
    </w:lvl>
    <w:lvl w:ilvl="6" w:tplc="04090001">
      <w:start w:val="1"/>
      <w:numFmt w:val="bullet"/>
      <w:lvlText w:val=""/>
      <w:lvlJc w:val="left"/>
      <w:pPr>
        <w:ind w:left="6492" w:hanging="360"/>
      </w:pPr>
      <w:rPr>
        <w:rFonts w:ascii="Symbol" w:hAnsi="Symbol" w:cs="Symbol" w:hint="default"/>
      </w:rPr>
    </w:lvl>
    <w:lvl w:ilvl="7" w:tplc="04090003">
      <w:start w:val="1"/>
      <w:numFmt w:val="bullet"/>
      <w:lvlText w:val="o"/>
      <w:lvlJc w:val="left"/>
      <w:pPr>
        <w:ind w:left="7212" w:hanging="360"/>
      </w:pPr>
      <w:rPr>
        <w:rFonts w:ascii="Courier New" w:hAnsi="Courier New" w:cs="Courier New" w:hint="default"/>
      </w:rPr>
    </w:lvl>
    <w:lvl w:ilvl="8" w:tplc="04090005">
      <w:start w:val="1"/>
      <w:numFmt w:val="bullet"/>
      <w:lvlText w:val=""/>
      <w:lvlJc w:val="left"/>
      <w:pPr>
        <w:ind w:left="7932" w:hanging="360"/>
      </w:pPr>
      <w:rPr>
        <w:rFonts w:ascii="Wingdings" w:hAnsi="Wingdings" w:cs="Wingdings" w:hint="default"/>
      </w:rPr>
    </w:lvl>
  </w:abstractNum>
  <w:abstractNum w:abstractNumId="18">
    <w:nsid w:val="2C6F60C6"/>
    <w:multiLevelType w:val="hybridMultilevel"/>
    <w:tmpl w:val="B742F4D4"/>
    <w:lvl w:ilvl="0" w:tplc="04020001">
      <w:start w:val="1"/>
      <w:numFmt w:val="bullet"/>
      <w:lvlText w:val=""/>
      <w:lvlJc w:val="left"/>
      <w:pPr>
        <w:tabs>
          <w:tab w:val="num" w:pos="1350"/>
        </w:tabs>
        <w:ind w:left="1350" w:hanging="360"/>
      </w:pPr>
      <w:rPr>
        <w:rFonts w:ascii="Symbol" w:hAnsi="Symbol" w:cs="Symbol" w:hint="default"/>
      </w:rPr>
    </w:lvl>
    <w:lvl w:ilvl="1" w:tplc="04020003">
      <w:start w:val="1"/>
      <w:numFmt w:val="bullet"/>
      <w:lvlText w:val="o"/>
      <w:lvlJc w:val="left"/>
      <w:pPr>
        <w:tabs>
          <w:tab w:val="num" w:pos="2070"/>
        </w:tabs>
        <w:ind w:left="2070" w:hanging="360"/>
      </w:pPr>
      <w:rPr>
        <w:rFonts w:ascii="Courier New" w:hAnsi="Courier New" w:cs="Courier New" w:hint="default"/>
      </w:rPr>
    </w:lvl>
    <w:lvl w:ilvl="2" w:tplc="04020005">
      <w:start w:val="1"/>
      <w:numFmt w:val="bullet"/>
      <w:lvlText w:val=""/>
      <w:lvlJc w:val="left"/>
      <w:pPr>
        <w:tabs>
          <w:tab w:val="num" w:pos="2790"/>
        </w:tabs>
        <w:ind w:left="2790" w:hanging="360"/>
      </w:pPr>
      <w:rPr>
        <w:rFonts w:ascii="Wingdings" w:hAnsi="Wingdings" w:cs="Wingdings" w:hint="default"/>
      </w:rPr>
    </w:lvl>
    <w:lvl w:ilvl="3" w:tplc="04020001">
      <w:start w:val="1"/>
      <w:numFmt w:val="bullet"/>
      <w:lvlText w:val=""/>
      <w:lvlJc w:val="left"/>
      <w:pPr>
        <w:tabs>
          <w:tab w:val="num" w:pos="3510"/>
        </w:tabs>
        <w:ind w:left="3510" w:hanging="360"/>
      </w:pPr>
      <w:rPr>
        <w:rFonts w:ascii="Symbol" w:hAnsi="Symbol" w:cs="Symbol" w:hint="default"/>
      </w:rPr>
    </w:lvl>
    <w:lvl w:ilvl="4" w:tplc="04020003">
      <w:start w:val="1"/>
      <w:numFmt w:val="bullet"/>
      <w:lvlText w:val="o"/>
      <w:lvlJc w:val="left"/>
      <w:pPr>
        <w:tabs>
          <w:tab w:val="num" w:pos="4230"/>
        </w:tabs>
        <w:ind w:left="4230" w:hanging="360"/>
      </w:pPr>
      <w:rPr>
        <w:rFonts w:ascii="Courier New" w:hAnsi="Courier New" w:cs="Courier New" w:hint="default"/>
      </w:rPr>
    </w:lvl>
    <w:lvl w:ilvl="5" w:tplc="04020005">
      <w:start w:val="1"/>
      <w:numFmt w:val="bullet"/>
      <w:lvlText w:val=""/>
      <w:lvlJc w:val="left"/>
      <w:pPr>
        <w:tabs>
          <w:tab w:val="num" w:pos="4950"/>
        </w:tabs>
        <w:ind w:left="4950" w:hanging="360"/>
      </w:pPr>
      <w:rPr>
        <w:rFonts w:ascii="Wingdings" w:hAnsi="Wingdings" w:cs="Wingdings" w:hint="default"/>
      </w:rPr>
    </w:lvl>
    <w:lvl w:ilvl="6" w:tplc="04020001">
      <w:start w:val="1"/>
      <w:numFmt w:val="bullet"/>
      <w:lvlText w:val=""/>
      <w:lvlJc w:val="left"/>
      <w:pPr>
        <w:tabs>
          <w:tab w:val="num" w:pos="5670"/>
        </w:tabs>
        <w:ind w:left="5670" w:hanging="360"/>
      </w:pPr>
      <w:rPr>
        <w:rFonts w:ascii="Symbol" w:hAnsi="Symbol" w:cs="Symbol" w:hint="default"/>
      </w:rPr>
    </w:lvl>
    <w:lvl w:ilvl="7" w:tplc="04020003">
      <w:start w:val="1"/>
      <w:numFmt w:val="bullet"/>
      <w:lvlText w:val="o"/>
      <w:lvlJc w:val="left"/>
      <w:pPr>
        <w:tabs>
          <w:tab w:val="num" w:pos="6390"/>
        </w:tabs>
        <w:ind w:left="6390" w:hanging="360"/>
      </w:pPr>
      <w:rPr>
        <w:rFonts w:ascii="Courier New" w:hAnsi="Courier New" w:cs="Courier New" w:hint="default"/>
      </w:rPr>
    </w:lvl>
    <w:lvl w:ilvl="8" w:tplc="04020005">
      <w:start w:val="1"/>
      <w:numFmt w:val="bullet"/>
      <w:lvlText w:val=""/>
      <w:lvlJc w:val="left"/>
      <w:pPr>
        <w:tabs>
          <w:tab w:val="num" w:pos="7110"/>
        </w:tabs>
        <w:ind w:left="7110" w:hanging="360"/>
      </w:pPr>
      <w:rPr>
        <w:rFonts w:ascii="Wingdings" w:hAnsi="Wingdings" w:cs="Wingdings" w:hint="default"/>
      </w:rPr>
    </w:lvl>
  </w:abstractNum>
  <w:abstractNum w:abstractNumId="19">
    <w:nsid w:val="2F9114E3"/>
    <w:multiLevelType w:val="hybridMultilevel"/>
    <w:tmpl w:val="A75E4FA2"/>
    <w:lvl w:ilvl="0" w:tplc="0402000B">
      <w:start w:val="1"/>
      <w:numFmt w:val="bullet"/>
      <w:lvlText w:val=""/>
      <w:lvlJc w:val="left"/>
      <w:pPr>
        <w:ind w:left="1776" w:hanging="360"/>
      </w:pPr>
      <w:rPr>
        <w:rFonts w:ascii="Wingdings" w:hAnsi="Wingdings" w:cs="Wingdings" w:hint="default"/>
      </w:rPr>
    </w:lvl>
    <w:lvl w:ilvl="1" w:tplc="04020003">
      <w:start w:val="1"/>
      <w:numFmt w:val="bullet"/>
      <w:lvlText w:val="o"/>
      <w:lvlJc w:val="left"/>
      <w:pPr>
        <w:ind w:left="2496" w:hanging="360"/>
      </w:pPr>
      <w:rPr>
        <w:rFonts w:ascii="Courier New" w:hAnsi="Courier New" w:cs="Courier New" w:hint="default"/>
      </w:rPr>
    </w:lvl>
    <w:lvl w:ilvl="2" w:tplc="04020005">
      <w:start w:val="1"/>
      <w:numFmt w:val="bullet"/>
      <w:lvlText w:val=""/>
      <w:lvlJc w:val="left"/>
      <w:pPr>
        <w:ind w:left="3216" w:hanging="360"/>
      </w:pPr>
      <w:rPr>
        <w:rFonts w:ascii="Wingdings" w:hAnsi="Wingdings" w:cs="Wingdings" w:hint="default"/>
      </w:rPr>
    </w:lvl>
    <w:lvl w:ilvl="3" w:tplc="04020001">
      <w:start w:val="1"/>
      <w:numFmt w:val="bullet"/>
      <w:lvlText w:val=""/>
      <w:lvlJc w:val="left"/>
      <w:pPr>
        <w:ind w:left="3936" w:hanging="360"/>
      </w:pPr>
      <w:rPr>
        <w:rFonts w:ascii="Symbol" w:hAnsi="Symbol" w:cs="Symbol" w:hint="default"/>
      </w:rPr>
    </w:lvl>
    <w:lvl w:ilvl="4" w:tplc="04020003">
      <w:start w:val="1"/>
      <w:numFmt w:val="bullet"/>
      <w:lvlText w:val="o"/>
      <w:lvlJc w:val="left"/>
      <w:pPr>
        <w:ind w:left="4656" w:hanging="360"/>
      </w:pPr>
      <w:rPr>
        <w:rFonts w:ascii="Courier New" w:hAnsi="Courier New" w:cs="Courier New" w:hint="default"/>
      </w:rPr>
    </w:lvl>
    <w:lvl w:ilvl="5" w:tplc="04020005">
      <w:start w:val="1"/>
      <w:numFmt w:val="bullet"/>
      <w:lvlText w:val=""/>
      <w:lvlJc w:val="left"/>
      <w:pPr>
        <w:ind w:left="5376" w:hanging="360"/>
      </w:pPr>
      <w:rPr>
        <w:rFonts w:ascii="Wingdings" w:hAnsi="Wingdings" w:cs="Wingdings" w:hint="default"/>
      </w:rPr>
    </w:lvl>
    <w:lvl w:ilvl="6" w:tplc="04020001">
      <w:start w:val="1"/>
      <w:numFmt w:val="bullet"/>
      <w:lvlText w:val=""/>
      <w:lvlJc w:val="left"/>
      <w:pPr>
        <w:ind w:left="6096" w:hanging="360"/>
      </w:pPr>
      <w:rPr>
        <w:rFonts w:ascii="Symbol" w:hAnsi="Symbol" w:cs="Symbol" w:hint="default"/>
      </w:rPr>
    </w:lvl>
    <w:lvl w:ilvl="7" w:tplc="04020003">
      <w:start w:val="1"/>
      <w:numFmt w:val="bullet"/>
      <w:lvlText w:val="o"/>
      <w:lvlJc w:val="left"/>
      <w:pPr>
        <w:ind w:left="6816" w:hanging="360"/>
      </w:pPr>
      <w:rPr>
        <w:rFonts w:ascii="Courier New" w:hAnsi="Courier New" w:cs="Courier New" w:hint="default"/>
      </w:rPr>
    </w:lvl>
    <w:lvl w:ilvl="8" w:tplc="04020005">
      <w:start w:val="1"/>
      <w:numFmt w:val="bullet"/>
      <w:lvlText w:val=""/>
      <w:lvlJc w:val="left"/>
      <w:pPr>
        <w:ind w:left="7536" w:hanging="360"/>
      </w:pPr>
      <w:rPr>
        <w:rFonts w:ascii="Wingdings" w:hAnsi="Wingdings" w:cs="Wingdings" w:hint="default"/>
      </w:rPr>
    </w:lvl>
  </w:abstractNum>
  <w:abstractNum w:abstractNumId="20">
    <w:nsid w:val="317A582E"/>
    <w:multiLevelType w:val="hybridMultilevel"/>
    <w:tmpl w:val="9A22AB8E"/>
    <w:lvl w:ilvl="0" w:tplc="1CCE6F24">
      <w:start w:val="1"/>
      <w:numFmt w:val="decimal"/>
      <w:lvlText w:val="%1."/>
      <w:lvlJc w:val="left"/>
      <w:pPr>
        <w:ind w:left="2181" w:hanging="360"/>
      </w:pPr>
      <w:rPr>
        <w:rFonts w:hint="default"/>
      </w:rPr>
    </w:lvl>
    <w:lvl w:ilvl="1" w:tplc="21F86996" w:tentative="1">
      <w:start w:val="1"/>
      <w:numFmt w:val="lowerLetter"/>
      <w:lvlText w:val="%2."/>
      <w:lvlJc w:val="left"/>
      <w:pPr>
        <w:ind w:left="2901" w:hanging="360"/>
      </w:pPr>
    </w:lvl>
    <w:lvl w:ilvl="2" w:tplc="029091A8" w:tentative="1">
      <w:start w:val="1"/>
      <w:numFmt w:val="lowerRoman"/>
      <w:lvlText w:val="%3."/>
      <w:lvlJc w:val="right"/>
      <w:pPr>
        <w:ind w:left="3621" w:hanging="180"/>
      </w:pPr>
    </w:lvl>
    <w:lvl w:ilvl="3" w:tplc="655AA796" w:tentative="1">
      <w:start w:val="1"/>
      <w:numFmt w:val="decimal"/>
      <w:lvlText w:val="%4."/>
      <w:lvlJc w:val="left"/>
      <w:pPr>
        <w:ind w:left="4341" w:hanging="360"/>
      </w:pPr>
    </w:lvl>
    <w:lvl w:ilvl="4" w:tplc="C336806E" w:tentative="1">
      <w:start w:val="1"/>
      <w:numFmt w:val="lowerLetter"/>
      <w:lvlText w:val="%5."/>
      <w:lvlJc w:val="left"/>
      <w:pPr>
        <w:ind w:left="5061" w:hanging="360"/>
      </w:pPr>
    </w:lvl>
    <w:lvl w:ilvl="5" w:tplc="8C1CA468" w:tentative="1">
      <w:start w:val="1"/>
      <w:numFmt w:val="lowerRoman"/>
      <w:lvlText w:val="%6."/>
      <w:lvlJc w:val="right"/>
      <w:pPr>
        <w:ind w:left="5781" w:hanging="180"/>
      </w:pPr>
    </w:lvl>
    <w:lvl w:ilvl="6" w:tplc="A3407F18" w:tentative="1">
      <w:start w:val="1"/>
      <w:numFmt w:val="decimal"/>
      <w:lvlText w:val="%7."/>
      <w:lvlJc w:val="left"/>
      <w:pPr>
        <w:ind w:left="6501" w:hanging="360"/>
      </w:pPr>
    </w:lvl>
    <w:lvl w:ilvl="7" w:tplc="1F64C9D4" w:tentative="1">
      <w:start w:val="1"/>
      <w:numFmt w:val="lowerLetter"/>
      <w:lvlText w:val="%8."/>
      <w:lvlJc w:val="left"/>
      <w:pPr>
        <w:ind w:left="7221" w:hanging="360"/>
      </w:pPr>
    </w:lvl>
    <w:lvl w:ilvl="8" w:tplc="851ABE8A" w:tentative="1">
      <w:start w:val="1"/>
      <w:numFmt w:val="lowerRoman"/>
      <w:lvlText w:val="%9."/>
      <w:lvlJc w:val="right"/>
      <w:pPr>
        <w:ind w:left="7941" w:hanging="180"/>
      </w:pPr>
    </w:lvl>
  </w:abstractNum>
  <w:abstractNum w:abstractNumId="21">
    <w:nsid w:val="33726B90"/>
    <w:multiLevelType w:val="hybridMultilevel"/>
    <w:tmpl w:val="0B0069F0"/>
    <w:lvl w:ilvl="0" w:tplc="E5269C26">
      <w:start w:val="1"/>
      <w:numFmt w:val="decimal"/>
      <w:lvlText w:val="%1."/>
      <w:lvlJc w:val="left"/>
      <w:pPr>
        <w:tabs>
          <w:tab w:val="num" w:pos="786"/>
        </w:tabs>
        <w:ind w:left="786"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2">
    <w:nsid w:val="345D1FF7"/>
    <w:multiLevelType w:val="hybridMultilevel"/>
    <w:tmpl w:val="41FCE4F6"/>
    <w:lvl w:ilvl="0" w:tplc="04020009">
      <w:start w:val="1"/>
      <w:numFmt w:val="bullet"/>
      <w:lvlText w:val=""/>
      <w:lvlJc w:val="left"/>
      <w:pPr>
        <w:ind w:left="720" w:hanging="360"/>
      </w:pPr>
      <w:rPr>
        <w:rFonts w:ascii="Wingdings" w:hAnsi="Wingdings" w:cs="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3">
    <w:nsid w:val="3926215B"/>
    <w:multiLevelType w:val="multilevel"/>
    <w:tmpl w:val="FDEE25E0"/>
    <w:lvl w:ilvl="0">
      <w:start w:val="4"/>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39D32272"/>
    <w:multiLevelType w:val="hybridMultilevel"/>
    <w:tmpl w:val="1032C412"/>
    <w:lvl w:ilvl="0" w:tplc="04090007">
      <w:start w:val="1"/>
      <w:numFmt w:val="bullet"/>
      <w:lvlText w:val=""/>
      <w:lvlJc w:val="left"/>
      <w:pPr>
        <w:tabs>
          <w:tab w:val="num" w:pos="720"/>
        </w:tabs>
        <w:ind w:left="720" w:hanging="360"/>
      </w:pPr>
      <w:rPr>
        <w:rFonts w:ascii="Symbol" w:hAnsi="Symbol" w:cs="Symbol" w:hint="default"/>
      </w:rPr>
    </w:lvl>
    <w:lvl w:ilvl="1" w:tplc="0409000B">
      <w:start w:val="1"/>
      <w:numFmt w:val="bullet"/>
      <w:lvlText w:val=""/>
      <w:lvlJc w:val="left"/>
      <w:pPr>
        <w:tabs>
          <w:tab w:val="num" w:pos="1440"/>
        </w:tabs>
        <w:ind w:left="1440" w:hanging="360"/>
      </w:pPr>
      <w:rPr>
        <w:rFonts w:ascii="Wingdings" w:hAnsi="Wingdings" w:cs="Wingdings" w:hint="default"/>
      </w:rPr>
    </w:lvl>
    <w:lvl w:ilvl="2" w:tplc="04090007">
      <w:start w:val="1"/>
      <w:numFmt w:val="bullet"/>
      <w:lvlText w:val=""/>
      <w:lvlJc w:val="left"/>
      <w:pPr>
        <w:tabs>
          <w:tab w:val="num" w:pos="2160"/>
        </w:tabs>
        <w:ind w:left="2160" w:hanging="360"/>
      </w:pPr>
      <w:rPr>
        <w:rFonts w:ascii="Symbol" w:hAnsi="Symbol" w:cs="Symbol"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5">
    <w:nsid w:val="39F24802"/>
    <w:multiLevelType w:val="hybridMultilevel"/>
    <w:tmpl w:val="E1C038BA"/>
    <w:lvl w:ilvl="0" w:tplc="04020001">
      <w:start w:val="1"/>
      <w:numFmt w:val="bullet"/>
      <w:lvlText w:val=""/>
      <w:lvlJc w:val="left"/>
      <w:pPr>
        <w:ind w:left="2149" w:hanging="360"/>
      </w:pPr>
      <w:rPr>
        <w:rFonts w:ascii="Symbol" w:hAnsi="Symbol" w:cs="Symbol" w:hint="default"/>
      </w:rPr>
    </w:lvl>
    <w:lvl w:ilvl="1" w:tplc="04020003">
      <w:start w:val="1"/>
      <w:numFmt w:val="bullet"/>
      <w:lvlText w:val="o"/>
      <w:lvlJc w:val="left"/>
      <w:pPr>
        <w:ind w:left="2869" w:hanging="360"/>
      </w:pPr>
      <w:rPr>
        <w:rFonts w:ascii="Courier New" w:hAnsi="Courier New" w:cs="Courier New" w:hint="default"/>
      </w:rPr>
    </w:lvl>
    <w:lvl w:ilvl="2" w:tplc="04020005">
      <w:start w:val="1"/>
      <w:numFmt w:val="bullet"/>
      <w:lvlText w:val=""/>
      <w:lvlJc w:val="left"/>
      <w:pPr>
        <w:ind w:left="3589" w:hanging="360"/>
      </w:pPr>
      <w:rPr>
        <w:rFonts w:ascii="Wingdings" w:hAnsi="Wingdings" w:cs="Wingdings" w:hint="default"/>
      </w:rPr>
    </w:lvl>
    <w:lvl w:ilvl="3" w:tplc="04020001">
      <w:start w:val="1"/>
      <w:numFmt w:val="bullet"/>
      <w:lvlText w:val=""/>
      <w:lvlJc w:val="left"/>
      <w:pPr>
        <w:ind w:left="4309" w:hanging="360"/>
      </w:pPr>
      <w:rPr>
        <w:rFonts w:ascii="Symbol" w:hAnsi="Symbol" w:cs="Symbol" w:hint="default"/>
      </w:rPr>
    </w:lvl>
    <w:lvl w:ilvl="4" w:tplc="04020003">
      <w:start w:val="1"/>
      <w:numFmt w:val="bullet"/>
      <w:lvlText w:val="o"/>
      <w:lvlJc w:val="left"/>
      <w:pPr>
        <w:ind w:left="5029" w:hanging="360"/>
      </w:pPr>
      <w:rPr>
        <w:rFonts w:ascii="Courier New" w:hAnsi="Courier New" w:cs="Courier New" w:hint="default"/>
      </w:rPr>
    </w:lvl>
    <w:lvl w:ilvl="5" w:tplc="04020005">
      <w:start w:val="1"/>
      <w:numFmt w:val="bullet"/>
      <w:lvlText w:val=""/>
      <w:lvlJc w:val="left"/>
      <w:pPr>
        <w:ind w:left="5749" w:hanging="360"/>
      </w:pPr>
      <w:rPr>
        <w:rFonts w:ascii="Wingdings" w:hAnsi="Wingdings" w:cs="Wingdings" w:hint="default"/>
      </w:rPr>
    </w:lvl>
    <w:lvl w:ilvl="6" w:tplc="04020001">
      <w:start w:val="1"/>
      <w:numFmt w:val="bullet"/>
      <w:lvlText w:val=""/>
      <w:lvlJc w:val="left"/>
      <w:pPr>
        <w:ind w:left="6469" w:hanging="360"/>
      </w:pPr>
      <w:rPr>
        <w:rFonts w:ascii="Symbol" w:hAnsi="Symbol" w:cs="Symbol" w:hint="default"/>
      </w:rPr>
    </w:lvl>
    <w:lvl w:ilvl="7" w:tplc="04020003">
      <w:start w:val="1"/>
      <w:numFmt w:val="bullet"/>
      <w:lvlText w:val="o"/>
      <w:lvlJc w:val="left"/>
      <w:pPr>
        <w:ind w:left="7189" w:hanging="360"/>
      </w:pPr>
      <w:rPr>
        <w:rFonts w:ascii="Courier New" w:hAnsi="Courier New" w:cs="Courier New" w:hint="default"/>
      </w:rPr>
    </w:lvl>
    <w:lvl w:ilvl="8" w:tplc="04020005">
      <w:start w:val="1"/>
      <w:numFmt w:val="bullet"/>
      <w:lvlText w:val=""/>
      <w:lvlJc w:val="left"/>
      <w:pPr>
        <w:ind w:left="7909" w:hanging="360"/>
      </w:pPr>
      <w:rPr>
        <w:rFonts w:ascii="Wingdings" w:hAnsi="Wingdings" w:cs="Wingdings" w:hint="default"/>
      </w:rPr>
    </w:lvl>
  </w:abstractNum>
  <w:abstractNum w:abstractNumId="26">
    <w:nsid w:val="414A678D"/>
    <w:multiLevelType w:val="hybridMultilevel"/>
    <w:tmpl w:val="EC58A3CE"/>
    <w:lvl w:ilvl="0" w:tplc="04020001">
      <w:start w:val="1"/>
      <w:numFmt w:val="bullet"/>
      <w:lvlText w:val=""/>
      <w:lvlJc w:val="left"/>
      <w:pPr>
        <w:tabs>
          <w:tab w:val="num" w:pos="1920"/>
        </w:tabs>
        <w:ind w:left="1920" w:hanging="360"/>
      </w:pPr>
      <w:rPr>
        <w:rFonts w:ascii="Symbol" w:hAnsi="Symbol" w:cs="Symbol" w:hint="default"/>
      </w:rPr>
    </w:lvl>
    <w:lvl w:ilvl="1" w:tplc="04020003">
      <w:start w:val="1"/>
      <w:numFmt w:val="bullet"/>
      <w:lvlText w:val="o"/>
      <w:lvlJc w:val="left"/>
      <w:pPr>
        <w:tabs>
          <w:tab w:val="num" w:pos="2640"/>
        </w:tabs>
        <w:ind w:left="2640" w:hanging="360"/>
      </w:pPr>
      <w:rPr>
        <w:rFonts w:ascii="Courier New" w:hAnsi="Courier New" w:cs="Courier New" w:hint="default"/>
      </w:rPr>
    </w:lvl>
    <w:lvl w:ilvl="2" w:tplc="04020005">
      <w:start w:val="1"/>
      <w:numFmt w:val="bullet"/>
      <w:lvlText w:val=""/>
      <w:lvlJc w:val="left"/>
      <w:pPr>
        <w:tabs>
          <w:tab w:val="num" w:pos="3360"/>
        </w:tabs>
        <w:ind w:left="3360" w:hanging="360"/>
      </w:pPr>
      <w:rPr>
        <w:rFonts w:ascii="Wingdings" w:hAnsi="Wingdings" w:cs="Wingdings" w:hint="default"/>
      </w:rPr>
    </w:lvl>
    <w:lvl w:ilvl="3" w:tplc="04020001">
      <w:start w:val="1"/>
      <w:numFmt w:val="bullet"/>
      <w:lvlText w:val=""/>
      <w:lvlJc w:val="left"/>
      <w:pPr>
        <w:tabs>
          <w:tab w:val="num" w:pos="4080"/>
        </w:tabs>
        <w:ind w:left="4080" w:hanging="360"/>
      </w:pPr>
      <w:rPr>
        <w:rFonts w:ascii="Symbol" w:hAnsi="Symbol" w:cs="Symbol" w:hint="default"/>
      </w:rPr>
    </w:lvl>
    <w:lvl w:ilvl="4" w:tplc="04020003">
      <w:start w:val="1"/>
      <w:numFmt w:val="bullet"/>
      <w:lvlText w:val="o"/>
      <w:lvlJc w:val="left"/>
      <w:pPr>
        <w:tabs>
          <w:tab w:val="num" w:pos="4800"/>
        </w:tabs>
        <w:ind w:left="4800" w:hanging="360"/>
      </w:pPr>
      <w:rPr>
        <w:rFonts w:ascii="Courier New" w:hAnsi="Courier New" w:cs="Courier New" w:hint="default"/>
      </w:rPr>
    </w:lvl>
    <w:lvl w:ilvl="5" w:tplc="04020005">
      <w:start w:val="1"/>
      <w:numFmt w:val="bullet"/>
      <w:lvlText w:val=""/>
      <w:lvlJc w:val="left"/>
      <w:pPr>
        <w:tabs>
          <w:tab w:val="num" w:pos="5520"/>
        </w:tabs>
        <w:ind w:left="5520" w:hanging="360"/>
      </w:pPr>
      <w:rPr>
        <w:rFonts w:ascii="Wingdings" w:hAnsi="Wingdings" w:cs="Wingdings" w:hint="default"/>
      </w:rPr>
    </w:lvl>
    <w:lvl w:ilvl="6" w:tplc="04020001">
      <w:start w:val="1"/>
      <w:numFmt w:val="bullet"/>
      <w:lvlText w:val=""/>
      <w:lvlJc w:val="left"/>
      <w:pPr>
        <w:tabs>
          <w:tab w:val="num" w:pos="6240"/>
        </w:tabs>
        <w:ind w:left="6240" w:hanging="360"/>
      </w:pPr>
      <w:rPr>
        <w:rFonts w:ascii="Symbol" w:hAnsi="Symbol" w:cs="Symbol" w:hint="default"/>
      </w:rPr>
    </w:lvl>
    <w:lvl w:ilvl="7" w:tplc="04020003">
      <w:start w:val="1"/>
      <w:numFmt w:val="bullet"/>
      <w:lvlText w:val="o"/>
      <w:lvlJc w:val="left"/>
      <w:pPr>
        <w:tabs>
          <w:tab w:val="num" w:pos="6960"/>
        </w:tabs>
        <w:ind w:left="6960" w:hanging="360"/>
      </w:pPr>
      <w:rPr>
        <w:rFonts w:ascii="Courier New" w:hAnsi="Courier New" w:cs="Courier New" w:hint="default"/>
      </w:rPr>
    </w:lvl>
    <w:lvl w:ilvl="8" w:tplc="04020005">
      <w:start w:val="1"/>
      <w:numFmt w:val="bullet"/>
      <w:lvlText w:val=""/>
      <w:lvlJc w:val="left"/>
      <w:pPr>
        <w:tabs>
          <w:tab w:val="num" w:pos="7680"/>
        </w:tabs>
        <w:ind w:left="7680" w:hanging="360"/>
      </w:pPr>
      <w:rPr>
        <w:rFonts w:ascii="Wingdings" w:hAnsi="Wingdings" w:cs="Wingdings" w:hint="default"/>
      </w:rPr>
    </w:lvl>
  </w:abstractNum>
  <w:abstractNum w:abstractNumId="27">
    <w:nsid w:val="431C541E"/>
    <w:multiLevelType w:val="hybridMultilevel"/>
    <w:tmpl w:val="9D0A091C"/>
    <w:lvl w:ilvl="0" w:tplc="5B2AADF8">
      <w:start w:val="2"/>
      <w:numFmt w:val="bullet"/>
      <w:lvlText w:val="-"/>
      <w:lvlJc w:val="left"/>
      <w:pPr>
        <w:ind w:left="345" w:hanging="360"/>
      </w:pPr>
      <w:rPr>
        <w:rFonts w:ascii="Times New Roman" w:eastAsia="Times New Roman" w:hAnsi="Times New Roman" w:hint="default"/>
      </w:rPr>
    </w:lvl>
    <w:lvl w:ilvl="1" w:tplc="04020003">
      <w:start w:val="1"/>
      <w:numFmt w:val="bullet"/>
      <w:lvlText w:val="o"/>
      <w:lvlJc w:val="left"/>
      <w:pPr>
        <w:ind w:left="1065" w:hanging="360"/>
      </w:pPr>
      <w:rPr>
        <w:rFonts w:ascii="Courier New" w:hAnsi="Courier New" w:cs="Courier New" w:hint="default"/>
      </w:rPr>
    </w:lvl>
    <w:lvl w:ilvl="2" w:tplc="04020005">
      <w:start w:val="1"/>
      <w:numFmt w:val="bullet"/>
      <w:lvlText w:val=""/>
      <w:lvlJc w:val="left"/>
      <w:pPr>
        <w:ind w:left="1785" w:hanging="360"/>
      </w:pPr>
      <w:rPr>
        <w:rFonts w:ascii="Wingdings" w:hAnsi="Wingdings" w:cs="Wingdings" w:hint="default"/>
      </w:rPr>
    </w:lvl>
    <w:lvl w:ilvl="3" w:tplc="04020001">
      <w:start w:val="1"/>
      <w:numFmt w:val="bullet"/>
      <w:lvlText w:val=""/>
      <w:lvlJc w:val="left"/>
      <w:pPr>
        <w:ind w:left="2505" w:hanging="360"/>
      </w:pPr>
      <w:rPr>
        <w:rFonts w:ascii="Symbol" w:hAnsi="Symbol" w:cs="Symbol" w:hint="default"/>
      </w:rPr>
    </w:lvl>
    <w:lvl w:ilvl="4" w:tplc="04020003">
      <w:start w:val="1"/>
      <w:numFmt w:val="bullet"/>
      <w:lvlText w:val="o"/>
      <w:lvlJc w:val="left"/>
      <w:pPr>
        <w:ind w:left="3225" w:hanging="360"/>
      </w:pPr>
      <w:rPr>
        <w:rFonts w:ascii="Courier New" w:hAnsi="Courier New" w:cs="Courier New" w:hint="default"/>
      </w:rPr>
    </w:lvl>
    <w:lvl w:ilvl="5" w:tplc="04020005">
      <w:start w:val="1"/>
      <w:numFmt w:val="bullet"/>
      <w:lvlText w:val=""/>
      <w:lvlJc w:val="left"/>
      <w:pPr>
        <w:ind w:left="3945" w:hanging="360"/>
      </w:pPr>
      <w:rPr>
        <w:rFonts w:ascii="Wingdings" w:hAnsi="Wingdings" w:cs="Wingdings" w:hint="default"/>
      </w:rPr>
    </w:lvl>
    <w:lvl w:ilvl="6" w:tplc="04020001">
      <w:start w:val="1"/>
      <w:numFmt w:val="bullet"/>
      <w:lvlText w:val=""/>
      <w:lvlJc w:val="left"/>
      <w:pPr>
        <w:ind w:left="4665" w:hanging="360"/>
      </w:pPr>
      <w:rPr>
        <w:rFonts w:ascii="Symbol" w:hAnsi="Symbol" w:cs="Symbol" w:hint="default"/>
      </w:rPr>
    </w:lvl>
    <w:lvl w:ilvl="7" w:tplc="04020003">
      <w:start w:val="1"/>
      <w:numFmt w:val="bullet"/>
      <w:lvlText w:val="o"/>
      <w:lvlJc w:val="left"/>
      <w:pPr>
        <w:ind w:left="5385" w:hanging="360"/>
      </w:pPr>
      <w:rPr>
        <w:rFonts w:ascii="Courier New" w:hAnsi="Courier New" w:cs="Courier New" w:hint="default"/>
      </w:rPr>
    </w:lvl>
    <w:lvl w:ilvl="8" w:tplc="04020005">
      <w:start w:val="1"/>
      <w:numFmt w:val="bullet"/>
      <w:lvlText w:val=""/>
      <w:lvlJc w:val="left"/>
      <w:pPr>
        <w:ind w:left="6105" w:hanging="360"/>
      </w:pPr>
      <w:rPr>
        <w:rFonts w:ascii="Wingdings" w:hAnsi="Wingdings" w:cs="Wingdings" w:hint="default"/>
      </w:rPr>
    </w:lvl>
  </w:abstractNum>
  <w:abstractNum w:abstractNumId="28">
    <w:nsid w:val="45DF3727"/>
    <w:multiLevelType w:val="multilevel"/>
    <w:tmpl w:val="0EA41D96"/>
    <w:lvl w:ilvl="0">
      <w:start w:val="1"/>
      <w:numFmt w:val="bullet"/>
      <w:lvlText w:val="•"/>
      <w:lvlJc w:val="left"/>
      <w:rPr>
        <w:rFonts w:ascii="Times New Roman" w:eastAsia="Times New Roman" w:hAnsi="Times New Roman"/>
        <w:b/>
        <w:bCs/>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0EE01F4"/>
    <w:multiLevelType w:val="hybridMultilevel"/>
    <w:tmpl w:val="B62EB82C"/>
    <w:lvl w:ilvl="0" w:tplc="04020001">
      <w:start w:val="1"/>
      <w:numFmt w:val="bullet"/>
      <w:lvlText w:val=""/>
      <w:lvlJc w:val="left"/>
      <w:pPr>
        <w:tabs>
          <w:tab w:val="num" w:pos="1320"/>
        </w:tabs>
        <w:ind w:left="1320" w:hanging="360"/>
      </w:pPr>
      <w:rPr>
        <w:rFonts w:ascii="Symbol" w:hAnsi="Symbol" w:cs="Symbol" w:hint="default"/>
      </w:rPr>
    </w:lvl>
    <w:lvl w:ilvl="1" w:tplc="04020003">
      <w:start w:val="1"/>
      <w:numFmt w:val="bullet"/>
      <w:lvlText w:val="o"/>
      <w:lvlJc w:val="left"/>
      <w:pPr>
        <w:tabs>
          <w:tab w:val="num" w:pos="2040"/>
        </w:tabs>
        <w:ind w:left="2040" w:hanging="360"/>
      </w:pPr>
      <w:rPr>
        <w:rFonts w:ascii="Courier New" w:hAnsi="Courier New" w:cs="Courier New" w:hint="default"/>
      </w:rPr>
    </w:lvl>
    <w:lvl w:ilvl="2" w:tplc="04020005">
      <w:start w:val="1"/>
      <w:numFmt w:val="bullet"/>
      <w:lvlText w:val=""/>
      <w:lvlJc w:val="left"/>
      <w:pPr>
        <w:tabs>
          <w:tab w:val="num" w:pos="2760"/>
        </w:tabs>
        <w:ind w:left="2760" w:hanging="360"/>
      </w:pPr>
      <w:rPr>
        <w:rFonts w:ascii="Wingdings" w:hAnsi="Wingdings" w:cs="Wingdings" w:hint="default"/>
      </w:rPr>
    </w:lvl>
    <w:lvl w:ilvl="3" w:tplc="04020001">
      <w:start w:val="1"/>
      <w:numFmt w:val="bullet"/>
      <w:lvlText w:val=""/>
      <w:lvlJc w:val="left"/>
      <w:pPr>
        <w:tabs>
          <w:tab w:val="num" w:pos="3480"/>
        </w:tabs>
        <w:ind w:left="3480" w:hanging="360"/>
      </w:pPr>
      <w:rPr>
        <w:rFonts w:ascii="Symbol" w:hAnsi="Symbol" w:cs="Symbol" w:hint="default"/>
      </w:rPr>
    </w:lvl>
    <w:lvl w:ilvl="4" w:tplc="04020003">
      <w:start w:val="1"/>
      <w:numFmt w:val="bullet"/>
      <w:lvlText w:val="o"/>
      <w:lvlJc w:val="left"/>
      <w:pPr>
        <w:tabs>
          <w:tab w:val="num" w:pos="4200"/>
        </w:tabs>
        <w:ind w:left="4200" w:hanging="360"/>
      </w:pPr>
      <w:rPr>
        <w:rFonts w:ascii="Courier New" w:hAnsi="Courier New" w:cs="Courier New" w:hint="default"/>
      </w:rPr>
    </w:lvl>
    <w:lvl w:ilvl="5" w:tplc="04020005">
      <w:start w:val="1"/>
      <w:numFmt w:val="bullet"/>
      <w:lvlText w:val=""/>
      <w:lvlJc w:val="left"/>
      <w:pPr>
        <w:tabs>
          <w:tab w:val="num" w:pos="4920"/>
        </w:tabs>
        <w:ind w:left="4920" w:hanging="360"/>
      </w:pPr>
      <w:rPr>
        <w:rFonts w:ascii="Wingdings" w:hAnsi="Wingdings" w:cs="Wingdings" w:hint="default"/>
      </w:rPr>
    </w:lvl>
    <w:lvl w:ilvl="6" w:tplc="04020001">
      <w:start w:val="1"/>
      <w:numFmt w:val="bullet"/>
      <w:lvlText w:val=""/>
      <w:lvlJc w:val="left"/>
      <w:pPr>
        <w:tabs>
          <w:tab w:val="num" w:pos="5640"/>
        </w:tabs>
        <w:ind w:left="5640" w:hanging="360"/>
      </w:pPr>
      <w:rPr>
        <w:rFonts w:ascii="Symbol" w:hAnsi="Symbol" w:cs="Symbol" w:hint="default"/>
      </w:rPr>
    </w:lvl>
    <w:lvl w:ilvl="7" w:tplc="04020003">
      <w:start w:val="1"/>
      <w:numFmt w:val="bullet"/>
      <w:lvlText w:val="o"/>
      <w:lvlJc w:val="left"/>
      <w:pPr>
        <w:tabs>
          <w:tab w:val="num" w:pos="6360"/>
        </w:tabs>
        <w:ind w:left="6360" w:hanging="360"/>
      </w:pPr>
      <w:rPr>
        <w:rFonts w:ascii="Courier New" w:hAnsi="Courier New" w:cs="Courier New" w:hint="default"/>
      </w:rPr>
    </w:lvl>
    <w:lvl w:ilvl="8" w:tplc="04020005">
      <w:start w:val="1"/>
      <w:numFmt w:val="bullet"/>
      <w:lvlText w:val=""/>
      <w:lvlJc w:val="left"/>
      <w:pPr>
        <w:tabs>
          <w:tab w:val="num" w:pos="7080"/>
        </w:tabs>
        <w:ind w:left="7080" w:hanging="360"/>
      </w:pPr>
      <w:rPr>
        <w:rFonts w:ascii="Wingdings" w:hAnsi="Wingdings" w:cs="Wingdings" w:hint="default"/>
      </w:rPr>
    </w:lvl>
  </w:abstractNum>
  <w:abstractNum w:abstractNumId="30">
    <w:nsid w:val="51155032"/>
    <w:multiLevelType w:val="hybridMultilevel"/>
    <w:tmpl w:val="8EE0B282"/>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31">
    <w:nsid w:val="517E110B"/>
    <w:multiLevelType w:val="hybridMultilevel"/>
    <w:tmpl w:val="48EE5DAE"/>
    <w:lvl w:ilvl="0" w:tplc="3D3EE262">
      <w:start w:val="1"/>
      <w:numFmt w:val="decimal"/>
      <w:lvlText w:val="%1."/>
      <w:lvlJc w:val="left"/>
      <w:pPr>
        <w:ind w:left="1770" w:hanging="1050"/>
      </w:pPr>
      <w:rPr>
        <w:rFonts w:hint="default"/>
      </w:r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32">
    <w:nsid w:val="54917CD9"/>
    <w:multiLevelType w:val="hybridMultilevel"/>
    <w:tmpl w:val="E4702A9C"/>
    <w:lvl w:ilvl="0" w:tplc="04020001">
      <w:start w:val="1"/>
      <w:numFmt w:val="bullet"/>
      <w:lvlText w:val=""/>
      <w:lvlJc w:val="left"/>
      <w:pPr>
        <w:tabs>
          <w:tab w:val="num" w:pos="1380"/>
        </w:tabs>
        <w:ind w:left="1380" w:hanging="360"/>
      </w:pPr>
      <w:rPr>
        <w:rFonts w:ascii="Symbol" w:hAnsi="Symbol" w:cs="Symbol" w:hint="default"/>
      </w:rPr>
    </w:lvl>
    <w:lvl w:ilvl="1" w:tplc="04020003">
      <w:start w:val="1"/>
      <w:numFmt w:val="bullet"/>
      <w:lvlText w:val="o"/>
      <w:lvlJc w:val="left"/>
      <w:pPr>
        <w:tabs>
          <w:tab w:val="num" w:pos="2100"/>
        </w:tabs>
        <w:ind w:left="2100" w:hanging="360"/>
      </w:pPr>
      <w:rPr>
        <w:rFonts w:ascii="Courier New" w:hAnsi="Courier New" w:cs="Courier New" w:hint="default"/>
      </w:rPr>
    </w:lvl>
    <w:lvl w:ilvl="2" w:tplc="04020005">
      <w:start w:val="1"/>
      <w:numFmt w:val="bullet"/>
      <w:lvlText w:val=""/>
      <w:lvlJc w:val="left"/>
      <w:pPr>
        <w:tabs>
          <w:tab w:val="num" w:pos="2820"/>
        </w:tabs>
        <w:ind w:left="2820" w:hanging="360"/>
      </w:pPr>
      <w:rPr>
        <w:rFonts w:ascii="Wingdings" w:hAnsi="Wingdings" w:cs="Wingdings" w:hint="default"/>
      </w:rPr>
    </w:lvl>
    <w:lvl w:ilvl="3" w:tplc="04020001">
      <w:start w:val="1"/>
      <w:numFmt w:val="bullet"/>
      <w:lvlText w:val=""/>
      <w:lvlJc w:val="left"/>
      <w:pPr>
        <w:tabs>
          <w:tab w:val="num" w:pos="3540"/>
        </w:tabs>
        <w:ind w:left="3540" w:hanging="360"/>
      </w:pPr>
      <w:rPr>
        <w:rFonts w:ascii="Symbol" w:hAnsi="Symbol" w:cs="Symbol" w:hint="default"/>
      </w:rPr>
    </w:lvl>
    <w:lvl w:ilvl="4" w:tplc="04020003">
      <w:start w:val="1"/>
      <w:numFmt w:val="bullet"/>
      <w:lvlText w:val="o"/>
      <w:lvlJc w:val="left"/>
      <w:pPr>
        <w:tabs>
          <w:tab w:val="num" w:pos="4260"/>
        </w:tabs>
        <w:ind w:left="4260" w:hanging="360"/>
      </w:pPr>
      <w:rPr>
        <w:rFonts w:ascii="Courier New" w:hAnsi="Courier New" w:cs="Courier New" w:hint="default"/>
      </w:rPr>
    </w:lvl>
    <w:lvl w:ilvl="5" w:tplc="04020005">
      <w:start w:val="1"/>
      <w:numFmt w:val="bullet"/>
      <w:lvlText w:val=""/>
      <w:lvlJc w:val="left"/>
      <w:pPr>
        <w:tabs>
          <w:tab w:val="num" w:pos="4980"/>
        </w:tabs>
        <w:ind w:left="4980" w:hanging="360"/>
      </w:pPr>
      <w:rPr>
        <w:rFonts w:ascii="Wingdings" w:hAnsi="Wingdings" w:cs="Wingdings" w:hint="default"/>
      </w:rPr>
    </w:lvl>
    <w:lvl w:ilvl="6" w:tplc="04020001">
      <w:start w:val="1"/>
      <w:numFmt w:val="bullet"/>
      <w:lvlText w:val=""/>
      <w:lvlJc w:val="left"/>
      <w:pPr>
        <w:tabs>
          <w:tab w:val="num" w:pos="5700"/>
        </w:tabs>
        <w:ind w:left="5700" w:hanging="360"/>
      </w:pPr>
      <w:rPr>
        <w:rFonts w:ascii="Symbol" w:hAnsi="Symbol" w:cs="Symbol" w:hint="default"/>
      </w:rPr>
    </w:lvl>
    <w:lvl w:ilvl="7" w:tplc="04020003">
      <w:start w:val="1"/>
      <w:numFmt w:val="bullet"/>
      <w:lvlText w:val="o"/>
      <w:lvlJc w:val="left"/>
      <w:pPr>
        <w:tabs>
          <w:tab w:val="num" w:pos="6420"/>
        </w:tabs>
        <w:ind w:left="6420" w:hanging="360"/>
      </w:pPr>
      <w:rPr>
        <w:rFonts w:ascii="Courier New" w:hAnsi="Courier New" w:cs="Courier New" w:hint="default"/>
      </w:rPr>
    </w:lvl>
    <w:lvl w:ilvl="8" w:tplc="04020005">
      <w:start w:val="1"/>
      <w:numFmt w:val="bullet"/>
      <w:lvlText w:val=""/>
      <w:lvlJc w:val="left"/>
      <w:pPr>
        <w:tabs>
          <w:tab w:val="num" w:pos="7140"/>
        </w:tabs>
        <w:ind w:left="7140" w:hanging="360"/>
      </w:pPr>
      <w:rPr>
        <w:rFonts w:ascii="Wingdings" w:hAnsi="Wingdings" w:cs="Wingdings" w:hint="default"/>
      </w:rPr>
    </w:lvl>
  </w:abstractNum>
  <w:abstractNum w:abstractNumId="33">
    <w:nsid w:val="58C0174B"/>
    <w:multiLevelType w:val="multilevel"/>
    <w:tmpl w:val="92ECE562"/>
    <w:lvl w:ilvl="0">
      <w:start w:val="1"/>
      <w:numFmt w:val="decimal"/>
      <w:lvlText w:val="%1."/>
      <w:lvlJc w:val="left"/>
      <w:rPr>
        <w:rFonts w:ascii="Times New Roman" w:eastAsia="Times New Roman" w:hAnsi="Times New Roman"/>
        <w:b w:val="0"/>
        <w:bCs w:val="0"/>
        <w:i/>
        <w:iCs/>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C94614F"/>
    <w:multiLevelType w:val="hybridMultilevel"/>
    <w:tmpl w:val="839800CA"/>
    <w:lvl w:ilvl="0" w:tplc="2A94E86E">
      <w:start w:val="21"/>
      <w:numFmt w:val="bullet"/>
      <w:lvlText w:val="-"/>
      <w:lvlJc w:val="left"/>
      <w:pPr>
        <w:ind w:left="720" w:hanging="360"/>
      </w:pPr>
      <w:rPr>
        <w:rFonts w:ascii="Times New Roman" w:eastAsia="Times New Roman" w:hAnsi="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35">
    <w:nsid w:val="61971E39"/>
    <w:multiLevelType w:val="hybridMultilevel"/>
    <w:tmpl w:val="6CF09C84"/>
    <w:lvl w:ilvl="0" w:tplc="E98E9C20">
      <w:start w:val="1"/>
      <w:numFmt w:val="decimal"/>
      <w:lvlText w:val="%1."/>
      <w:lvlJc w:val="left"/>
      <w:pPr>
        <w:tabs>
          <w:tab w:val="num" w:pos="720"/>
        </w:tabs>
        <w:ind w:left="720" w:hanging="360"/>
      </w:pPr>
      <w:rPr>
        <w:rFonts w:hint="default"/>
        <w:b/>
        <w:bCs/>
      </w:rPr>
    </w:lvl>
    <w:lvl w:ilvl="1" w:tplc="16868CA2">
      <w:numFmt w:val="none"/>
      <w:lvlText w:val=""/>
      <w:lvlJc w:val="left"/>
      <w:pPr>
        <w:tabs>
          <w:tab w:val="num" w:pos="360"/>
        </w:tabs>
      </w:pPr>
    </w:lvl>
    <w:lvl w:ilvl="2" w:tplc="85DA7BD2">
      <w:numFmt w:val="none"/>
      <w:lvlText w:val=""/>
      <w:lvlJc w:val="left"/>
      <w:pPr>
        <w:tabs>
          <w:tab w:val="num" w:pos="360"/>
        </w:tabs>
      </w:pPr>
    </w:lvl>
    <w:lvl w:ilvl="3" w:tplc="C9D8F618">
      <w:numFmt w:val="none"/>
      <w:lvlText w:val=""/>
      <w:lvlJc w:val="left"/>
      <w:pPr>
        <w:tabs>
          <w:tab w:val="num" w:pos="360"/>
        </w:tabs>
      </w:pPr>
    </w:lvl>
    <w:lvl w:ilvl="4" w:tplc="B42EB6D6">
      <w:numFmt w:val="none"/>
      <w:lvlText w:val=""/>
      <w:lvlJc w:val="left"/>
      <w:pPr>
        <w:tabs>
          <w:tab w:val="num" w:pos="360"/>
        </w:tabs>
      </w:pPr>
    </w:lvl>
    <w:lvl w:ilvl="5" w:tplc="B32AFC46">
      <w:numFmt w:val="none"/>
      <w:lvlText w:val=""/>
      <w:lvlJc w:val="left"/>
      <w:pPr>
        <w:tabs>
          <w:tab w:val="num" w:pos="360"/>
        </w:tabs>
      </w:pPr>
    </w:lvl>
    <w:lvl w:ilvl="6" w:tplc="9BF0EAE0">
      <w:numFmt w:val="none"/>
      <w:lvlText w:val=""/>
      <w:lvlJc w:val="left"/>
      <w:pPr>
        <w:tabs>
          <w:tab w:val="num" w:pos="360"/>
        </w:tabs>
      </w:pPr>
    </w:lvl>
    <w:lvl w:ilvl="7" w:tplc="23DAEDEA">
      <w:numFmt w:val="none"/>
      <w:lvlText w:val=""/>
      <w:lvlJc w:val="left"/>
      <w:pPr>
        <w:tabs>
          <w:tab w:val="num" w:pos="360"/>
        </w:tabs>
      </w:pPr>
    </w:lvl>
    <w:lvl w:ilvl="8" w:tplc="ACB654CE">
      <w:numFmt w:val="none"/>
      <w:lvlText w:val=""/>
      <w:lvlJc w:val="left"/>
      <w:pPr>
        <w:tabs>
          <w:tab w:val="num" w:pos="360"/>
        </w:tabs>
      </w:pPr>
    </w:lvl>
  </w:abstractNum>
  <w:abstractNum w:abstractNumId="36">
    <w:nsid w:val="63214174"/>
    <w:multiLevelType w:val="multilevel"/>
    <w:tmpl w:val="25767B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5216E85"/>
    <w:multiLevelType w:val="hybridMultilevel"/>
    <w:tmpl w:val="7D967192"/>
    <w:lvl w:ilvl="0" w:tplc="0402000B">
      <w:start w:val="1"/>
      <w:numFmt w:val="bullet"/>
      <w:pStyle w:val="2"/>
      <w:lvlText w:val=""/>
      <w:lvlJc w:val="left"/>
      <w:pPr>
        <w:tabs>
          <w:tab w:val="num" w:pos="720"/>
        </w:tabs>
        <w:ind w:left="720" w:hanging="360"/>
      </w:pPr>
      <w:rPr>
        <w:rFonts w:ascii="Wingdings" w:hAnsi="Wingdings" w:cs="Wingdings" w:hint="default"/>
        <w:color w:val="000000"/>
      </w:rPr>
    </w:lvl>
    <w:lvl w:ilvl="1" w:tplc="04020003">
      <w:start w:val="1"/>
      <w:numFmt w:val="lowerLetter"/>
      <w:lvlText w:val="%2."/>
      <w:lvlJc w:val="left"/>
      <w:pPr>
        <w:tabs>
          <w:tab w:val="num" w:pos="1440"/>
        </w:tabs>
        <w:ind w:left="1440" w:hanging="360"/>
      </w:pPr>
    </w:lvl>
    <w:lvl w:ilvl="2" w:tplc="04020005">
      <w:start w:val="1"/>
      <w:numFmt w:val="lowerRoman"/>
      <w:lvlText w:val="%3."/>
      <w:lvlJc w:val="right"/>
      <w:pPr>
        <w:tabs>
          <w:tab w:val="num" w:pos="2160"/>
        </w:tabs>
        <w:ind w:left="2160" w:hanging="180"/>
      </w:pPr>
    </w:lvl>
    <w:lvl w:ilvl="3" w:tplc="04020001">
      <w:start w:val="29"/>
      <w:numFmt w:val="decimal"/>
      <w:lvlText w:val="%4."/>
      <w:lvlJc w:val="left"/>
      <w:pPr>
        <w:tabs>
          <w:tab w:val="num" w:pos="360"/>
        </w:tabs>
        <w:ind w:left="360" w:hanging="360"/>
      </w:pPr>
    </w:lvl>
    <w:lvl w:ilvl="4" w:tplc="04020003">
      <w:start w:val="1"/>
      <w:numFmt w:val="lowerLetter"/>
      <w:lvlText w:val="%5."/>
      <w:lvlJc w:val="left"/>
      <w:pPr>
        <w:tabs>
          <w:tab w:val="num" w:pos="3600"/>
        </w:tabs>
        <w:ind w:left="3600" w:hanging="360"/>
      </w:pPr>
    </w:lvl>
    <w:lvl w:ilvl="5" w:tplc="04020005">
      <w:start w:val="1"/>
      <w:numFmt w:val="lowerRoman"/>
      <w:lvlText w:val="%6."/>
      <w:lvlJc w:val="right"/>
      <w:pPr>
        <w:tabs>
          <w:tab w:val="num" w:pos="4320"/>
        </w:tabs>
        <w:ind w:left="4320" w:hanging="180"/>
      </w:pPr>
    </w:lvl>
    <w:lvl w:ilvl="6" w:tplc="04020001">
      <w:start w:val="1"/>
      <w:numFmt w:val="decimal"/>
      <w:lvlText w:val="%7."/>
      <w:lvlJc w:val="left"/>
      <w:pPr>
        <w:tabs>
          <w:tab w:val="num" w:pos="5040"/>
        </w:tabs>
        <w:ind w:left="5040" w:hanging="360"/>
      </w:pPr>
    </w:lvl>
    <w:lvl w:ilvl="7" w:tplc="04020003">
      <w:start w:val="1"/>
      <w:numFmt w:val="lowerLetter"/>
      <w:lvlText w:val="%8."/>
      <w:lvlJc w:val="left"/>
      <w:pPr>
        <w:tabs>
          <w:tab w:val="num" w:pos="5760"/>
        </w:tabs>
        <w:ind w:left="5760" w:hanging="360"/>
      </w:pPr>
    </w:lvl>
    <w:lvl w:ilvl="8" w:tplc="04020005">
      <w:start w:val="1"/>
      <w:numFmt w:val="lowerRoman"/>
      <w:lvlText w:val="%9."/>
      <w:lvlJc w:val="right"/>
      <w:pPr>
        <w:tabs>
          <w:tab w:val="num" w:pos="6480"/>
        </w:tabs>
        <w:ind w:left="6480" w:hanging="180"/>
      </w:pPr>
    </w:lvl>
  </w:abstractNum>
  <w:abstractNum w:abstractNumId="38">
    <w:nsid w:val="67DE71AD"/>
    <w:multiLevelType w:val="hybridMultilevel"/>
    <w:tmpl w:val="9E42E0DE"/>
    <w:lvl w:ilvl="0" w:tplc="04020001">
      <w:start w:val="1"/>
      <w:numFmt w:val="bullet"/>
      <w:lvlText w:val=""/>
      <w:lvlJc w:val="left"/>
      <w:pPr>
        <w:tabs>
          <w:tab w:val="num" w:pos="1287"/>
        </w:tabs>
        <w:ind w:left="1287" w:hanging="360"/>
      </w:pPr>
      <w:rPr>
        <w:rFonts w:ascii="Symbol" w:hAnsi="Symbol" w:cs="Symbol" w:hint="default"/>
      </w:rPr>
    </w:lvl>
    <w:lvl w:ilvl="1" w:tplc="04020003">
      <w:start w:val="1"/>
      <w:numFmt w:val="bullet"/>
      <w:lvlText w:val="o"/>
      <w:lvlJc w:val="left"/>
      <w:pPr>
        <w:tabs>
          <w:tab w:val="num" w:pos="2007"/>
        </w:tabs>
        <w:ind w:left="2007" w:hanging="360"/>
      </w:pPr>
      <w:rPr>
        <w:rFonts w:ascii="Courier New" w:hAnsi="Courier New" w:cs="Courier New" w:hint="default"/>
      </w:rPr>
    </w:lvl>
    <w:lvl w:ilvl="2" w:tplc="04020005">
      <w:start w:val="1"/>
      <w:numFmt w:val="bullet"/>
      <w:lvlText w:val=""/>
      <w:lvlJc w:val="left"/>
      <w:pPr>
        <w:tabs>
          <w:tab w:val="num" w:pos="2727"/>
        </w:tabs>
        <w:ind w:left="2727" w:hanging="360"/>
      </w:pPr>
      <w:rPr>
        <w:rFonts w:ascii="Wingdings" w:hAnsi="Wingdings" w:cs="Wingdings" w:hint="default"/>
      </w:rPr>
    </w:lvl>
    <w:lvl w:ilvl="3" w:tplc="04020001">
      <w:start w:val="1"/>
      <w:numFmt w:val="bullet"/>
      <w:lvlText w:val=""/>
      <w:lvlJc w:val="left"/>
      <w:pPr>
        <w:tabs>
          <w:tab w:val="num" w:pos="3447"/>
        </w:tabs>
        <w:ind w:left="3447" w:hanging="360"/>
      </w:pPr>
      <w:rPr>
        <w:rFonts w:ascii="Symbol" w:hAnsi="Symbol" w:cs="Symbol" w:hint="default"/>
      </w:rPr>
    </w:lvl>
    <w:lvl w:ilvl="4" w:tplc="04020003">
      <w:start w:val="1"/>
      <w:numFmt w:val="bullet"/>
      <w:lvlText w:val="o"/>
      <w:lvlJc w:val="left"/>
      <w:pPr>
        <w:tabs>
          <w:tab w:val="num" w:pos="4167"/>
        </w:tabs>
        <w:ind w:left="4167" w:hanging="360"/>
      </w:pPr>
      <w:rPr>
        <w:rFonts w:ascii="Courier New" w:hAnsi="Courier New" w:cs="Courier New" w:hint="default"/>
      </w:rPr>
    </w:lvl>
    <w:lvl w:ilvl="5" w:tplc="04020005">
      <w:start w:val="1"/>
      <w:numFmt w:val="bullet"/>
      <w:lvlText w:val=""/>
      <w:lvlJc w:val="left"/>
      <w:pPr>
        <w:tabs>
          <w:tab w:val="num" w:pos="4887"/>
        </w:tabs>
        <w:ind w:left="4887" w:hanging="360"/>
      </w:pPr>
      <w:rPr>
        <w:rFonts w:ascii="Wingdings" w:hAnsi="Wingdings" w:cs="Wingdings" w:hint="default"/>
      </w:rPr>
    </w:lvl>
    <w:lvl w:ilvl="6" w:tplc="04020001">
      <w:start w:val="1"/>
      <w:numFmt w:val="bullet"/>
      <w:lvlText w:val=""/>
      <w:lvlJc w:val="left"/>
      <w:pPr>
        <w:tabs>
          <w:tab w:val="num" w:pos="5607"/>
        </w:tabs>
        <w:ind w:left="5607" w:hanging="360"/>
      </w:pPr>
      <w:rPr>
        <w:rFonts w:ascii="Symbol" w:hAnsi="Symbol" w:cs="Symbol" w:hint="default"/>
      </w:rPr>
    </w:lvl>
    <w:lvl w:ilvl="7" w:tplc="04020003">
      <w:start w:val="1"/>
      <w:numFmt w:val="bullet"/>
      <w:lvlText w:val="o"/>
      <w:lvlJc w:val="left"/>
      <w:pPr>
        <w:tabs>
          <w:tab w:val="num" w:pos="6327"/>
        </w:tabs>
        <w:ind w:left="6327" w:hanging="360"/>
      </w:pPr>
      <w:rPr>
        <w:rFonts w:ascii="Courier New" w:hAnsi="Courier New" w:cs="Courier New" w:hint="default"/>
      </w:rPr>
    </w:lvl>
    <w:lvl w:ilvl="8" w:tplc="04020005">
      <w:start w:val="1"/>
      <w:numFmt w:val="bullet"/>
      <w:lvlText w:val=""/>
      <w:lvlJc w:val="left"/>
      <w:pPr>
        <w:tabs>
          <w:tab w:val="num" w:pos="7047"/>
        </w:tabs>
        <w:ind w:left="7047" w:hanging="360"/>
      </w:pPr>
      <w:rPr>
        <w:rFonts w:ascii="Wingdings" w:hAnsi="Wingdings" w:cs="Wingdings" w:hint="default"/>
      </w:rPr>
    </w:lvl>
  </w:abstractNum>
  <w:abstractNum w:abstractNumId="39">
    <w:nsid w:val="69257568"/>
    <w:multiLevelType w:val="multilevel"/>
    <w:tmpl w:val="25767B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9D71944"/>
    <w:multiLevelType w:val="multilevel"/>
    <w:tmpl w:val="D8D29F42"/>
    <w:lvl w:ilvl="0">
      <w:start w:val="2"/>
      <w:numFmt w:val="decimal"/>
      <w:lvlText w:val="%1."/>
      <w:lvlJc w:val="left"/>
      <w:rPr>
        <w:rFonts w:ascii="Verdana" w:hAnsi="Verdana" w:cs="Verdana" w:hint="default"/>
        <w:b w:val="0"/>
        <w:bCs w:val="0"/>
        <w:i w:val="0"/>
        <w:iCs w:val="0"/>
        <w:smallCaps w:val="0"/>
        <w:strike w:val="0"/>
        <w:color w:val="000000"/>
        <w:spacing w:val="0"/>
        <w:w w:val="100"/>
        <w:position w:val="0"/>
        <w:sz w:val="20"/>
        <w:szCs w:val="20"/>
        <w:u w:val="none"/>
      </w:rPr>
    </w:lvl>
    <w:lvl w:ilvl="1">
      <w:start w:val="1"/>
      <w:numFmt w:val="decimal"/>
      <w:lvlText w:val="%2."/>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41">
    <w:nsid w:val="6C3A4A5B"/>
    <w:multiLevelType w:val="multilevel"/>
    <w:tmpl w:val="0A56EF76"/>
    <w:lvl w:ilvl="0">
      <w:start w:val="1"/>
      <w:numFmt w:val="decimal"/>
      <w:lvlText w:val="%1."/>
      <w:lvlJc w:val="left"/>
      <w:pPr>
        <w:tabs>
          <w:tab w:val="num" w:pos="1070"/>
        </w:tabs>
        <w:ind w:left="1070" w:hanging="360"/>
      </w:pPr>
      <w:rPr>
        <w:b w:val="0"/>
        <w:bCs w:val="0"/>
        <w:i w:val="0"/>
        <w:iCs w:val="0"/>
        <w:smallCaps w:val="0"/>
        <w:strike w:val="0"/>
        <w:color w:val="000000"/>
        <w:spacing w:val="0"/>
        <w:w w:val="100"/>
        <w:position w:val="0"/>
        <w:sz w:val="24"/>
        <w:szCs w:val="24"/>
        <w:u w:val="none"/>
      </w:rPr>
    </w:lvl>
    <w:lvl w:ilvl="1">
      <w:start w:val="2"/>
      <w:numFmt w:val="decimal"/>
      <w:lvlText w:val="(%2)"/>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2"/>
      <w:numFmt w:val="decimal"/>
      <w:lvlText w:val="(%5)"/>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2"/>
      <w:numFmt w:val="decimal"/>
      <w:lvlText w:val="(%6)"/>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42">
    <w:nsid w:val="6E713AE0"/>
    <w:multiLevelType w:val="multilevel"/>
    <w:tmpl w:val="855CB85A"/>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960" w:hanging="720"/>
      </w:pPr>
      <w:rPr>
        <w:rFonts w:hint="default"/>
      </w:rPr>
    </w:lvl>
    <w:lvl w:ilvl="3">
      <w:start w:val="1"/>
      <w:numFmt w:val="decimal"/>
      <w:isLgl/>
      <w:lvlText w:val="%1.%2.%3.%4"/>
      <w:lvlJc w:val="left"/>
      <w:pPr>
        <w:ind w:left="240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640" w:hanging="1080"/>
      </w:pPr>
      <w:rPr>
        <w:rFonts w:hint="default"/>
      </w:rPr>
    </w:lvl>
    <w:lvl w:ilvl="6">
      <w:start w:val="1"/>
      <w:numFmt w:val="decimal"/>
      <w:isLgl/>
      <w:lvlText w:val="%1.%2.%3.%4.%5.%6.%7"/>
      <w:lvlJc w:val="left"/>
      <w:pPr>
        <w:ind w:left="4440" w:hanging="1440"/>
      </w:pPr>
      <w:rPr>
        <w:rFonts w:hint="default"/>
      </w:rPr>
    </w:lvl>
    <w:lvl w:ilvl="7">
      <w:start w:val="1"/>
      <w:numFmt w:val="decimal"/>
      <w:isLgl/>
      <w:lvlText w:val="%1.%2.%3.%4.%5.%6.%7.%8"/>
      <w:lvlJc w:val="left"/>
      <w:pPr>
        <w:ind w:left="4880" w:hanging="1440"/>
      </w:pPr>
      <w:rPr>
        <w:rFonts w:hint="default"/>
      </w:rPr>
    </w:lvl>
    <w:lvl w:ilvl="8">
      <w:start w:val="1"/>
      <w:numFmt w:val="decimal"/>
      <w:isLgl/>
      <w:lvlText w:val="%1.%2.%3.%4.%5.%6.%7.%8.%9"/>
      <w:lvlJc w:val="left"/>
      <w:pPr>
        <w:ind w:left="5680" w:hanging="1800"/>
      </w:pPr>
      <w:rPr>
        <w:rFonts w:hint="default"/>
      </w:rPr>
    </w:lvl>
  </w:abstractNum>
  <w:abstractNum w:abstractNumId="43">
    <w:nsid w:val="74D0207A"/>
    <w:multiLevelType w:val="hybridMultilevel"/>
    <w:tmpl w:val="61C06E1A"/>
    <w:lvl w:ilvl="0" w:tplc="082AA496">
      <w:start w:val="1"/>
      <w:numFmt w:val="decimal"/>
      <w:lvlText w:val="%1."/>
      <w:lvlJc w:val="left"/>
      <w:pPr>
        <w:ind w:left="720" w:hanging="360"/>
      </w:pPr>
      <w:rPr>
        <w:rFonts w:hint="default"/>
        <w:i w:val="0"/>
        <w:color w:val="000000"/>
      </w:rPr>
    </w:lvl>
    <w:lvl w:ilvl="1" w:tplc="79A4FA0E" w:tentative="1">
      <w:start w:val="1"/>
      <w:numFmt w:val="lowerLetter"/>
      <w:lvlText w:val="%2."/>
      <w:lvlJc w:val="left"/>
      <w:pPr>
        <w:ind w:left="1440" w:hanging="360"/>
      </w:pPr>
    </w:lvl>
    <w:lvl w:ilvl="2" w:tplc="6F5A5F2C" w:tentative="1">
      <w:start w:val="1"/>
      <w:numFmt w:val="lowerRoman"/>
      <w:lvlText w:val="%3."/>
      <w:lvlJc w:val="right"/>
      <w:pPr>
        <w:ind w:left="2160" w:hanging="180"/>
      </w:pPr>
    </w:lvl>
    <w:lvl w:ilvl="3" w:tplc="9F4A5A2E" w:tentative="1">
      <w:start w:val="1"/>
      <w:numFmt w:val="decimal"/>
      <w:lvlText w:val="%4."/>
      <w:lvlJc w:val="left"/>
      <w:pPr>
        <w:ind w:left="2880" w:hanging="360"/>
      </w:pPr>
    </w:lvl>
    <w:lvl w:ilvl="4" w:tplc="0E74DCEE" w:tentative="1">
      <w:start w:val="1"/>
      <w:numFmt w:val="lowerLetter"/>
      <w:lvlText w:val="%5."/>
      <w:lvlJc w:val="left"/>
      <w:pPr>
        <w:ind w:left="3600" w:hanging="360"/>
      </w:pPr>
    </w:lvl>
    <w:lvl w:ilvl="5" w:tplc="49363370" w:tentative="1">
      <w:start w:val="1"/>
      <w:numFmt w:val="lowerRoman"/>
      <w:lvlText w:val="%6."/>
      <w:lvlJc w:val="right"/>
      <w:pPr>
        <w:ind w:left="4320" w:hanging="180"/>
      </w:pPr>
    </w:lvl>
    <w:lvl w:ilvl="6" w:tplc="C3BA3186" w:tentative="1">
      <w:start w:val="1"/>
      <w:numFmt w:val="decimal"/>
      <w:lvlText w:val="%7."/>
      <w:lvlJc w:val="left"/>
      <w:pPr>
        <w:ind w:left="5040" w:hanging="360"/>
      </w:pPr>
    </w:lvl>
    <w:lvl w:ilvl="7" w:tplc="3DFEAD3E" w:tentative="1">
      <w:start w:val="1"/>
      <w:numFmt w:val="lowerLetter"/>
      <w:lvlText w:val="%8."/>
      <w:lvlJc w:val="left"/>
      <w:pPr>
        <w:ind w:left="5760" w:hanging="360"/>
      </w:pPr>
    </w:lvl>
    <w:lvl w:ilvl="8" w:tplc="B9BE475E" w:tentative="1">
      <w:start w:val="1"/>
      <w:numFmt w:val="lowerRoman"/>
      <w:lvlText w:val="%9."/>
      <w:lvlJc w:val="right"/>
      <w:pPr>
        <w:ind w:left="6480" w:hanging="180"/>
      </w:pPr>
    </w:lvl>
  </w:abstractNum>
  <w:abstractNum w:abstractNumId="44">
    <w:nsid w:val="76781A41"/>
    <w:multiLevelType w:val="hybridMultilevel"/>
    <w:tmpl w:val="3482E590"/>
    <w:lvl w:ilvl="0" w:tplc="53BCDEEA">
      <w:start w:val="1"/>
      <w:numFmt w:val="decimal"/>
      <w:lvlText w:val="%1."/>
      <w:lvlJc w:val="left"/>
      <w:pPr>
        <w:tabs>
          <w:tab w:val="num" w:pos="420"/>
        </w:tabs>
        <w:ind w:left="420" w:hanging="360"/>
      </w:pPr>
      <w:rPr>
        <w:rFonts w:ascii="Times New Roman" w:eastAsia="Times New Roman" w:hAnsi="Times New Roman"/>
      </w:rPr>
    </w:lvl>
    <w:lvl w:ilvl="1" w:tplc="04020019">
      <w:start w:val="1"/>
      <w:numFmt w:val="lowerLetter"/>
      <w:lvlText w:val="%2."/>
      <w:lvlJc w:val="left"/>
      <w:pPr>
        <w:tabs>
          <w:tab w:val="num" w:pos="1140"/>
        </w:tabs>
        <w:ind w:left="1140" w:hanging="360"/>
      </w:pPr>
    </w:lvl>
    <w:lvl w:ilvl="2" w:tplc="0402001B">
      <w:start w:val="1"/>
      <w:numFmt w:val="lowerRoman"/>
      <w:lvlText w:val="%3."/>
      <w:lvlJc w:val="right"/>
      <w:pPr>
        <w:tabs>
          <w:tab w:val="num" w:pos="1860"/>
        </w:tabs>
        <w:ind w:left="1860" w:hanging="180"/>
      </w:pPr>
    </w:lvl>
    <w:lvl w:ilvl="3" w:tplc="0402000F">
      <w:start w:val="1"/>
      <w:numFmt w:val="decimal"/>
      <w:lvlText w:val="%4."/>
      <w:lvlJc w:val="left"/>
      <w:pPr>
        <w:tabs>
          <w:tab w:val="num" w:pos="2580"/>
        </w:tabs>
        <w:ind w:left="2580" w:hanging="360"/>
      </w:pPr>
    </w:lvl>
    <w:lvl w:ilvl="4" w:tplc="04020019">
      <w:start w:val="1"/>
      <w:numFmt w:val="lowerLetter"/>
      <w:lvlText w:val="%5."/>
      <w:lvlJc w:val="left"/>
      <w:pPr>
        <w:tabs>
          <w:tab w:val="num" w:pos="3300"/>
        </w:tabs>
        <w:ind w:left="3300" w:hanging="360"/>
      </w:pPr>
    </w:lvl>
    <w:lvl w:ilvl="5" w:tplc="0402001B">
      <w:start w:val="1"/>
      <w:numFmt w:val="lowerRoman"/>
      <w:lvlText w:val="%6."/>
      <w:lvlJc w:val="right"/>
      <w:pPr>
        <w:tabs>
          <w:tab w:val="num" w:pos="4020"/>
        </w:tabs>
        <w:ind w:left="4020" w:hanging="180"/>
      </w:pPr>
    </w:lvl>
    <w:lvl w:ilvl="6" w:tplc="0402000F">
      <w:start w:val="1"/>
      <w:numFmt w:val="decimal"/>
      <w:lvlText w:val="%7."/>
      <w:lvlJc w:val="left"/>
      <w:pPr>
        <w:tabs>
          <w:tab w:val="num" w:pos="4740"/>
        </w:tabs>
        <w:ind w:left="4740" w:hanging="360"/>
      </w:pPr>
    </w:lvl>
    <w:lvl w:ilvl="7" w:tplc="04020019">
      <w:start w:val="1"/>
      <w:numFmt w:val="lowerLetter"/>
      <w:lvlText w:val="%8."/>
      <w:lvlJc w:val="left"/>
      <w:pPr>
        <w:tabs>
          <w:tab w:val="num" w:pos="5460"/>
        </w:tabs>
        <w:ind w:left="5460" w:hanging="360"/>
      </w:pPr>
    </w:lvl>
    <w:lvl w:ilvl="8" w:tplc="0402001B">
      <w:start w:val="1"/>
      <w:numFmt w:val="lowerRoman"/>
      <w:lvlText w:val="%9."/>
      <w:lvlJc w:val="right"/>
      <w:pPr>
        <w:tabs>
          <w:tab w:val="num" w:pos="6180"/>
        </w:tabs>
        <w:ind w:left="6180" w:hanging="180"/>
      </w:pPr>
    </w:lvl>
  </w:abstractNum>
  <w:abstractNum w:abstractNumId="45">
    <w:nsid w:val="78BD4375"/>
    <w:multiLevelType w:val="hybridMultilevel"/>
    <w:tmpl w:val="61C06E1A"/>
    <w:lvl w:ilvl="0" w:tplc="549C5508">
      <w:start w:val="1"/>
      <w:numFmt w:val="decimal"/>
      <w:lvlText w:val="%1."/>
      <w:lvlJc w:val="left"/>
      <w:pPr>
        <w:ind w:left="720" w:hanging="360"/>
      </w:pPr>
      <w:rPr>
        <w:rFonts w:hint="default"/>
        <w:i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90D3666"/>
    <w:multiLevelType w:val="hybridMultilevel"/>
    <w:tmpl w:val="56A80328"/>
    <w:lvl w:ilvl="0" w:tplc="04020001">
      <w:start w:val="1"/>
      <w:numFmt w:val="bullet"/>
      <w:lvlText w:val=""/>
      <w:lvlJc w:val="left"/>
      <w:pPr>
        <w:tabs>
          <w:tab w:val="num" w:pos="720"/>
        </w:tabs>
        <w:ind w:left="720" w:hanging="360"/>
      </w:pPr>
      <w:rPr>
        <w:rFonts w:ascii="Symbol" w:hAnsi="Symbol" w:cs="Symbol" w:hint="default"/>
      </w:rPr>
    </w:lvl>
    <w:lvl w:ilvl="1" w:tplc="011AB87C">
      <w:start w:val="1"/>
      <w:numFmt w:val="decimal"/>
      <w:lvlText w:val="%2."/>
      <w:lvlJc w:val="left"/>
      <w:pPr>
        <w:tabs>
          <w:tab w:val="num" w:pos="1440"/>
        </w:tabs>
        <w:ind w:left="1440" w:hanging="360"/>
      </w:pPr>
      <w:rPr>
        <w:b w:val="0"/>
        <w:bCs w:val="0"/>
        <w:i w:val="0"/>
        <w:iCs w:val="0"/>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47">
    <w:nsid w:val="7D881E83"/>
    <w:multiLevelType w:val="hybridMultilevel"/>
    <w:tmpl w:val="08D63986"/>
    <w:lvl w:ilvl="0" w:tplc="F62EF6DC">
      <w:start w:val="1"/>
      <w:numFmt w:val="decimal"/>
      <w:lvlText w:val="%1."/>
      <w:lvlJc w:val="left"/>
      <w:pPr>
        <w:tabs>
          <w:tab w:val="num" w:pos="454"/>
        </w:tabs>
        <w:ind w:left="454" w:hanging="454"/>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num w:numId="1">
    <w:abstractNumId w:val="20"/>
  </w:num>
  <w:num w:numId="2">
    <w:abstractNumId w:val="13"/>
  </w:num>
  <w:num w:numId="3">
    <w:abstractNumId w:val="8"/>
  </w:num>
  <w:num w:numId="4">
    <w:abstractNumId w:val="42"/>
  </w:num>
  <w:num w:numId="5">
    <w:abstractNumId w:val="7"/>
  </w:num>
  <w:num w:numId="6">
    <w:abstractNumId w:val="10"/>
  </w:num>
  <w:num w:numId="7">
    <w:abstractNumId w:val="45"/>
  </w:num>
  <w:num w:numId="8">
    <w:abstractNumId w:val="36"/>
  </w:num>
  <w:num w:numId="9">
    <w:abstractNumId w:val="39"/>
  </w:num>
  <w:num w:numId="10">
    <w:abstractNumId w:val="2"/>
  </w:num>
  <w:num w:numId="11">
    <w:abstractNumId w:val="43"/>
  </w:num>
  <w:num w:numId="12">
    <w:abstractNumId w:val="1"/>
  </w:num>
  <w:num w:numId="13">
    <w:abstractNumId w:val="6"/>
  </w:num>
  <w:num w:numId="14">
    <w:abstractNumId w:val="40"/>
  </w:num>
  <w:num w:numId="15">
    <w:abstractNumId w:val="44"/>
  </w:num>
  <w:num w:numId="16">
    <w:abstractNumId w:val="37"/>
    <w:lvlOverride w:ilvl="0"/>
    <w:lvlOverride w:ilvl="1">
      <w:startOverride w:val="1"/>
    </w:lvlOverride>
    <w:lvlOverride w:ilvl="2">
      <w:startOverride w:val="1"/>
    </w:lvlOverride>
    <w:lvlOverride w:ilvl="3">
      <w:startOverride w:val="29"/>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8"/>
  </w:num>
  <w:num w:numId="19">
    <w:abstractNumId w:val="25"/>
  </w:num>
  <w:num w:numId="20">
    <w:abstractNumId w:val="16"/>
  </w:num>
  <w:num w:numId="21">
    <w:abstractNumId w:val="26"/>
  </w:num>
  <w:num w:numId="22">
    <w:abstractNumId w:val="17"/>
  </w:num>
  <w:num w:numId="23">
    <w:abstractNumId w:val="19"/>
  </w:num>
  <w:num w:numId="24">
    <w:abstractNumId w:val="9"/>
  </w:num>
  <w:num w:numId="25">
    <w:abstractNumId w:val="29"/>
  </w:num>
  <w:num w:numId="26">
    <w:abstractNumId w:val="32"/>
  </w:num>
  <w:num w:numId="27">
    <w:abstractNumId w:val="15"/>
  </w:num>
  <w:num w:numId="28">
    <w:abstractNumId w:val="21"/>
  </w:num>
  <w:num w:numId="29">
    <w:abstractNumId w:val="31"/>
  </w:num>
  <w:num w:numId="30">
    <w:abstractNumId w:val="41"/>
  </w:num>
  <w:num w:numId="31">
    <w:abstractNumId w:val="4"/>
  </w:num>
  <w:num w:numId="32">
    <w:abstractNumId w:val="24"/>
  </w:num>
  <w:num w:numId="33">
    <w:abstractNumId w:val="35"/>
  </w:num>
  <w:num w:numId="34">
    <w:abstractNumId w:val="33"/>
  </w:num>
  <w:num w:numId="35">
    <w:abstractNumId w:val="28"/>
  </w:num>
  <w:num w:numId="36">
    <w:abstractNumId w:val="0"/>
  </w:num>
  <w:num w:numId="37">
    <w:abstractNumId w:val="3"/>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num>
  <w:num w:numId="40">
    <w:abstractNumId w:val="5"/>
  </w:num>
  <w:num w:numId="41">
    <w:abstractNumId w:val="34"/>
  </w:num>
  <w:num w:numId="42">
    <w:abstractNumId w:val="30"/>
  </w:num>
  <w:num w:numId="43">
    <w:abstractNumId w:val="46"/>
    <w:lvlOverride w:ilvl="0"/>
    <w:lvlOverride w:ilvl="1">
      <w:startOverride w:val="1"/>
    </w:lvlOverride>
    <w:lvlOverride w:ilvl="2"/>
    <w:lvlOverride w:ilvl="3"/>
    <w:lvlOverride w:ilvl="4"/>
    <w:lvlOverride w:ilvl="5"/>
    <w:lvlOverride w:ilvl="6"/>
    <w:lvlOverride w:ilvl="7"/>
    <w:lvlOverride w:ilvl="8"/>
  </w:num>
  <w:num w:numId="44">
    <w:abstractNumId w:val="22"/>
  </w:num>
  <w:num w:numId="45">
    <w:abstractNumId w:val="23"/>
  </w:num>
  <w:num w:numId="46">
    <w:abstractNumId w:val="47"/>
  </w:num>
  <w:num w:numId="47">
    <w:abstractNumId w:val="27"/>
  </w:num>
  <w:num w:numId="4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6386"/>
    <o:shapelayout v:ext="edit">
      <o:idmap v:ext="edit" data="2"/>
    </o:shapelayout>
  </w:hdrShapeDefaults>
  <w:footnotePr>
    <w:footnote w:id="-1"/>
    <w:footnote w:id="0"/>
  </w:footnotePr>
  <w:endnotePr>
    <w:endnote w:id="-1"/>
    <w:endnote w:id="0"/>
  </w:endnotePr>
  <w:compat/>
  <w:rsids>
    <w:rsidRoot w:val="00AD1910"/>
    <w:rsid w:val="000148CE"/>
    <w:rsid w:val="00021F7F"/>
    <w:rsid w:val="00023B2E"/>
    <w:rsid w:val="00032D0A"/>
    <w:rsid w:val="000414AF"/>
    <w:rsid w:val="00041DA3"/>
    <w:rsid w:val="00043133"/>
    <w:rsid w:val="00070FD0"/>
    <w:rsid w:val="00073B22"/>
    <w:rsid w:val="0007529F"/>
    <w:rsid w:val="000A7B81"/>
    <w:rsid w:val="000D50CA"/>
    <w:rsid w:val="000D61E4"/>
    <w:rsid w:val="000E0EFA"/>
    <w:rsid w:val="00121692"/>
    <w:rsid w:val="00146997"/>
    <w:rsid w:val="0016760D"/>
    <w:rsid w:val="00173494"/>
    <w:rsid w:val="0018328B"/>
    <w:rsid w:val="0019553F"/>
    <w:rsid w:val="001B16A2"/>
    <w:rsid w:val="001C669E"/>
    <w:rsid w:val="001D655C"/>
    <w:rsid w:val="002019A8"/>
    <w:rsid w:val="002254AE"/>
    <w:rsid w:val="00230C65"/>
    <w:rsid w:val="00246913"/>
    <w:rsid w:val="00271A21"/>
    <w:rsid w:val="0028503E"/>
    <w:rsid w:val="002A2994"/>
    <w:rsid w:val="002A33E8"/>
    <w:rsid w:val="002A51A5"/>
    <w:rsid w:val="002B0492"/>
    <w:rsid w:val="002B4653"/>
    <w:rsid w:val="002B7ABE"/>
    <w:rsid w:val="002E6AB5"/>
    <w:rsid w:val="002F76DB"/>
    <w:rsid w:val="003662CD"/>
    <w:rsid w:val="0038383B"/>
    <w:rsid w:val="0039349E"/>
    <w:rsid w:val="003A36F1"/>
    <w:rsid w:val="003A7C85"/>
    <w:rsid w:val="003C4662"/>
    <w:rsid w:val="003D0DED"/>
    <w:rsid w:val="003D595B"/>
    <w:rsid w:val="00416F98"/>
    <w:rsid w:val="00453A7F"/>
    <w:rsid w:val="00483F57"/>
    <w:rsid w:val="00493A62"/>
    <w:rsid w:val="004A1617"/>
    <w:rsid w:val="004B324E"/>
    <w:rsid w:val="004B66B7"/>
    <w:rsid w:val="004C552A"/>
    <w:rsid w:val="004D6A15"/>
    <w:rsid w:val="004E13C0"/>
    <w:rsid w:val="004F58D2"/>
    <w:rsid w:val="005102E1"/>
    <w:rsid w:val="00515CD8"/>
    <w:rsid w:val="00515CDA"/>
    <w:rsid w:val="00563B58"/>
    <w:rsid w:val="00565C21"/>
    <w:rsid w:val="00571610"/>
    <w:rsid w:val="00572970"/>
    <w:rsid w:val="005C0581"/>
    <w:rsid w:val="005E026E"/>
    <w:rsid w:val="005E2C41"/>
    <w:rsid w:val="005F1C18"/>
    <w:rsid w:val="005F2058"/>
    <w:rsid w:val="00614FC4"/>
    <w:rsid w:val="00637F2C"/>
    <w:rsid w:val="00661E3C"/>
    <w:rsid w:val="00665D37"/>
    <w:rsid w:val="00694863"/>
    <w:rsid w:val="006A35D7"/>
    <w:rsid w:val="006A7DC8"/>
    <w:rsid w:val="006E6B98"/>
    <w:rsid w:val="0071048F"/>
    <w:rsid w:val="007161A4"/>
    <w:rsid w:val="007365EE"/>
    <w:rsid w:val="00755F19"/>
    <w:rsid w:val="00760F11"/>
    <w:rsid w:val="00775B57"/>
    <w:rsid w:val="00780E9F"/>
    <w:rsid w:val="007849C9"/>
    <w:rsid w:val="007D0E5C"/>
    <w:rsid w:val="007D45BF"/>
    <w:rsid w:val="008252B8"/>
    <w:rsid w:val="0082777D"/>
    <w:rsid w:val="00856C57"/>
    <w:rsid w:val="00885971"/>
    <w:rsid w:val="00897F05"/>
    <w:rsid w:val="008D1083"/>
    <w:rsid w:val="008E3150"/>
    <w:rsid w:val="008F2964"/>
    <w:rsid w:val="008F655F"/>
    <w:rsid w:val="009224BD"/>
    <w:rsid w:val="00924736"/>
    <w:rsid w:val="00937BA9"/>
    <w:rsid w:val="00966A46"/>
    <w:rsid w:val="00970592"/>
    <w:rsid w:val="00993F19"/>
    <w:rsid w:val="009947EF"/>
    <w:rsid w:val="009C49F3"/>
    <w:rsid w:val="009E39BA"/>
    <w:rsid w:val="009F33C3"/>
    <w:rsid w:val="009F4A11"/>
    <w:rsid w:val="00A05C55"/>
    <w:rsid w:val="00A10A1C"/>
    <w:rsid w:val="00A110C1"/>
    <w:rsid w:val="00A34DB3"/>
    <w:rsid w:val="00A5696D"/>
    <w:rsid w:val="00A65CA6"/>
    <w:rsid w:val="00A67BE8"/>
    <w:rsid w:val="00A9312A"/>
    <w:rsid w:val="00AA2640"/>
    <w:rsid w:val="00AD1910"/>
    <w:rsid w:val="00AD7559"/>
    <w:rsid w:val="00AE00C3"/>
    <w:rsid w:val="00AE19BC"/>
    <w:rsid w:val="00B03205"/>
    <w:rsid w:val="00B11D7C"/>
    <w:rsid w:val="00B40B16"/>
    <w:rsid w:val="00B94B28"/>
    <w:rsid w:val="00BB77FD"/>
    <w:rsid w:val="00C03EFD"/>
    <w:rsid w:val="00C33576"/>
    <w:rsid w:val="00C35EE3"/>
    <w:rsid w:val="00C47C69"/>
    <w:rsid w:val="00C81244"/>
    <w:rsid w:val="00CB04E8"/>
    <w:rsid w:val="00CC1B44"/>
    <w:rsid w:val="00D07387"/>
    <w:rsid w:val="00D12D33"/>
    <w:rsid w:val="00D23E96"/>
    <w:rsid w:val="00D25DBE"/>
    <w:rsid w:val="00D419D8"/>
    <w:rsid w:val="00D42136"/>
    <w:rsid w:val="00D626CA"/>
    <w:rsid w:val="00D67321"/>
    <w:rsid w:val="00D7500F"/>
    <w:rsid w:val="00D7789D"/>
    <w:rsid w:val="00D81C8B"/>
    <w:rsid w:val="00D81CC9"/>
    <w:rsid w:val="00DB0DF9"/>
    <w:rsid w:val="00DD4480"/>
    <w:rsid w:val="00DD486E"/>
    <w:rsid w:val="00DF61AD"/>
    <w:rsid w:val="00E22172"/>
    <w:rsid w:val="00E33830"/>
    <w:rsid w:val="00E5277D"/>
    <w:rsid w:val="00E754A0"/>
    <w:rsid w:val="00E76DA4"/>
    <w:rsid w:val="00E85DD8"/>
    <w:rsid w:val="00EA63BB"/>
    <w:rsid w:val="00EB104C"/>
    <w:rsid w:val="00EC77B4"/>
    <w:rsid w:val="00F24F46"/>
    <w:rsid w:val="00F3069F"/>
    <w:rsid w:val="00F332DA"/>
    <w:rsid w:val="00F6012C"/>
    <w:rsid w:val="00F94682"/>
    <w:rsid w:val="00F97CA4"/>
    <w:rsid w:val="00FA2ABC"/>
    <w:rsid w:val="00FA59F7"/>
    <w:rsid w:val="00FF1DD3"/>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nhideWhenUsed="0" w:qFormat="1"/>
    <w:lsdException w:name="Bibliography" w:uiPriority="37"/>
    <w:lsdException w:name="TOC Heading" w:uiPriority="39" w:qFormat="1"/>
  </w:latentStyles>
  <w:style w:type="paragraph" w:default="1" w:styleId="a">
    <w:name w:val="Normal"/>
    <w:rsid w:val="00AD1910"/>
    <w:pPr>
      <w:widowControl w:val="0"/>
      <w:spacing w:after="0" w:line="240" w:lineRule="auto"/>
    </w:pPr>
    <w:rPr>
      <w:rFonts w:ascii="Arial Unicode MS" w:eastAsia="Arial Unicode MS" w:hAnsi="Arial Unicode MS" w:cs="Arial Unicode MS"/>
      <w:color w:val="000000"/>
      <w:sz w:val="24"/>
      <w:szCs w:val="24"/>
      <w:lang w:eastAsia="bg-BG" w:bidi="bg-BG"/>
    </w:rPr>
  </w:style>
  <w:style w:type="paragraph" w:styleId="1">
    <w:name w:val="heading 1"/>
    <w:aliases w:val="Heading 11"/>
    <w:basedOn w:val="a"/>
    <w:next w:val="a"/>
    <w:link w:val="10"/>
    <w:uiPriority w:val="99"/>
    <w:qFormat/>
    <w:rsid w:val="002A33E8"/>
    <w:pPr>
      <w:keepNext/>
      <w:widowControl/>
      <w:tabs>
        <w:tab w:val="num" w:pos="709"/>
      </w:tabs>
      <w:ind w:firstLine="709"/>
      <w:outlineLvl w:val="0"/>
    </w:pPr>
    <w:rPr>
      <w:rFonts w:ascii="Times New Roman" w:eastAsia="Times New Roman" w:hAnsi="Times New Roman" w:cs="Times New Roman"/>
      <w:b/>
      <w:bCs/>
      <w:color w:val="auto"/>
      <w:sz w:val="28"/>
      <w:szCs w:val="28"/>
      <w:lang w:val="en-GB" w:eastAsia="en-US" w:bidi="ar-SA"/>
    </w:rPr>
  </w:style>
  <w:style w:type="paragraph" w:styleId="20">
    <w:name w:val="heading 2"/>
    <w:basedOn w:val="a"/>
    <w:next w:val="a"/>
    <w:link w:val="21"/>
    <w:uiPriority w:val="99"/>
    <w:qFormat/>
    <w:rsid w:val="002A33E8"/>
    <w:pPr>
      <w:keepNext/>
      <w:widowControl/>
      <w:tabs>
        <w:tab w:val="num" w:pos="1512"/>
      </w:tabs>
      <w:ind w:left="1512" w:hanging="432"/>
      <w:jc w:val="both"/>
      <w:outlineLvl w:val="1"/>
    </w:pPr>
    <w:rPr>
      <w:rFonts w:ascii="Times New Roman" w:eastAsia="Times New Roman" w:hAnsi="Times New Roman" w:cs="Times New Roman"/>
      <w:b/>
      <w:bCs/>
      <w:color w:val="auto"/>
      <w:sz w:val="28"/>
      <w:szCs w:val="28"/>
      <w:lang w:val="en-GB" w:eastAsia="en-US" w:bidi="ar-SA"/>
    </w:rPr>
  </w:style>
  <w:style w:type="paragraph" w:styleId="3">
    <w:name w:val="heading 3"/>
    <w:basedOn w:val="a"/>
    <w:next w:val="a"/>
    <w:link w:val="30"/>
    <w:uiPriority w:val="99"/>
    <w:qFormat/>
    <w:rsid w:val="002A33E8"/>
    <w:pPr>
      <w:keepNext/>
      <w:widowControl/>
      <w:tabs>
        <w:tab w:val="num" w:pos="2149"/>
        <w:tab w:val="left" w:pos="8080"/>
      </w:tabs>
      <w:ind w:left="1933" w:hanging="504"/>
      <w:jc w:val="both"/>
      <w:outlineLvl w:val="2"/>
    </w:pPr>
    <w:rPr>
      <w:rFonts w:ascii="Times New Roman" w:eastAsia="Times New Roman" w:hAnsi="Times New Roman" w:cs="Times New Roman"/>
      <w:color w:val="auto"/>
      <w:lang w:val="en-GB" w:eastAsia="en-US" w:bidi="ar-SA"/>
    </w:rPr>
  </w:style>
  <w:style w:type="paragraph" w:styleId="4">
    <w:name w:val="heading 4"/>
    <w:basedOn w:val="a"/>
    <w:next w:val="a"/>
    <w:link w:val="40"/>
    <w:uiPriority w:val="99"/>
    <w:qFormat/>
    <w:rsid w:val="00AD1910"/>
    <w:pPr>
      <w:keepNext/>
      <w:widowControl/>
      <w:jc w:val="center"/>
      <w:outlineLvl w:val="3"/>
    </w:pPr>
    <w:rPr>
      <w:rFonts w:ascii="Times New Roman" w:eastAsia="Times New Roman" w:hAnsi="Times New Roman" w:cs="Times New Roman"/>
      <w:b/>
      <w:color w:val="auto"/>
      <w:szCs w:val="20"/>
      <w:lang w:eastAsia="en-US" w:bidi="ar-SA"/>
    </w:rPr>
  </w:style>
  <w:style w:type="paragraph" w:styleId="5">
    <w:name w:val="heading 5"/>
    <w:basedOn w:val="a"/>
    <w:next w:val="a"/>
    <w:link w:val="50"/>
    <w:uiPriority w:val="99"/>
    <w:qFormat/>
    <w:rsid w:val="002A33E8"/>
    <w:pPr>
      <w:keepNext/>
      <w:widowControl/>
      <w:tabs>
        <w:tab w:val="num" w:pos="2232"/>
      </w:tabs>
      <w:ind w:left="2232" w:hanging="792"/>
      <w:jc w:val="both"/>
      <w:outlineLvl w:val="4"/>
    </w:pPr>
    <w:rPr>
      <w:rFonts w:ascii="Times New Roman" w:eastAsia="Times New Roman" w:hAnsi="Times New Roman" w:cs="Times New Roman"/>
      <w:color w:val="auto"/>
      <w:lang w:val="en-GB" w:eastAsia="en-US" w:bidi="ar-SA"/>
    </w:rPr>
  </w:style>
  <w:style w:type="paragraph" w:styleId="6">
    <w:name w:val="heading 6"/>
    <w:basedOn w:val="a"/>
    <w:next w:val="a"/>
    <w:link w:val="60"/>
    <w:uiPriority w:val="99"/>
    <w:qFormat/>
    <w:rsid w:val="002A33E8"/>
    <w:pPr>
      <w:keepNext/>
      <w:widowControl/>
      <w:tabs>
        <w:tab w:val="num" w:pos="3205"/>
      </w:tabs>
      <w:spacing w:before="60"/>
      <w:ind w:left="3205" w:hanging="936"/>
      <w:jc w:val="center"/>
      <w:outlineLvl w:val="5"/>
    </w:pPr>
    <w:rPr>
      <w:rFonts w:ascii="Times New Roman" w:eastAsia="Times New Roman" w:hAnsi="Times New Roman" w:cs="Times New Roman"/>
      <w:b/>
      <w:bCs/>
      <w:color w:val="auto"/>
      <w:lang w:val="en-GB" w:eastAsia="en-US" w:bidi="ar-SA"/>
    </w:rPr>
  </w:style>
  <w:style w:type="paragraph" w:styleId="7">
    <w:name w:val="heading 7"/>
    <w:basedOn w:val="a"/>
    <w:next w:val="a"/>
    <w:link w:val="70"/>
    <w:uiPriority w:val="99"/>
    <w:qFormat/>
    <w:rsid w:val="002A33E8"/>
    <w:pPr>
      <w:widowControl/>
      <w:spacing w:before="240" w:after="60"/>
      <w:outlineLvl w:val="6"/>
    </w:pPr>
    <w:rPr>
      <w:rFonts w:ascii="Times New Roman" w:eastAsia="Times New Roman" w:hAnsi="Times New Roman" w:cs="Times New Roman"/>
      <w:color w:val="auto"/>
      <w:lang w:bidi="ar-SA"/>
    </w:rPr>
  </w:style>
  <w:style w:type="paragraph" w:styleId="8">
    <w:name w:val="heading 8"/>
    <w:basedOn w:val="a"/>
    <w:next w:val="a"/>
    <w:link w:val="80"/>
    <w:uiPriority w:val="99"/>
    <w:qFormat/>
    <w:rsid w:val="002A33E8"/>
    <w:pPr>
      <w:widowControl/>
      <w:spacing w:before="240" w:after="60"/>
      <w:outlineLvl w:val="7"/>
    </w:pPr>
    <w:rPr>
      <w:rFonts w:ascii="Times New Roman" w:eastAsia="Times New Roman" w:hAnsi="Times New Roman" w:cs="Times New Roman"/>
      <w:i/>
      <w:iCs/>
      <w:color w:val="auto"/>
      <w:lang w:bidi="ar-SA"/>
    </w:rPr>
  </w:style>
  <w:style w:type="paragraph" w:styleId="9">
    <w:name w:val="heading 9"/>
    <w:basedOn w:val="a"/>
    <w:next w:val="a"/>
    <w:link w:val="90"/>
    <w:uiPriority w:val="99"/>
    <w:qFormat/>
    <w:rsid w:val="002A33E8"/>
    <w:pPr>
      <w:widowControl/>
      <w:spacing w:before="240" w:after="60"/>
      <w:outlineLvl w:val="8"/>
    </w:pPr>
    <w:rPr>
      <w:rFonts w:ascii="Arial" w:eastAsia="Times New Roman" w:hAnsi="Arial" w:cs="Arial"/>
      <w:color w:val="auto"/>
      <w:sz w:val="22"/>
      <w:szCs w:val="22"/>
      <w:lang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aliases w:val="Heading 11 Знак"/>
    <w:basedOn w:val="a0"/>
    <w:link w:val="1"/>
    <w:uiPriority w:val="99"/>
    <w:rsid w:val="002A33E8"/>
    <w:rPr>
      <w:rFonts w:ascii="Times New Roman" w:eastAsia="Times New Roman" w:hAnsi="Times New Roman" w:cs="Times New Roman"/>
      <w:b/>
      <w:bCs/>
      <w:sz w:val="28"/>
      <w:szCs w:val="28"/>
      <w:lang w:val="en-GB"/>
    </w:rPr>
  </w:style>
  <w:style w:type="character" w:customStyle="1" w:styleId="21">
    <w:name w:val="Заглавие 2 Знак"/>
    <w:basedOn w:val="a0"/>
    <w:link w:val="20"/>
    <w:uiPriority w:val="99"/>
    <w:rsid w:val="002A33E8"/>
    <w:rPr>
      <w:rFonts w:ascii="Times New Roman" w:eastAsia="Times New Roman" w:hAnsi="Times New Roman" w:cs="Times New Roman"/>
      <w:b/>
      <w:bCs/>
      <w:sz w:val="28"/>
      <w:szCs w:val="28"/>
      <w:lang w:val="en-GB"/>
    </w:rPr>
  </w:style>
  <w:style w:type="character" w:customStyle="1" w:styleId="30">
    <w:name w:val="Заглавие 3 Знак"/>
    <w:basedOn w:val="a0"/>
    <w:link w:val="3"/>
    <w:uiPriority w:val="99"/>
    <w:rsid w:val="002A33E8"/>
    <w:rPr>
      <w:rFonts w:ascii="Times New Roman" w:eastAsia="Times New Roman" w:hAnsi="Times New Roman" w:cs="Times New Roman"/>
      <w:sz w:val="24"/>
      <w:szCs w:val="24"/>
      <w:lang w:val="en-GB"/>
    </w:rPr>
  </w:style>
  <w:style w:type="character" w:customStyle="1" w:styleId="40">
    <w:name w:val="Заглавие 4 Знак"/>
    <w:basedOn w:val="a0"/>
    <w:link w:val="4"/>
    <w:uiPriority w:val="99"/>
    <w:rsid w:val="00AD1910"/>
    <w:rPr>
      <w:rFonts w:ascii="Times New Roman" w:eastAsia="Times New Roman" w:hAnsi="Times New Roman" w:cs="Times New Roman"/>
      <w:b/>
      <w:sz w:val="24"/>
      <w:szCs w:val="20"/>
    </w:rPr>
  </w:style>
  <w:style w:type="character" w:customStyle="1" w:styleId="50">
    <w:name w:val="Заглавие 5 Знак"/>
    <w:basedOn w:val="a0"/>
    <w:link w:val="5"/>
    <w:uiPriority w:val="99"/>
    <w:rsid w:val="002A33E8"/>
    <w:rPr>
      <w:rFonts w:ascii="Times New Roman" w:eastAsia="Times New Roman" w:hAnsi="Times New Roman" w:cs="Times New Roman"/>
      <w:sz w:val="24"/>
      <w:szCs w:val="24"/>
      <w:lang w:val="en-GB"/>
    </w:rPr>
  </w:style>
  <w:style w:type="character" w:customStyle="1" w:styleId="60">
    <w:name w:val="Заглавие 6 Знак"/>
    <w:basedOn w:val="a0"/>
    <w:link w:val="6"/>
    <w:uiPriority w:val="99"/>
    <w:rsid w:val="002A33E8"/>
    <w:rPr>
      <w:rFonts w:ascii="Times New Roman" w:eastAsia="Times New Roman" w:hAnsi="Times New Roman" w:cs="Times New Roman"/>
      <w:b/>
      <w:bCs/>
      <w:sz w:val="24"/>
      <w:szCs w:val="24"/>
      <w:lang w:val="en-GB"/>
    </w:rPr>
  </w:style>
  <w:style w:type="character" w:customStyle="1" w:styleId="70">
    <w:name w:val="Заглавие 7 Знак"/>
    <w:basedOn w:val="a0"/>
    <w:link w:val="7"/>
    <w:uiPriority w:val="99"/>
    <w:rsid w:val="002A33E8"/>
    <w:rPr>
      <w:rFonts w:ascii="Times New Roman" w:eastAsia="Times New Roman" w:hAnsi="Times New Roman" w:cs="Times New Roman"/>
      <w:sz w:val="24"/>
      <w:szCs w:val="24"/>
      <w:lang w:eastAsia="bg-BG"/>
    </w:rPr>
  </w:style>
  <w:style w:type="character" w:customStyle="1" w:styleId="80">
    <w:name w:val="Заглавие 8 Знак"/>
    <w:basedOn w:val="a0"/>
    <w:link w:val="8"/>
    <w:uiPriority w:val="99"/>
    <w:rsid w:val="002A33E8"/>
    <w:rPr>
      <w:rFonts w:ascii="Times New Roman" w:eastAsia="Times New Roman" w:hAnsi="Times New Roman" w:cs="Times New Roman"/>
      <w:i/>
      <w:iCs/>
      <w:sz w:val="24"/>
      <w:szCs w:val="24"/>
      <w:lang w:eastAsia="bg-BG"/>
    </w:rPr>
  </w:style>
  <w:style w:type="character" w:customStyle="1" w:styleId="90">
    <w:name w:val="Заглавие 9 Знак"/>
    <w:basedOn w:val="a0"/>
    <w:link w:val="9"/>
    <w:uiPriority w:val="99"/>
    <w:rsid w:val="002A33E8"/>
    <w:rPr>
      <w:rFonts w:ascii="Arial" w:eastAsia="Times New Roman" w:hAnsi="Arial" w:cs="Arial"/>
      <w:lang w:eastAsia="bg-BG"/>
    </w:rPr>
  </w:style>
  <w:style w:type="character" w:customStyle="1" w:styleId="a3">
    <w:name w:val="Горен или долен колонтитул"/>
    <w:basedOn w:val="a0"/>
    <w:rsid w:val="00AD1910"/>
    <w:rPr>
      <w:rFonts w:ascii="Lucida Sans Unicode" w:eastAsia="Lucida Sans Unicode" w:hAnsi="Lucida Sans Unicode" w:cs="Lucida Sans Unicode"/>
      <w:b w:val="0"/>
      <w:bCs w:val="0"/>
      <w:i w:val="0"/>
      <w:iCs w:val="0"/>
      <w:smallCaps w:val="0"/>
      <w:strike w:val="0"/>
      <w:color w:val="000000"/>
      <w:spacing w:val="0"/>
      <w:w w:val="100"/>
      <w:position w:val="0"/>
      <w:sz w:val="22"/>
      <w:szCs w:val="22"/>
      <w:u w:val="none"/>
      <w:lang w:val="bg-BG" w:eastAsia="bg-BG" w:bidi="bg-BG"/>
    </w:rPr>
  </w:style>
  <w:style w:type="character" w:customStyle="1" w:styleId="31">
    <w:name w:val="Основен текст (3)_"/>
    <w:basedOn w:val="a0"/>
    <w:link w:val="32"/>
    <w:uiPriority w:val="99"/>
    <w:rsid w:val="00AD1910"/>
    <w:rPr>
      <w:rFonts w:ascii="Tahoma" w:eastAsia="Tahoma" w:hAnsi="Tahoma" w:cs="Tahoma"/>
      <w:b/>
      <w:bCs/>
      <w:sz w:val="19"/>
      <w:szCs w:val="19"/>
      <w:shd w:val="clear" w:color="auto" w:fill="FFFFFF"/>
    </w:rPr>
  </w:style>
  <w:style w:type="paragraph" w:customStyle="1" w:styleId="32">
    <w:name w:val="Основен текст (3)"/>
    <w:basedOn w:val="a"/>
    <w:link w:val="31"/>
    <w:uiPriority w:val="99"/>
    <w:rsid w:val="00AD1910"/>
    <w:pPr>
      <w:shd w:val="clear" w:color="auto" w:fill="FFFFFF"/>
      <w:spacing w:before="180" w:after="180" w:line="238" w:lineRule="exact"/>
      <w:jc w:val="both"/>
    </w:pPr>
    <w:rPr>
      <w:rFonts w:ascii="Tahoma" w:eastAsia="Tahoma" w:hAnsi="Tahoma" w:cs="Tahoma"/>
      <w:b/>
      <w:bCs/>
      <w:color w:val="auto"/>
      <w:sz w:val="19"/>
      <w:szCs w:val="19"/>
      <w:lang w:eastAsia="en-US" w:bidi="ar-SA"/>
    </w:rPr>
  </w:style>
  <w:style w:type="character" w:customStyle="1" w:styleId="33">
    <w:name w:val="Основен текст (3) + Не е удебелен"/>
    <w:basedOn w:val="31"/>
    <w:rsid w:val="00AD1910"/>
    <w:rPr>
      <w:color w:val="000000"/>
      <w:spacing w:val="0"/>
      <w:w w:val="100"/>
      <w:position w:val="0"/>
      <w:lang w:val="bg-BG" w:eastAsia="bg-BG" w:bidi="bg-BG"/>
    </w:rPr>
  </w:style>
  <w:style w:type="character" w:customStyle="1" w:styleId="22">
    <w:name w:val="Основен текст (2)_"/>
    <w:basedOn w:val="a0"/>
    <w:link w:val="23"/>
    <w:uiPriority w:val="99"/>
    <w:rsid w:val="00AD1910"/>
    <w:rPr>
      <w:rFonts w:ascii="Tahoma" w:eastAsia="Tahoma" w:hAnsi="Tahoma" w:cs="Tahoma"/>
      <w:sz w:val="19"/>
      <w:szCs w:val="19"/>
      <w:shd w:val="clear" w:color="auto" w:fill="FFFFFF"/>
    </w:rPr>
  </w:style>
  <w:style w:type="paragraph" w:customStyle="1" w:styleId="23">
    <w:name w:val="Основен текст (2)"/>
    <w:basedOn w:val="a"/>
    <w:link w:val="22"/>
    <w:rsid w:val="00AD1910"/>
    <w:pPr>
      <w:shd w:val="clear" w:color="auto" w:fill="FFFFFF"/>
      <w:spacing w:before="180" w:after="180" w:line="245" w:lineRule="exact"/>
      <w:ind w:hanging="340"/>
      <w:jc w:val="both"/>
    </w:pPr>
    <w:rPr>
      <w:rFonts w:ascii="Tahoma" w:eastAsia="Tahoma" w:hAnsi="Tahoma" w:cs="Tahoma"/>
      <w:color w:val="auto"/>
      <w:sz w:val="19"/>
      <w:szCs w:val="19"/>
      <w:lang w:eastAsia="en-US" w:bidi="ar-SA"/>
    </w:rPr>
  </w:style>
  <w:style w:type="paragraph" w:styleId="a4">
    <w:name w:val="List Paragraph"/>
    <w:aliases w:val="List Paragraph1,Гл точки,List1,ПАРАГРАФ"/>
    <w:basedOn w:val="a"/>
    <w:link w:val="a5"/>
    <w:uiPriority w:val="99"/>
    <w:qFormat/>
    <w:rsid w:val="00AD1910"/>
    <w:pPr>
      <w:ind w:left="720"/>
      <w:contextualSpacing/>
    </w:pPr>
  </w:style>
  <w:style w:type="character" w:customStyle="1" w:styleId="a5">
    <w:name w:val="Списък на абзаци Знак"/>
    <w:aliases w:val="List Paragraph1 Знак,Гл точки Знак,List1 Знак,ПАРАГРАФ Знак"/>
    <w:link w:val="a4"/>
    <w:uiPriority w:val="99"/>
    <w:locked/>
    <w:rsid w:val="002A33E8"/>
    <w:rPr>
      <w:rFonts w:ascii="Arial Unicode MS" w:eastAsia="Arial Unicode MS" w:hAnsi="Arial Unicode MS" w:cs="Arial Unicode MS"/>
      <w:color w:val="000000"/>
      <w:sz w:val="24"/>
      <w:szCs w:val="24"/>
      <w:lang w:eastAsia="bg-BG" w:bidi="bg-BG"/>
    </w:rPr>
  </w:style>
  <w:style w:type="character" w:customStyle="1" w:styleId="a6">
    <w:name w:val="Основен текст_"/>
    <w:basedOn w:val="a0"/>
    <w:link w:val="11"/>
    <w:uiPriority w:val="99"/>
    <w:locked/>
    <w:rsid w:val="00AD1910"/>
    <w:rPr>
      <w:sz w:val="28"/>
      <w:szCs w:val="28"/>
      <w:shd w:val="clear" w:color="auto" w:fill="FFFFFF"/>
    </w:rPr>
  </w:style>
  <w:style w:type="paragraph" w:customStyle="1" w:styleId="11">
    <w:name w:val="Основен текст1"/>
    <w:basedOn w:val="a"/>
    <w:link w:val="a6"/>
    <w:uiPriority w:val="99"/>
    <w:rsid w:val="00AD1910"/>
    <w:pPr>
      <w:widowControl/>
      <w:shd w:val="clear" w:color="auto" w:fill="FFFFFF"/>
      <w:spacing w:before="3900" w:after="600" w:line="320" w:lineRule="exact"/>
      <w:ind w:hanging="400"/>
      <w:jc w:val="center"/>
    </w:pPr>
    <w:rPr>
      <w:rFonts w:asciiTheme="minorHAnsi" w:eastAsiaTheme="minorHAnsi" w:hAnsiTheme="minorHAnsi" w:cstheme="minorBidi"/>
      <w:color w:val="auto"/>
      <w:sz w:val="28"/>
      <w:szCs w:val="28"/>
      <w:lang w:eastAsia="en-US" w:bidi="ar-SA"/>
    </w:rPr>
  </w:style>
  <w:style w:type="paragraph" w:customStyle="1" w:styleId="12">
    <w:name w:val="Горен или долен колонтитул1"/>
    <w:basedOn w:val="a"/>
    <w:uiPriority w:val="99"/>
    <w:rsid w:val="00AD1910"/>
    <w:pPr>
      <w:shd w:val="clear" w:color="auto" w:fill="FFFFFF"/>
      <w:spacing w:line="240" w:lineRule="atLeast"/>
    </w:pPr>
    <w:rPr>
      <w:rFonts w:ascii="Gulim" w:eastAsia="Gulim" w:hAnsi="Gulim" w:cs="Gulim"/>
      <w:color w:val="auto"/>
      <w:sz w:val="20"/>
      <w:szCs w:val="20"/>
      <w:lang w:bidi="ar-SA"/>
    </w:rPr>
  </w:style>
  <w:style w:type="character" w:customStyle="1" w:styleId="2Sylfaen">
    <w:name w:val="Основен текст (2) + Sylfaen;Курсив"/>
    <w:basedOn w:val="22"/>
    <w:rsid w:val="00AD1910"/>
    <w:rPr>
      <w:rFonts w:ascii="Sylfaen" w:eastAsia="Sylfaen" w:hAnsi="Sylfaen" w:cs="Sylfaen"/>
      <w:b w:val="0"/>
      <w:bCs w:val="0"/>
      <w:i/>
      <w:iCs/>
      <w:smallCaps w:val="0"/>
      <w:strike w:val="0"/>
      <w:color w:val="000000"/>
      <w:spacing w:val="0"/>
      <w:w w:val="100"/>
      <w:position w:val="0"/>
      <w:u w:val="none"/>
      <w:lang w:val="bg-BG" w:eastAsia="bg-BG" w:bidi="bg-BG"/>
    </w:rPr>
  </w:style>
  <w:style w:type="character" w:customStyle="1" w:styleId="61">
    <w:name w:val="Заглавие #6 + Не е удебелен"/>
    <w:basedOn w:val="a0"/>
    <w:rsid w:val="00AD1910"/>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 w:type="character" w:customStyle="1" w:styleId="24">
    <w:name w:val="Основен текст (2) + Удебелен;Курсив"/>
    <w:basedOn w:val="22"/>
    <w:rsid w:val="00AD1910"/>
    <w:rPr>
      <w:rFonts w:ascii="Times New Roman" w:eastAsia="Times New Roman" w:hAnsi="Times New Roman" w:cs="Times New Roman"/>
      <w:b/>
      <w:bCs/>
      <w:i/>
      <w:iCs/>
      <w:smallCaps w:val="0"/>
      <w:strike w:val="0"/>
      <w:color w:val="000000"/>
      <w:spacing w:val="0"/>
      <w:w w:val="100"/>
      <w:position w:val="0"/>
      <w:sz w:val="24"/>
      <w:szCs w:val="24"/>
      <w:u w:val="none"/>
      <w:lang w:val="bg-BG" w:eastAsia="bg-BG" w:bidi="bg-BG"/>
    </w:rPr>
  </w:style>
  <w:style w:type="character" w:customStyle="1" w:styleId="34">
    <w:name w:val="Основен текст (3) + Курсив"/>
    <w:basedOn w:val="31"/>
    <w:rsid w:val="00AD1910"/>
    <w:rPr>
      <w:rFonts w:ascii="Times New Roman" w:eastAsia="Times New Roman" w:hAnsi="Times New Roman" w:cs="Times New Roman"/>
      <w:i/>
      <w:iCs/>
      <w:smallCaps w:val="0"/>
      <w:strike w:val="0"/>
      <w:color w:val="000000"/>
      <w:spacing w:val="0"/>
      <w:w w:val="100"/>
      <w:position w:val="0"/>
      <w:sz w:val="24"/>
      <w:szCs w:val="24"/>
      <w:u w:val="none"/>
      <w:lang w:val="bg-BG" w:eastAsia="bg-BG" w:bidi="bg-BG"/>
    </w:rPr>
  </w:style>
  <w:style w:type="character" w:customStyle="1" w:styleId="25">
    <w:name w:val="Основен текст (2) + Удебелен"/>
    <w:basedOn w:val="22"/>
    <w:rsid w:val="00AD1910"/>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 w:type="character" w:customStyle="1" w:styleId="216pt">
    <w:name w:val="Основен текст (2) + 16 pt;Удебелен"/>
    <w:basedOn w:val="22"/>
    <w:rsid w:val="00AD1910"/>
    <w:rPr>
      <w:rFonts w:ascii="Times New Roman" w:eastAsia="Times New Roman" w:hAnsi="Times New Roman" w:cs="Times New Roman"/>
      <w:b/>
      <w:bCs/>
      <w:i w:val="0"/>
      <w:iCs w:val="0"/>
      <w:smallCaps w:val="0"/>
      <w:strike w:val="0"/>
      <w:color w:val="000000"/>
      <w:spacing w:val="0"/>
      <w:w w:val="100"/>
      <w:position w:val="0"/>
      <w:sz w:val="32"/>
      <w:szCs w:val="32"/>
      <w:u w:val="none"/>
      <w:lang w:val="bg-BG" w:eastAsia="bg-BG" w:bidi="bg-BG"/>
    </w:rPr>
  </w:style>
  <w:style w:type="character" w:customStyle="1" w:styleId="216pt0">
    <w:name w:val="Основен текст (2) + 16 pt"/>
    <w:basedOn w:val="22"/>
    <w:rsid w:val="00AD1910"/>
    <w:rPr>
      <w:rFonts w:ascii="Times New Roman" w:eastAsia="Times New Roman" w:hAnsi="Times New Roman" w:cs="Times New Roman"/>
      <w:b w:val="0"/>
      <w:bCs w:val="0"/>
      <w:i w:val="0"/>
      <w:iCs w:val="0"/>
      <w:smallCaps w:val="0"/>
      <w:strike w:val="0"/>
      <w:color w:val="000000"/>
      <w:spacing w:val="0"/>
      <w:w w:val="100"/>
      <w:position w:val="0"/>
      <w:sz w:val="32"/>
      <w:szCs w:val="32"/>
      <w:u w:val="none"/>
      <w:lang w:val="bg-BG" w:eastAsia="bg-BG" w:bidi="bg-BG"/>
    </w:rPr>
  </w:style>
  <w:style w:type="character" w:styleId="a7">
    <w:name w:val="Hyperlink"/>
    <w:basedOn w:val="a0"/>
    <w:uiPriority w:val="99"/>
    <w:rsid w:val="00AD1910"/>
    <w:rPr>
      <w:color w:val="0066CC"/>
      <w:u w:val="single"/>
    </w:rPr>
  </w:style>
  <w:style w:type="paragraph" w:styleId="a8">
    <w:name w:val="Body Text"/>
    <w:basedOn w:val="a"/>
    <w:link w:val="a9"/>
    <w:uiPriority w:val="99"/>
    <w:rsid w:val="00D626CA"/>
    <w:pPr>
      <w:widowControl/>
      <w:jc w:val="center"/>
    </w:pPr>
    <w:rPr>
      <w:rFonts w:ascii="Times New Roman" w:eastAsia="Times New Roman" w:hAnsi="Times New Roman" w:cs="Times New Roman"/>
      <w:color w:val="auto"/>
      <w:szCs w:val="20"/>
      <w:lang w:eastAsia="en-US" w:bidi="ar-SA"/>
    </w:rPr>
  </w:style>
  <w:style w:type="character" w:customStyle="1" w:styleId="a9">
    <w:name w:val="Основен текст Знак"/>
    <w:basedOn w:val="a0"/>
    <w:link w:val="a8"/>
    <w:uiPriority w:val="99"/>
    <w:rsid w:val="00D626CA"/>
    <w:rPr>
      <w:rFonts w:ascii="Times New Roman" w:eastAsia="Times New Roman" w:hAnsi="Times New Roman" w:cs="Times New Roman"/>
      <w:sz w:val="24"/>
      <w:szCs w:val="20"/>
    </w:rPr>
  </w:style>
  <w:style w:type="paragraph" w:styleId="26">
    <w:name w:val="Body Text Indent 2"/>
    <w:basedOn w:val="a"/>
    <w:link w:val="27"/>
    <w:uiPriority w:val="99"/>
    <w:unhideWhenUsed/>
    <w:rsid w:val="00D626CA"/>
    <w:pPr>
      <w:widowControl/>
      <w:spacing w:after="120" w:line="480" w:lineRule="auto"/>
      <w:ind w:left="283"/>
    </w:pPr>
    <w:rPr>
      <w:rFonts w:ascii="Times New Roman" w:eastAsia="Times New Roman" w:hAnsi="Times New Roman" w:cs="Times New Roman"/>
      <w:color w:val="auto"/>
      <w:sz w:val="20"/>
      <w:szCs w:val="20"/>
      <w:lang w:eastAsia="en-US" w:bidi="ar-SA"/>
    </w:rPr>
  </w:style>
  <w:style w:type="character" w:customStyle="1" w:styleId="27">
    <w:name w:val="Основен текст с отстъп 2 Знак"/>
    <w:basedOn w:val="a0"/>
    <w:link w:val="26"/>
    <w:uiPriority w:val="99"/>
    <w:rsid w:val="00D626CA"/>
    <w:rPr>
      <w:rFonts w:ascii="Times New Roman" w:eastAsia="Times New Roman" w:hAnsi="Times New Roman" w:cs="Times New Roman"/>
      <w:sz w:val="20"/>
      <w:szCs w:val="20"/>
    </w:rPr>
  </w:style>
  <w:style w:type="character" w:customStyle="1" w:styleId="aa">
    <w:name w:val="Заглавие на таблица_"/>
    <w:basedOn w:val="a0"/>
    <w:link w:val="ab"/>
    <w:rsid w:val="00D626CA"/>
    <w:rPr>
      <w:rFonts w:ascii="Times New Roman" w:eastAsia="Times New Roman" w:hAnsi="Times New Roman" w:cs="Times New Roman"/>
      <w:b/>
      <w:bCs/>
      <w:shd w:val="clear" w:color="auto" w:fill="FFFFFF"/>
    </w:rPr>
  </w:style>
  <w:style w:type="paragraph" w:customStyle="1" w:styleId="ab">
    <w:name w:val="Заглавие на таблица"/>
    <w:basedOn w:val="a"/>
    <w:link w:val="aa"/>
    <w:rsid w:val="00D626CA"/>
    <w:pPr>
      <w:shd w:val="clear" w:color="auto" w:fill="FFFFFF"/>
      <w:spacing w:after="60" w:line="0" w:lineRule="atLeast"/>
      <w:jc w:val="both"/>
    </w:pPr>
    <w:rPr>
      <w:rFonts w:ascii="Times New Roman" w:eastAsia="Times New Roman" w:hAnsi="Times New Roman" w:cs="Times New Roman"/>
      <w:b/>
      <w:bCs/>
      <w:color w:val="auto"/>
      <w:sz w:val="22"/>
      <w:szCs w:val="22"/>
      <w:lang w:eastAsia="en-US" w:bidi="ar-SA"/>
    </w:rPr>
  </w:style>
  <w:style w:type="character" w:customStyle="1" w:styleId="285pt">
    <w:name w:val="Основен текст (2) + 8;5 pt;Удебелен"/>
    <w:basedOn w:val="22"/>
    <w:rsid w:val="00D626CA"/>
    <w:rPr>
      <w:rFonts w:ascii="Times New Roman" w:eastAsia="Times New Roman" w:hAnsi="Times New Roman" w:cs="Times New Roman"/>
      <w:b/>
      <w:bCs/>
      <w:i w:val="0"/>
      <w:iCs w:val="0"/>
      <w:smallCaps w:val="0"/>
      <w:strike w:val="0"/>
      <w:color w:val="000000"/>
      <w:spacing w:val="0"/>
      <w:w w:val="100"/>
      <w:position w:val="0"/>
      <w:sz w:val="17"/>
      <w:szCs w:val="17"/>
      <w:u w:val="none"/>
      <w:lang w:val="bg-BG" w:eastAsia="bg-BG" w:bidi="bg-BG"/>
    </w:rPr>
  </w:style>
  <w:style w:type="character" w:customStyle="1" w:styleId="275pt">
    <w:name w:val="Основен текст (2) + 7;5 pt"/>
    <w:basedOn w:val="22"/>
    <w:rsid w:val="00D626CA"/>
    <w:rPr>
      <w:rFonts w:ascii="Times New Roman" w:eastAsia="Times New Roman" w:hAnsi="Times New Roman" w:cs="Times New Roman"/>
      <w:b w:val="0"/>
      <w:bCs w:val="0"/>
      <w:i w:val="0"/>
      <w:iCs w:val="0"/>
      <w:smallCaps w:val="0"/>
      <w:strike w:val="0"/>
      <w:color w:val="000000"/>
      <w:spacing w:val="0"/>
      <w:w w:val="100"/>
      <w:position w:val="0"/>
      <w:sz w:val="15"/>
      <w:szCs w:val="15"/>
      <w:u w:val="none"/>
      <w:lang w:val="bg-BG" w:eastAsia="bg-BG" w:bidi="bg-BG"/>
    </w:rPr>
  </w:style>
  <w:style w:type="character" w:customStyle="1" w:styleId="2Tahoma75pt">
    <w:name w:val="Основен текст (2) + Tahoma;7;5 pt;Удебелен"/>
    <w:basedOn w:val="22"/>
    <w:rsid w:val="00D626CA"/>
    <w:rPr>
      <w:b/>
      <w:bCs/>
      <w:i w:val="0"/>
      <w:iCs w:val="0"/>
      <w:smallCaps w:val="0"/>
      <w:strike w:val="0"/>
      <w:color w:val="000000"/>
      <w:spacing w:val="0"/>
      <w:w w:val="100"/>
      <w:position w:val="0"/>
      <w:sz w:val="15"/>
      <w:szCs w:val="15"/>
      <w:u w:val="none"/>
      <w:lang w:val="bg-BG" w:eastAsia="bg-BG" w:bidi="bg-BG"/>
    </w:rPr>
  </w:style>
  <w:style w:type="character" w:customStyle="1" w:styleId="28pt">
    <w:name w:val="Основен текст (2) + 8 pt;Удебелен"/>
    <w:basedOn w:val="22"/>
    <w:rsid w:val="00EC77B4"/>
    <w:rPr>
      <w:rFonts w:ascii="Times New Roman" w:eastAsia="Times New Roman" w:hAnsi="Times New Roman" w:cs="Times New Roman"/>
      <w:b/>
      <w:bCs/>
      <w:i w:val="0"/>
      <w:iCs w:val="0"/>
      <w:smallCaps w:val="0"/>
      <w:strike w:val="0"/>
      <w:color w:val="000000"/>
      <w:spacing w:val="0"/>
      <w:w w:val="100"/>
      <w:position w:val="0"/>
      <w:sz w:val="16"/>
      <w:szCs w:val="16"/>
      <w:u w:val="none"/>
      <w:lang w:val="bg-BG" w:eastAsia="bg-BG" w:bidi="bg-BG"/>
    </w:rPr>
  </w:style>
  <w:style w:type="character" w:customStyle="1" w:styleId="211pt">
    <w:name w:val="Основен текст (2) + 11 pt"/>
    <w:basedOn w:val="22"/>
    <w:rsid w:val="00EC77B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style>
  <w:style w:type="paragraph" w:customStyle="1" w:styleId="htleft">
    <w:name w:val="htleft"/>
    <w:basedOn w:val="a"/>
    <w:uiPriority w:val="99"/>
    <w:rsid w:val="002A33E8"/>
    <w:pPr>
      <w:widowControl/>
      <w:spacing w:before="100" w:beforeAutospacing="1" w:after="100" w:afterAutospacing="1"/>
    </w:pPr>
    <w:rPr>
      <w:rFonts w:ascii="Times New Roman" w:eastAsia="Times New Roman" w:hAnsi="Times New Roman" w:cs="Times New Roman"/>
      <w:color w:val="auto"/>
      <w:lang w:val="en-GB" w:eastAsia="en-US" w:bidi="ar-SA"/>
    </w:rPr>
  </w:style>
  <w:style w:type="paragraph" w:customStyle="1" w:styleId="Style3">
    <w:name w:val="Style3"/>
    <w:basedOn w:val="a"/>
    <w:uiPriority w:val="99"/>
    <w:rsid w:val="002A33E8"/>
    <w:pPr>
      <w:autoSpaceDE w:val="0"/>
      <w:autoSpaceDN w:val="0"/>
      <w:adjustRightInd w:val="0"/>
    </w:pPr>
    <w:rPr>
      <w:rFonts w:ascii="Times New Roman" w:eastAsia="Times New Roman" w:hAnsi="Times New Roman" w:cs="Times New Roman"/>
      <w:color w:val="auto"/>
      <w:lang w:bidi="ar-SA"/>
    </w:rPr>
  </w:style>
  <w:style w:type="character" w:customStyle="1" w:styleId="FontStyle19">
    <w:name w:val="Font Style19"/>
    <w:uiPriority w:val="99"/>
    <w:rsid w:val="002A33E8"/>
    <w:rPr>
      <w:rFonts w:ascii="Times New Roman" w:hAnsi="Times New Roman" w:cs="Times New Roman"/>
      <w:b/>
      <w:bCs/>
      <w:i/>
      <w:iCs/>
      <w:sz w:val="22"/>
      <w:szCs w:val="22"/>
    </w:rPr>
  </w:style>
  <w:style w:type="paragraph" w:styleId="28">
    <w:name w:val="Body Text 2"/>
    <w:basedOn w:val="a"/>
    <w:link w:val="29"/>
    <w:uiPriority w:val="99"/>
    <w:rsid w:val="002A33E8"/>
    <w:pPr>
      <w:widowControl/>
      <w:spacing w:after="120" w:line="480" w:lineRule="auto"/>
    </w:pPr>
    <w:rPr>
      <w:rFonts w:ascii="Times New Roman" w:eastAsia="Times New Roman" w:hAnsi="Times New Roman" w:cs="Times New Roman"/>
      <w:color w:val="auto"/>
      <w:lang w:val="en-GB" w:eastAsia="en-US" w:bidi="ar-SA"/>
    </w:rPr>
  </w:style>
  <w:style w:type="character" w:customStyle="1" w:styleId="29">
    <w:name w:val="Основен текст 2 Знак"/>
    <w:basedOn w:val="a0"/>
    <w:link w:val="28"/>
    <w:uiPriority w:val="99"/>
    <w:rsid w:val="002A33E8"/>
    <w:rPr>
      <w:rFonts w:ascii="Times New Roman" w:eastAsia="Times New Roman" w:hAnsi="Times New Roman" w:cs="Times New Roman"/>
      <w:sz w:val="24"/>
      <w:szCs w:val="24"/>
      <w:lang w:val="en-GB"/>
    </w:rPr>
  </w:style>
  <w:style w:type="paragraph" w:styleId="ac">
    <w:name w:val="Title"/>
    <w:aliases w:val="Char Char Char Char,Body Text Indent 3 Char,Body Text Indent 3 Char Char"/>
    <w:basedOn w:val="a"/>
    <w:link w:val="ad"/>
    <w:uiPriority w:val="99"/>
    <w:qFormat/>
    <w:rsid w:val="002A33E8"/>
    <w:pPr>
      <w:shd w:val="clear" w:color="auto" w:fill="FFFFFF"/>
      <w:spacing w:before="523"/>
      <w:ind w:right="110"/>
      <w:jc w:val="center"/>
    </w:pPr>
    <w:rPr>
      <w:rFonts w:ascii="Times New Roman" w:eastAsia="Times New Roman" w:hAnsi="Times New Roman" w:cs="Times New Roman"/>
      <w:b/>
      <w:bCs/>
      <w:spacing w:val="7"/>
      <w:sz w:val="28"/>
      <w:szCs w:val="28"/>
      <w:lang w:eastAsia="en-US" w:bidi="ar-SA"/>
    </w:rPr>
  </w:style>
  <w:style w:type="character" w:customStyle="1" w:styleId="ad">
    <w:name w:val="Заглавие Знак"/>
    <w:aliases w:val="Char Char Char Char Знак1,Body Text Indent 3 Char Знак1,Body Text Indent 3 Char Char Знак"/>
    <w:basedOn w:val="a0"/>
    <w:link w:val="ac"/>
    <w:uiPriority w:val="99"/>
    <w:rsid w:val="002A33E8"/>
    <w:rPr>
      <w:rFonts w:ascii="Times New Roman" w:eastAsia="Times New Roman" w:hAnsi="Times New Roman" w:cs="Times New Roman"/>
      <w:b/>
      <w:bCs/>
      <w:color w:val="000000"/>
      <w:spacing w:val="7"/>
      <w:sz w:val="28"/>
      <w:szCs w:val="28"/>
      <w:shd w:val="clear" w:color="auto" w:fill="FFFFFF"/>
    </w:rPr>
  </w:style>
  <w:style w:type="paragraph" w:customStyle="1" w:styleId="ae">
    <w:name w:val="Обикн. параграф"/>
    <w:basedOn w:val="a"/>
    <w:link w:val="Char"/>
    <w:uiPriority w:val="99"/>
    <w:rsid w:val="002A33E8"/>
    <w:pPr>
      <w:widowControl/>
      <w:spacing w:before="120" w:line="360" w:lineRule="auto"/>
      <w:ind w:firstLine="720"/>
      <w:jc w:val="both"/>
    </w:pPr>
    <w:rPr>
      <w:rFonts w:ascii="Times New Roman" w:eastAsia="Calibri" w:hAnsi="Times New Roman" w:cs="Times New Roman"/>
      <w:color w:val="auto"/>
      <w:sz w:val="20"/>
      <w:szCs w:val="20"/>
      <w:lang w:val="en-GB" w:eastAsia="en-US" w:bidi="ar-SA"/>
    </w:rPr>
  </w:style>
  <w:style w:type="character" w:customStyle="1" w:styleId="Char">
    <w:name w:val="Обикн. параграф Char"/>
    <w:link w:val="ae"/>
    <w:uiPriority w:val="99"/>
    <w:locked/>
    <w:rsid w:val="002A33E8"/>
    <w:rPr>
      <w:rFonts w:ascii="Times New Roman" w:eastAsia="Calibri" w:hAnsi="Times New Roman" w:cs="Times New Roman"/>
      <w:sz w:val="20"/>
      <w:szCs w:val="20"/>
      <w:lang w:val="en-GB"/>
    </w:rPr>
  </w:style>
  <w:style w:type="paragraph" w:styleId="35">
    <w:name w:val="Body Text 3"/>
    <w:basedOn w:val="a"/>
    <w:link w:val="36"/>
    <w:uiPriority w:val="99"/>
    <w:rsid w:val="002A33E8"/>
    <w:pPr>
      <w:widowControl/>
      <w:spacing w:after="120"/>
    </w:pPr>
    <w:rPr>
      <w:rFonts w:ascii="Times New Roman" w:eastAsia="Times New Roman" w:hAnsi="Times New Roman" w:cs="Times New Roman"/>
      <w:color w:val="auto"/>
      <w:sz w:val="16"/>
      <w:szCs w:val="16"/>
      <w:lang w:val="en-GB" w:eastAsia="en-US" w:bidi="ar-SA"/>
    </w:rPr>
  </w:style>
  <w:style w:type="character" w:customStyle="1" w:styleId="36">
    <w:name w:val="Основен текст 3 Знак"/>
    <w:basedOn w:val="a0"/>
    <w:link w:val="35"/>
    <w:uiPriority w:val="99"/>
    <w:rsid w:val="002A33E8"/>
    <w:rPr>
      <w:rFonts w:ascii="Times New Roman" w:eastAsia="Times New Roman" w:hAnsi="Times New Roman" w:cs="Times New Roman"/>
      <w:sz w:val="16"/>
      <w:szCs w:val="16"/>
      <w:lang w:val="en-GB"/>
    </w:rPr>
  </w:style>
  <w:style w:type="paragraph" w:styleId="af">
    <w:name w:val="header"/>
    <w:aliases w:val="Знак Знак,hd"/>
    <w:basedOn w:val="a"/>
    <w:link w:val="af0"/>
    <w:uiPriority w:val="99"/>
    <w:rsid w:val="002A33E8"/>
    <w:pPr>
      <w:widowControl/>
      <w:tabs>
        <w:tab w:val="center" w:pos="4153"/>
        <w:tab w:val="right" w:pos="8306"/>
      </w:tabs>
    </w:pPr>
    <w:rPr>
      <w:rFonts w:ascii="Times New Roman" w:eastAsia="Times New Roman" w:hAnsi="Times New Roman" w:cs="Times New Roman"/>
      <w:color w:val="auto"/>
      <w:lang w:val="en-GB" w:eastAsia="en-US" w:bidi="ar-SA"/>
    </w:rPr>
  </w:style>
  <w:style w:type="character" w:customStyle="1" w:styleId="af0">
    <w:name w:val="Горен колонтитул Знак"/>
    <w:aliases w:val="Знак Знак Знак,hd Знак"/>
    <w:basedOn w:val="a0"/>
    <w:link w:val="af"/>
    <w:uiPriority w:val="99"/>
    <w:rsid w:val="002A33E8"/>
    <w:rPr>
      <w:rFonts w:ascii="Times New Roman" w:eastAsia="Times New Roman" w:hAnsi="Times New Roman" w:cs="Times New Roman"/>
      <w:sz w:val="24"/>
      <w:szCs w:val="24"/>
      <w:lang w:val="en-GB"/>
    </w:rPr>
  </w:style>
  <w:style w:type="character" w:customStyle="1" w:styleId="FontStyle21">
    <w:name w:val="Font Style21"/>
    <w:uiPriority w:val="99"/>
    <w:rsid w:val="002A33E8"/>
    <w:rPr>
      <w:rFonts w:ascii="Times New Roman" w:hAnsi="Times New Roman" w:cs="Times New Roman"/>
      <w:b/>
      <w:bCs/>
      <w:sz w:val="22"/>
      <w:szCs w:val="22"/>
    </w:rPr>
  </w:style>
  <w:style w:type="paragraph" w:styleId="af1">
    <w:name w:val="Body Text Indent"/>
    <w:basedOn w:val="a"/>
    <w:link w:val="af2"/>
    <w:uiPriority w:val="99"/>
    <w:rsid w:val="002A33E8"/>
    <w:pPr>
      <w:widowControl/>
      <w:spacing w:after="120"/>
      <w:ind w:left="283"/>
    </w:pPr>
    <w:rPr>
      <w:rFonts w:ascii="Times New Roman" w:eastAsia="Times New Roman" w:hAnsi="Times New Roman" w:cs="Times New Roman"/>
      <w:color w:val="auto"/>
      <w:lang w:val="en-GB" w:eastAsia="en-US" w:bidi="ar-SA"/>
    </w:rPr>
  </w:style>
  <w:style w:type="character" w:customStyle="1" w:styleId="af2">
    <w:name w:val="Основен текст с отстъп Знак"/>
    <w:basedOn w:val="a0"/>
    <w:link w:val="af1"/>
    <w:uiPriority w:val="99"/>
    <w:rsid w:val="002A33E8"/>
    <w:rPr>
      <w:rFonts w:ascii="Times New Roman" w:eastAsia="Times New Roman" w:hAnsi="Times New Roman" w:cs="Times New Roman"/>
      <w:sz w:val="24"/>
      <w:szCs w:val="24"/>
      <w:lang w:val="en-GB"/>
    </w:rPr>
  </w:style>
  <w:style w:type="character" w:customStyle="1" w:styleId="alt2">
    <w:name w:val="al_t2"/>
    <w:basedOn w:val="a0"/>
    <w:uiPriority w:val="99"/>
    <w:rsid w:val="002A33E8"/>
  </w:style>
  <w:style w:type="character" w:customStyle="1" w:styleId="af3">
    <w:name w:val="Обикновен текст Знак"/>
    <w:aliases w:val="Char Char Знак,Char Знак"/>
    <w:basedOn w:val="a0"/>
    <w:link w:val="af4"/>
    <w:uiPriority w:val="99"/>
    <w:locked/>
    <w:rsid w:val="002A33E8"/>
    <w:rPr>
      <w:rFonts w:ascii="Courier New" w:hAnsi="Courier New" w:cs="Courier New"/>
      <w:sz w:val="24"/>
      <w:szCs w:val="24"/>
      <w:lang w:val="en-AU"/>
    </w:rPr>
  </w:style>
  <w:style w:type="paragraph" w:styleId="af4">
    <w:name w:val="Plain Text"/>
    <w:aliases w:val="Char Char,Char"/>
    <w:basedOn w:val="a"/>
    <w:link w:val="af3"/>
    <w:uiPriority w:val="99"/>
    <w:rsid w:val="002A33E8"/>
    <w:pPr>
      <w:widowControl/>
    </w:pPr>
    <w:rPr>
      <w:rFonts w:ascii="Courier New" w:eastAsiaTheme="minorHAnsi" w:hAnsi="Courier New" w:cs="Courier New"/>
      <w:color w:val="auto"/>
      <w:lang w:val="en-AU" w:eastAsia="en-US" w:bidi="ar-SA"/>
    </w:rPr>
  </w:style>
  <w:style w:type="character" w:customStyle="1" w:styleId="13">
    <w:name w:val="Обикновен текст Знак1"/>
    <w:basedOn w:val="a0"/>
    <w:link w:val="af4"/>
    <w:uiPriority w:val="99"/>
    <w:semiHidden/>
    <w:rsid w:val="002A33E8"/>
    <w:rPr>
      <w:rFonts w:ascii="Consolas" w:eastAsia="Arial Unicode MS" w:hAnsi="Consolas" w:cs="Consolas"/>
      <w:color w:val="000000"/>
      <w:sz w:val="21"/>
      <w:szCs w:val="21"/>
      <w:lang w:eastAsia="bg-BG" w:bidi="bg-BG"/>
    </w:rPr>
  </w:style>
  <w:style w:type="paragraph" w:styleId="af5">
    <w:name w:val="Normal (Web)"/>
    <w:basedOn w:val="a"/>
    <w:uiPriority w:val="99"/>
    <w:rsid w:val="002A33E8"/>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f6">
    <w:name w:val="Îáèêí. ïàðàãðàô"/>
    <w:basedOn w:val="a"/>
    <w:uiPriority w:val="99"/>
    <w:rsid w:val="002A33E8"/>
    <w:pPr>
      <w:widowControl/>
      <w:spacing w:before="120" w:line="360" w:lineRule="auto"/>
      <w:ind w:firstLine="720"/>
      <w:jc w:val="both"/>
    </w:pPr>
    <w:rPr>
      <w:rFonts w:ascii="Times New Roman" w:eastAsia="Times New Roman" w:hAnsi="Times New Roman" w:cs="Times New Roman"/>
      <w:color w:val="auto"/>
      <w:lang w:bidi="ar-SA"/>
    </w:rPr>
  </w:style>
  <w:style w:type="paragraph" w:customStyle="1" w:styleId="Style">
    <w:name w:val="Style"/>
    <w:uiPriority w:val="99"/>
    <w:rsid w:val="002A33E8"/>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Default">
    <w:name w:val="Default"/>
    <w:link w:val="DefaultChar"/>
    <w:uiPriority w:val="99"/>
    <w:rsid w:val="002A33E8"/>
    <w:pPr>
      <w:autoSpaceDE w:val="0"/>
      <w:autoSpaceDN w:val="0"/>
      <w:adjustRightInd w:val="0"/>
      <w:spacing w:after="0" w:line="240" w:lineRule="auto"/>
    </w:pPr>
    <w:rPr>
      <w:rFonts w:ascii="Calibri" w:eastAsia="Times New Roman" w:hAnsi="Calibri" w:cs="Times New Roman"/>
      <w:color w:val="000000"/>
      <w:sz w:val="24"/>
      <w:szCs w:val="24"/>
      <w:lang w:eastAsia="bg-BG"/>
    </w:rPr>
  </w:style>
  <w:style w:type="character" w:customStyle="1" w:styleId="DefaultChar">
    <w:name w:val="Default Char"/>
    <w:link w:val="Default"/>
    <w:uiPriority w:val="99"/>
    <w:locked/>
    <w:rsid w:val="002A33E8"/>
    <w:rPr>
      <w:rFonts w:ascii="Calibri" w:eastAsia="Times New Roman" w:hAnsi="Calibri" w:cs="Times New Roman"/>
      <w:color w:val="000000"/>
      <w:sz w:val="24"/>
      <w:szCs w:val="24"/>
      <w:lang w:eastAsia="bg-BG"/>
    </w:rPr>
  </w:style>
  <w:style w:type="character" w:styleId="HTML">
    <w:name w:val="HTML Cite"/>
    <w:basedOn w:val="a0"/>
    <w:uiPriority w:val="99"/>
    <w:rsid w:val="002A33E8"/>
    <w:rPr>
      <w:i/>
      <w:iCs/>
    </w:rPr>
  </w:style>
  <w:style w:type="paragraph" w:customStyle="1" w:styleId="m">
    <w:name w:val="m"/>
    <w:basedOn w:val="a"/>
    <w:uiPriority w:val="99"/>
    <w:rsid w:val="002A33E8"/>
    <w:pPr>
      <w:widowControl/>
      <w:spacing w:before="100" w:beforeAutospacing="1" w:after="100" w:afterAutospacing="1"/>
    </w:pPr>
    <w:rPr>
      <w:rFonts w:ascii="Times New Roman" w:eastAsia="Times New Roman" w:hAnsi="Times New Roman" w:cs="Times New Roman"/>
      <w:color w:val="auto"/>
      <w:lang w:bidi="ar-SA"/>
    </w:rPr>
  </w:style>
  <w:style w:type="paragraph" w:styleId="37">
    <w:name w:val="Body Text Indent 3"/>
    <w:basedOn w:val="a"/>
    <w:link w:val="38"/>
    <w:uiPriority w:val="99"/>
    <w:rsid w:val="002A33E8"/>
    <w:pPr>
      <w:widowControl/>
      <w:spacing w:after="120"/>
      <w:ind w:left="283"/>
    </w:pPr>
    <w:rPr>
      <w:rFonts w:ascii="Times" w:eastAsia="Times New Roman" w:hAnsi="Times" w:cs="Times"/>
      <w:color w:val="auto"/>
      <w:sz w:val="16"/>
      <w:szCs w:val="16"/>
      <w:lang w:val="en-GB" w:eastAsia="en-US" w:bidi="ar-SA"/>
    </w:rPr>
  </w:style>
  <w:style w:type="character" w:customStyle="1" w:styleId="38">
    <w:name w:val="Основен текст с отстъп 3 Знак"/>
    <w:basedOn w:val="a0"/>
    <w:link w:val="37"/>
    <w:uiPriority w:val="99"/>
    <w:rsid w:val="002A33E8"/>
    <w:rPr>
      <w:rFonts w:ascii="Times" w:eastAsia="Times New Roman" w:hAnsi="Times" w:cs="Times"/>
      <w:sz w:val="16"/>
      <w:szCs w:val="16"/>
      <w:lang w:val="en-GB"/>
    </w:rPr>
  </w:style>
  <w:style w:type="character" w:customStyle="1" w:styleId="ala1">
    <w:name w:val="al_a1"/>
    <w:uiPriority w:val="99"/>
    <w:rsid w:val="002A33E8"/>
  </w:style>
  <w:style w:type="paragraph" w:customStyle="1" w:styleId="ListParagraphChar">
    <w:name w:val="List Paragraph Char"/>
    <w:basedOn w:val="a"/>
    <w:link w:val="ListParagraphCharChar"/>
    <w:uiPriority w:val="99"/>
    <w:rsid w:val="002A33E8"/>
    <w:pPr>
      <w:widowControl/>
      <w:ind w:left="720"/>
    </w:pPr>
    <w:rPr>
      <w:rFonts w:ascii="Cambria" w:eastAsia="MS ??" w:hAnsi="Cambria" w:cs="Times New Roman"/>
      <w:color w:val="auto"/>
      <w:lang w:val="en-US" w:eastAsia="en-US" w:bidi="ar-SA"/>
    </w:rPr>
  </w:style>
  <w:style w:type="character" w:customStyle="1" w:styleId="ListParagraphCharChar">
    <w:name w:val="List Paragraph Char Char"/>
    <w:link w:val="ListParagraphChar"/>
    <w:uiPriority w:val="99"/>
    <w:locked/>
    <w:rsid w:val="002A33E8"/>
    <w:rPr>
      <w:rFonts w:ascii="Cambria" w:eastAsia="MS ??" w:hAnsi="Cambria" w:cs="Times New Roman"/>
      <w:sz w:val="24"/>
      <w:szCs w:val="24"/>
      <w:lang w:val="en-US"/>
    </w:rPr>
  </w:style>
  <w:style w:type="character" w:customStyle="1" w:styleId="2Char">
    <w:name w:val="т2 Char"/>
    <w:link w:val="2"/>
    <w:uiPriority w:val="99"/>
    <w:locked/>
    <w:rsid w:val="002A33E8"/>
    <w:rPr>
      <w:rFonts w:cs="Calibri"/>
      <w:b/>
      <w:bCs/>
      <w:spacing w:val="20"/>
      <w:sz w:val="24"/>
      <w:szCs w:val="24"/>
      <w:lang w:eastAsia="bg-BG"/>
    </w:rPr>
  </w:style>
  <w:style w:type="paragraph" w:customStyle="1" w:styleId="2">
    <w:name w:val="т2"/>
    <w:link w:val="2Char"/>
    <w:uiPriority w:val="99"/>
    <w:rsid w:val="002A33E8"/>
    <w:pPr>
      <w:numPr>
        <w:numId w:val="16"/>
      </w:numPr>
      <w:tabs>
        <w:tab w:val="left" w:pos="540"/>
      </w:tabs>
      <w:spacing w:before="240" w:after="240" w:line="360" w:lineRule="auto"/>
    </w:pPr>
    <w:rPr>
      <w:rFonts w:cs="Calibri"/>
      <w:b/>
      <w:bCs/>
      <w:spacing w:val="20"/>
      <w:sz w:val="24"/>
      <w:szCs w:val="24"/>
      <w:lang w:eastAsia="bg-BG"/>
    </w:rPr>
  </w:style>
  <w:style w:type="paragraph" w:customStyle="1" w:styleId="14">
    <w:name w:val="т1"/>
    <w:uiPriority w:val="99"/>
    <w:rsid w:val="002A33E8"/>
    <w:pPr>
      <w:tabs>
        <w:tab w:val="num" w:pos="720"/>
      </w:tabs>
      <w:spacing w:before="480" w:after="240" w:line="360" w:lineRule="auto"/>
      <w:ind w:left="720" w:hanging="360"/>
      <w:jc w:val="both"/>
    </w:pPr>
    <w:rPr>
      <w:rFonts w:ascii="Times New Roman" w:eastAsia="Calibri" w:hAnsi="Times New Roman" w:cs="Times New Roman"/>
      <w:b/>
      <w:bCs/>
      <w:caps/>
      <w:sz w:val="24"/>
      <w:szCs w:val="24"/>
      <w:u w:val="single"/>
      <w:lang w:eastAsia="bg-BG"/>
    </w:rPr>
  </w:style>
  <w:style w:type="character" w:customStyle="1" w:styleId="ala2">
    <w:name w:val="al_a2"/>
    <w:basedOn w:val="a0"/>
    <w:uiPriority w:val="99"/>
    <w:rsid w:val="002A33E8"/>
  </w:style>
  <w:style w:type="character" w:customStyle="1" w:styleId="subparinclink">
    <w:name w:val="subparinclink"/>
    <w:uiPriority w:val="99"/>
    <w:rsid w:val="002A33E8"/>
  </w:style>
  <w:style w:type="character" w:customStyle="1" w:styleId="ala4">
    <w:name w:val="al_a4"/>
    <w:uiPriority w:val="99"/>
    <w:rsid w:val="002A33E8"/>
  </w:style>
  <w:style w:type="character" w:customStyle="1" w:styleId="alt3">
    <w:name w:val="al_t3"/>
    <w:uiPriority w:val="99"/>
    <w:rsid w:val="002A33E8"/>
  </w:style>
  <w:style w:type="character" w:customStyle="1" w:styleId="ala5">
    <w:name w:val="al_a5"/>
    <w:uiPriority w:val="99"/>
    <w:rsid w:val="002A33E8"/>
  </w:style>
  <w:style w:type="character" w:customStyle="1" w:styleId="alcapt2">
    <w:name w:val="al_capt2"/>
    <w:uiPriority w:val="99"/>
    <w:rsid w:val="002A33E8"/>
    <w:rPr>
      <w:i/>
      <w:iCs/>
    </w:rPr>
  </w:style>
  <w:style w:type="character" w:customStyle="1" w:styleId="ala8">
    <w:name w:val="al_a8"/>
    <w:uiPriority w:val="99"/>
    <w:rsid w:val="002A33E8"/>
  </w:style>
  <w:style w:type="character" w:customStyle="1" w:styleId="alt6">
    <w:name w:val="al_t6"/>
    <w:uiPriority w:val="99"/>
    <w:rsid w:val="002A33E8"/>
  </w:style>
  <w:style w:type="character" w:customStyle="1" w:styleId="af7">
    <w:name w:val="Текст под линия Знак"/>
    <w:aliases w:val="Podrozdział Char Знак,Podrozdział Знак1,stile 1 Знак1,Footnote Знак1,Footnote1 Знак1,Footnote2 Знак1,Footnote3 Знак1,Footnote4 Знак1,Footnote5 Знак1,Footnote6 Знак1,Footnote7 Знак1,Footnote8 Знак1,Footnote9 Знак1,Footnote10 Знак1"/>
    <w:link w:val="af8"/>
    <w:uiPriority w:val="99"/>
    <w:semiHidden/>
    <w:locked/>
    <w:rsid w:val="002A33E8"/>
    <w:rPr>
      <w:rFonts w:eastAsia="MS Mincho"/>
      <w:sz w:val="24"/>
      <w:szCs w:val="24"/>
    </w:rPr>
  </w:style>
  <w:style w:type="paragraph" w:styleId="af8">
    <w:name w:val="footnote text"/>
    <w:aliases w:val="Podrozdział Char,Podrozdział,stile 1,Footnote,Footnote1,Footnote2,Footnote3,Footnote4,Footnote5,Footnote6,Footnote7,Footnote8,Footnote9,Footnote10,Footnote11,Footnote21,Footnote31,Footnote41,Footnote51,Footnote61,Footnote71,Footnote81"/>
    <w:basedOn w:val="a"/>
    <w:link w:val="af7"/>
    <w:uiPriority w:val="99"/>
    <w:semiHidden/>
    <w:rsid w:val="002A33E8"/>
    <w:pPr>
      <w:widowControl/>
    </w:pPr>
    <w:rPr>
      <w:rFonts w:asciiTheme="minorHAnsi" w:eastAsia="MS Mincho" w:hAnsiTheme="minorHAnsi" w:cstheme="minorBidi"/>
      <w:color w:val="auto"/>
      <w:lang w:eastAsia="en-US" w:bidi="ar-SA"/>
    </w:rPr>
  </w:style>
  <w:style w:type="character" w:customStyle="1" w:styleId="15">
    <w:name w:val="Текст под линия Знак1"/>
    <w:basedOn w:val="a0"/>
    <w:link w:val="af8"/>
    <w:uiPriority w:val="99"/>
    <w:semiHidden/>
    <w:rsid w:val="002A33E8"/>
    <w:rPr>
      <w:rFonts w:ascii="Arial Unicode MS" w:eastAsia="Arial Unicode MS" w:hAnsi="Arial Unicode MS" w:cs="Arial Unicode MS"/>
      <w:color w:val="000000"/>
      <w:sz w:val="20"/>
      <w:szCs w:val="20"/>
      <w:lang w:eastAsia="bg-BG" w:bidi="bg-BG"/>
    </w:rPr>
  </w:style>
  <w:style w:type="paragraph" w:customStyle="1" w:styleId="ListParagraph2">
    <w:name w:val="List Paragraph2"/>
    <w:basedOn w:val="a"/>
    <w:uiPriority w:val="99"/>
    <w:rsid w:val="002A33E8"/>
    <w:pPr>
      <w:widowControl/>
      <w:ind w:left="720"/>
    </w:pPr>
    <w:rPr>
      <w:rFonts w:ascii="Times New Roman" w:eastAsia="MS Mincho" w:hAnsi="Times New Roman" w:cs="Times New Roman"/>
      <w:color w:val="auto"/>
      <w:lang w:bidi="ar-SA"/>
    </w:rPr>
  </w:style>
  <w:style w:type="character" w:customStyle="1" w:styleId="FontStyle23">
    <w:name w:val="Font Style23"/>
    <w:uiPriority w:val="99"/>
    <w:rsid w:val="002A33E8"/>
    <w:rPr>
      <w:rFonts w:ascii="Times New Roman" w:hAnsi="Times New Roman" w:cs="Times New Roman"/>
      <w:b/>
      <w:bCs/>
      <w:i/>
      <w:iCs/>
      <w:sz w:val="24"/>
      <w:szCs w:val="24"/>
    </w:rPr>
  </w:style>
  <w:style w:type="character" w:customStyle="1" w:styleId="FontStyle22">
    <w:name w:val="Font Style22"/>
    <w:uiPriority w:val="99"/>
    <w:rsid w:val="002A33E8"/>
    <w:rPr>
      <w:rFonts w:ascii="Times New Roman" w:hAnsi="Times New Roman" w:cs="Times New Roman"/>
      <w:b/>
      <w:bCs/>
      <w:sz w:val="22"/>
      <w:szCs w:val="22"/>
    </w:rPr>
  </w:style>
  <w:style w:type="character" w:styleId="af9">
    <w:name w:val="Book Title"/>
    <w:basedOn w:val="a0"/>
    <w:uiPriority w:val="99"/>
    <w:qFormat/>
    <w:rsid w:val="002A33E8"/>
    <w:rPr>
      <w:b/>
      <w:bCs/>
      <w:smallCaps/>
      <w:spacing w:val="5"/>
    </w:rPr>
  </w:style>
  <w:style w:type="character" w:customStyle="1" w:styleId="afa">
    <w:name w:val="Долен колонтитул Знак"/>
    <w:basedOn w:val="a0"/>
    <w:link w:val="afb"/>
    <w:uiPriority w:val="99"/>
    <w:semiHidden/>
    <w:locked/>
    <w:rsid w:val="002A33E8"/>
    <w:rPr>
      <w:rFonts w:ascii="Times New Roman" w:eastAsia="MS Mincho" w:hAnsi="Times New Roman" w:cs="Times New Roman"/>
      <w:sz w:val="24"/>
      <w:szCs w:val="24"/>
    </w:rPr>
  </w:style>
  <w:style w:type="paragraph" w:styleId="afb">
    <w:name w:val="footer"/>
    <w:basedOn w:val="a"/>
    <w:link w:val="afa"/>
    <w:uiPriority w:val="99"/>
    <w:semiHidden/>
    <w:rsid w:val="002A33E8"/>
    <w:pPr>
      <w:widowControl/>
      <w:tabs>
        <w:tab w:val="center" w:pos="4536"/>
        <w:tab w:val="right" w:pos="9072"/>
      </w:tabs>
    </w:pPr>
    <w:rPr>
      <w:rFonts w:ascii="Times New Roman" w:eastAsia="MS Mincho" w:hAnsi="Times New Roman" w:cs="Times New Roman"/>
      <w:color w:val="auto"/>
      <w:lang w:eastAsia="en-US" w:bidi="ar-SA"/>
    </w:rPr>
  </w:style>
  <w:style w:type="character" w:customStyle="1" w:styleId="16">
    <w:name w:val="Долен колонтитул Знак1"/>
    <w:basedOn w:val="a0"/>
    <w:link w:val="afb"/>
    <w:uiPriority w:val="99"/>
    <w:semiHidden/>
    <w:rsid w:val="002A33E8"/>
    <w:rPr>
      <w:rFonts w:ascii="Arial Unicode MS" w:eastAsia="Arial Unicode MS" w:hAnsi="Arial Unicode MS" w:cs="Arial Unicode MS"/>
      <w:color w:val="000000"/>
      <w:sz w:val="24"/>
      <w:szCs w:val="24"/>
      <w:lang w:eastAsia="bg-BG" w:bidi="bg-BG"/>
    </w:rPr>
  </w:style>
  <w:style w:type="character" w:customStyle="1" w:styleId="alt1">
    <w:name w:val="al_t1"/>
    <w:uiPriority w:val="99"/>
    <w:rsid w:val="002A33E8"/>
  </w:style>
  <w:style w:type="character" w:customStyle="1" w:styleId="alb2">
    <w:name w:val="al_b2"/>
    <w:uiPriority w:val="99"/>
    <w:rsid w:val="002A33E8"/>
  </w:style>
  <w:style w:type="character" w:customStyle="1" w:styleId="p">
    <w:name w:val="p"/>
    <w:uiPriority w:val="99"/>
    <w:rsid w:val="002A33E8"/>
  </w:style>
  <w:style w:type="character" w:customStyle="1" w:styleId="afc">
    <w:name w:val="Знаци за бележки под линия"/>
    <w:uiPriority w:val="99"/>
    <w:rsid w:val="002A33E8"/>
    <w:rPr>
      <w:vertAlign w:val="superscript"/>
    </w:rPr>
  </w:style>
  <w:style w:type="character" w:styleId="afd">
    <w:name w:val="page number"/>
    <w:basedOn w:val="a0"/>
    <w:uiPriority w:val="99"/>
    <w:rsid w:val="002A33E8"/>
  </w:style>
  <w:style w:type="paragraph" w:styleId="afe">
    <w:name w:val="Subtitle"/>
    <w:basedOn w:val="a"/>
    <w:link w:val="aff"/>
    <w:uiPriority w:val="99"/>
    <w:qFormat/>
    <w:rsid w:val="002A33E8"/>
    <w:pPr>
      <w:widowControl/>
      <w:spacing w:after="60"/>
      <w:jc w:val="center"/>
      <w:outlineLvl w:val="1"/>
    </w:pPr>
    <w:rPr>
      <w:rFonts w:ascii="Arial" w:eastAsia="Times New Roman" w:hAnsi="Arial" w:cs="Arial"/>
      <w:color w:val="auto"/>
      <w:lang w:bidi="ar-SA"/>
    </w:rPr>
  </w:style>
  <w:style w:type="character" w:customStyle="1" w:styleId="aff">
    <w:name w:val="Подзаглавие Знак"/>
    <w:basedOn w:val="a0"/>
    <w:link w:val="afe"/>
    <w:uiPriority w:val="99"/>
    <w:rsid w:val="002A33E8"/>
    <w:rPr>
      <w:rFonts w:ascii="Arial" w:eastAsia="Times New Roman" w:hAnsi="Arial" w:cs="Arial"/>
      <w:sz w:val="24"/>
      <w:szCs w:val="24"/>
      <w:lang w:eastAsia="bg-BG"/>
    </w:rPr>
  </w:style>
  <w:style w:type="character" w:customStyle="1" w:styleId="newdocreference1">
    <w:name w:val="newdocreference1"/>
    <w:uiPriority w:val="99"/>
    <w:rsid w:val="002A33E8"/>
    <w:rPr>
      <w:color w:val="0000FF"/>
      <w:u w:val="single"/>
    </w:rPr>
  </w:style>
  <w:style w:type="paragraph" w:customStyle="1" w:styleId="NoSpacing1">
    <w:name w:val="No Spacing1"/>
    <w:uiPriority w:val="99"/>
    <w:rsid w:val="002A33E8"/>
    <w:pPr>
      <w:spacing w:after="0" w:line="240" w:lineRule="auto"/>
    </w:pPr>
    <w:rPr>
      <w:rFonts w:ascii="Times New Roman" w:eastAsia="Calibri" w:hAnsi="Times New Roman" w:cs="Times New Roman"/>
      <w:sz w:val="24"/>
      <w:szCs w:val="24"/>
    </w:rPr>
  </w:style>
  <w:style w:type="character" w:customStyle="1" w:styleId="FontStyle25">
    <w:name w:val="Font Style25"/>
    <w:uiPriority w:val="99"/>
    <w:rsid w:val="002A33E8"/>
    <w:rPr>
      <w:rFonts w:ascii="Times New Roman" w:hAnsi="Times New Roman" w:cs="Times New Roman"/>
      <w:sz w:val="20"/>
      <w:szCs w:val="20"/>
    </w:rPr>
  </w:style>
  <w:style w:type="character" w:customStyle="1" w:styleId="FontStyle65">
    <w:name w:val="Font Style65"/>
    <w:basedOn w:val="a0"/>
    <w:uiPriority w:val="99"/>
    <w:rsid w:val="002A33E8"/>
    <w:rPr>
      <w:rFonts w:ascii="Times New Roman" w:hAnsi="Times New Roman" w:cs="Times New Roman"/>
      <w:sz w:val="22"/>
      <w:szCs w:val="22"/>
    </w:rPr>
  </w:style>
  <w:style w:type="paragraph" w:customStyle="1" w:styleId="Style11">
    <w:name w:val="Style11"/>
    <w:basedOn w:val="a"/>
    <w:uiPriority w:val="99"/>
    <w:rsid w:val="002A33E8"/>
    <w:pPr>
      <w:widowControl/>
      <w:spacing w:line="274" w:lineRule="exact"/>
      <w:ind w:firstLine="538"/>
      <w:jc w:val="both"/>
    </w:pPr>
    <w:rPr>
      <w:rFonts w:ascii="Times New Roman" w:eastAsia="Calibri" w:hAnsi="Times New Roman" w:cs="Times New Roman"/>
      <w:color w:val="auto"/>
      <w:lang w:bidi="ar-SA"/>
    </w:rPr>
  </w:style>
  <w:style w:type="paragraph" w:customStyle="1" w:styleId="Style47">
    <w:name w:val="Style47"/>
    <w:basedOn w:val="a"/>
    <w:uiPriority w:val="99"/>
    <w:rsid w:val="002A33E8"/>
    <w:pPr>
      <w:widowControl/>
      <w:spacing w:line="276" w:lineRule="exact"/>
      <w:ind w:firstLine="418"/>
      <w:jc w:val="both"/>
    </w:pPr>
    <w:rPr>
      <w:rFonts w:ascii="Times New Roman" w:eastAsia="Calibri" w:hAnsi="Times New Roman" w:cs="Times New Roman"/>
      <w:color w:val="auto"/>
      <w:lang w:bidi="ar-SA"/>
    </w:rPr>
  </w:style>
  <w:style w:type="paragraph" w:customStyle="1" w:styleId="Style28">
    <w:name w:val="Style28"/>
    <w:basedOn w:val="a"/>
    <w:uiPriority w:val="99"/>
    <w:rsid w:val="002A33E8"/>
    <w:pPr>
      <w:widowControl/>
      <w:spacing w:line="269" w:lineRule="exact"/>
      <w:jc w:val="both"/>
    </w:pPr>
    <w:rPr>
      <w:rFonts w:ascii="Times New Roman" w:eastAsia="Calibri" w:hAnsi="Times New Roman" w:cs="Times New Roman"/>
      <w:color w:val="auto"/>
      <w:lang w:bidi="ar-SA"/>
    </w:rPr>
  </w:style>
  <w:style w:type="character" w:customStyle="1" w:styleId="FontStyle66">
    <w:name w:val="Font Style66"/>
    <w:basedOn w:val="a0"/>
    <w:uiPriority w:val="99"/>
    <w:rsid w:val="002A33E8"/>
    <w:rPr>
      <w:rFonts w:ascii="Times New Roman" w:hAnsi="Times New Roman" w:cs="Times New Roman"/>
      <w:b/>
      <w:bCs/>
      <w:sz w:val="22"/>
      <w:szCs w:val="22"/>
    </w:rPr>
  </w:style>
  <w:style w:type="character" w:customStyle="1" w:styleId="FontStyle62">
    <w:name w:val="Font Style62"/>
    <w:basedOn w:val="a0"/>
    <w:uiPriority w:val="99"/>
    <w:rsid w:val="002A33E8"/>
    <w:rPr>
      <w:rFonts w:ascii="Times New Roman" w:hAnsi="Times New Roman" w:cs="Times New Roman"/>
      <w:b/>
      <w:bCs/>
      <w:i/>
      <w:iCs/>
      <w:sz w:val="22"/>
      <w:szCs w:val="22"/>
    </w:rPr>
  </w:style>
  <w:style w:type="paragraph" w:customStyle="1" w:styleId="Style52">
    <w:name w:val="Style52"/>
    <w:basedOn w:val="a"/>
    <w:uiPriority w:val="99"/>
    <w:rsid w:val="002A33E8"/>
    <w:pPr>
      <w:widowControl/>
      <w:spacing w:line="276" w:lineRule="exact"/>
      <w:ind w:firstLine="432"/>
      <w:jc w:val="both"/>
    </w:pPr>
    <w:rPr>
      <w:rFonts w:ascii="Times New Roman" w:eastAsia="Calibri" w:hAnsi="Times New Roman" w:cs="Times New Roman"/>
      <w:color w:val="auto"/>
      <w:lang w:bidi="ar-SA"/>
    </w:rPr>
  </w:style>
  <w:style w:type="character" w:customStyle="1" w:styleId="aff0">
    <w:name w:val="Изнесен текст Знак"/>
    <w:basedOn w:val="a0"/>
    <w:link w:val="aff1"/>
    <w:uiPriority w:val="99"/>
    <w:semiHidden/>
    <w:locked/>
    <w:rsid w:val="002A33E8"/>
    <w:rPr>
      <w:rFonts w:ascii="Tahoma" w:hAnsi="Tahoma" w:cs="Tahoma"/>
      <w:sz w:val="16"/>
      <w:szCs w:val="16"/>
    </w:rPr>
  </w:style>
  <w:style w:type="paragraph" w:styleId="aff1">
    <w:name w:val="Balloon Text"/>
    <w:basedOn w:val="a"/>
    <w:link w:val="aff0"/>
    <w:uiPriority w:val="99"/>
    <w:semiHidden/>
    <w:rsid w:val="002A33E8"/>
    <w:pPr>
      <w:widowControl/>
    </w:pPr>
    <w:rPr>
      <w:rFonts w:ascii="Tahoma" w:eastAsiaTheme="minorHAnsi" w:hAnsi="Tahoma" w:cs="Tahoma"/>
      <w:color w:val="auto"/>
      <w:sz w:val="16"/>
      <w:szCs w:val="16"/>
      <w:lang w:eastAsia="en-US" w:bidi="ar-SA"/>
    </w:rPr>
  </w:style>
  <w:style w:type="character" w:customStyle="1" w:styleId="17">
    <w:name w:val="Изнесен текст Знак1"/>
    <w:basedOn w:val="a0"/>
    <w:link w:val="aff1"/>
    <w:uiPriority w:val="99"/>
    <w:semiHidden/>
    <w:rsid w:val="002A33E8"/>
    <w:rPr>
      <w:rFonts w:ascii="Tahoma" w:eastAsia="Arial Unicode MS" w:hAnsi="Tahoma" w:cs="Tahoma"/>
      <w:color w:val="000000"/>
      <w:sz w:val="16"/>
      <w:szCs w:val="16"/>
      <w:lang w:eastAsia="bg-BG" w:bidi="bg-BG"/>
    </w:rPr>
  </w:style>
  <w:style w:type="paragraph" w:customStyle="1" w:styleId="ListParagraph3">
    <w:name w:val="List Paragraph3"/>
    <w:basedOn w:val="a"/>
    <w:uiPriority w:val="99"/>
    <w:rsid w:val="002A33E8"/>
    <w:pPr>
      <w:widowControl/>
      <w:ind w:left="720"/>
    </w:pPr>
    <w:rPr>
      <w:rFonts w:ascii="Times New Roman" w:eastAsia="Times New Roman" w:hAnsi="Times New Roman" w:cs="Times New Roman"/>
      <w:color w:val="auto"/>
      <w:sz w:val="20"/>
      <w:szCs w:val="20"/>
      <w:lang w:val="en-US" w:bidi="ar-SA"/>
    </w:rPr>
  </w:style>
  <w:style w:type="paragraph" w:customStyle="1" w:styleId="CharChar">
    <w:name w:val="Знак Char Char"/>
    <w:basedOn w:val="a"/>
    <w:uiPriority w:val="99"/>
    <w:rsid w:val="002A33E8"/>
    <w:pPr>
      <w:widowControl/>
      <w:tabs>
        <w:tab w:val="left" w:pos="709"/>
      </w:tabs>
    </w:pPr>
    <w:rPr>
      <w:rFonts w:ascii="Tahoma" w:eastAsia="Times New Roman" w:hAnsi="Tahoma" w:cs="Tahoma"/>
      <w:color w:val="auto"/>
      <w:sz w:val="28"/>
      <w:szCs w:val="28"/>
      <w:lang w:val="pl-PL" w:eastAsia="pl-PL" w:bidi="ar-SA"/>
    </w:rPr>
  </w:style>
  <w:style w:type="character" w:customStyle="1" w:styleId="FontStyle24">
    <w:name w:val="Font Style24"/>
    <w:uiPriority w:val="99"/>
    <w:rsid w:val="002A33E8"/>
    <w:rPr>
      <w:rFonts w:ascii="Times New Roman" w:hAnsi="Times New Roman" w:cs="Times New Roman"/>
      <w:sz w:val="22"/>
      <w:szCs w:val="22"/>
    </w:rPr>
  </w:style>
  <w:style w:type="character" w:styleId="aff2">
    <w:name w:val="Strong"/>
    <w:basedOn w:val="a0"/>
    <w:uiPriority w:val="99"/>
    <w:qFormat/>
    <w:rsid w:val="002A33E8"/>
    <w:rPr>
      <w:b/>
      <w:bCs/>
    </w:rPr>
  </w:style>
  <w:style w:type="character" w:customStyle="1" w:styleId="CharCharCharChar">
    <w:name w:val="Char Char Char Char Знак"/>
    <w:aliases w:val="Body Text Indent 3 Char Знак,Body Text Indent 3 Char Char Знак Знак"/>
    <w:basedOn w:val="a0"/>
    <w:uiPriority w:val="99"/>
    <w:rsid w:val="002A33E8"/>
    <w:rPr>
      <w:b/>
      <w:bCs/>
      <w:sz w:val="28"/>
      <w:szCs w:val="28"/>
      <w:lang w:val="bg-BG" w:eastAsia="en-US"/>
    </w:rPr>
  </w:style>
  <w:style w:type="paragraph" w:customStyle="1" w:styleId="Iaeeiiaaaao">
    <w:name w:val="Iaeei. ia?aa?ao"/>
    <w:basedOn w:val="a"/>
    <w:link w:val="IaeeiiaaaaoChar"/>
    <w:uiPriority w:val="99"/>
    <w:rsid w:val="002A33E8"/>
    <w:pPr>
      <w:widowControl/>
      <w:spacing w:before="120" w:line="360" w:lineRule="auto"/>
      <w:ind w:firstLine="720"/>
      <w:jc w:val="both"/>
    </w:pPr>
    <w:rPr>
      <w:rFonts w:ascii="Calibri" w:eastAsia="Calibri" w:hAnsi="Calibri" w:cs="Times New Roman"/>
      <w:color w:val="auto"/>
      <w:sz w:val="20"/>
      <w:szCs w:val="20"/>
      <w:lang w:val="en-GB" w:eastAsia="en-US" w:bidi="ar-SA"/>
    </w:rPr>
  </w:style>
  <w:style w:type="character" w:customStyle="1" w:styleId="IaeeiiaaaaoChar">
    <w:name w:val="Iaeei. ia?aa?ao Char"/>
    <w:link w:val="Iaeeiiaaaao"/>
    <w:uiPriority w:val="99"/>
    <w:locked/>
    <w:rsid w:val="002A33E8"/>
    <w:rPr>
      <w:rFonts w:ascii="Calibri" w:eastAsia="Calibri" w:hAnsi="Calibri" w:cs="Times New Roman"/>
      <w:sz w:val="20"/>
      <w:szCs w:val="20"/>
      <w:lang w:val="en-GB"/>
    </w:rPr>
  </w:style>
  <w:style w:type="paragraph" w:customStyle="1" w:styleId="TableParagraph">
    <w:name w:val="Table Paragraph"/>
    <w:basedOn w:val="a"/>
    <w:uiPriority w:val="99"/>
    <w:rsid w:val="002A33E8"/>
    <w:pPr>
      <w:spacing w:line="227" w:lineRule="exact"/>
      <w:ind w:left="103"/>
    </w:pPr>
    <w:rPr>
      <w:rFonts w:ascii="Arial" w:eastAsia="Times New Roman" w:hAnsi="Arial" w:cs="Arial"/>
      <w:color w:val="auto"/>
      <w:sz w:val="22"/>
      <w:szCs w:val="22"/>
      <w:lang w:val="en-US" w:eastAsia="en-US" w:bidi="ar-SA"/>
    </w:rPr>
  </w:style>
  <w:style w:type="paragraph" w:customStyle="1" w:styleId="CharChar0">
    <w:name w:val="Char Char Знак Знак"/>
    <w:basedOn w:val="a"/>
    <w:uiPriority w:val="99"/>
    <w:rsid w:val="002A33E8"/>
    <w:pPr>
      <w:widowControl/>
      <w:tabs>
        <w:tab w:val="left" w:pos="709"/>
      </w:tabs>
    </w:pPr>
    <w:rPr>
      <w:rFonts w:ascii="Tahoma" w:eastAsia="Times New Roman" w:hAnsi="Tahoma" w:cs="Tahoma"/>
      <w:color w:val="auto"/>
      <w:lang w:val="pl-PL" w:eastAsia="pl-PL" w:bidi="ar-SA"/>
    </w:rPr>
  </w:style>
  <w:style w:type="character" w:customStyle="1" w:styleId="115pt">
    <w:name w:val="Основен текст + 11.5 pt"/>
    <w:aliases w:val="Не е удебелен,Курсив"/>
    <w:uiPriority w:val="99"/>
    <w:rsid w:val="002A33E8"/>
    <w:rPr>
      <w:rFonts w:ascii="Times New Roman" w:hAnsi="Times New Roman" w:cs="Times New Roman"/>
      <w:b/>
      <w:bCs/>
      <w:i/>
      <w:iCs/>
      <w:color w:val="000000"/>
      <w:spacing w:val="0"/>
      <w:w w:val="100"/>
      <w:position w:val="0"/>
      <w:sz w:val="23"/>
      <w:szCs w:val="23"/>
      <w:u w:val="none"/>
      <w:shd w:val="clear" w:color="auto" w:fill="FFFFFF"/>
      <w:lang w:val="bg-BG"/>
    </w:rPr>
  </w:style>
  <w:style w:type="character" w:customStyle="1" w:styleId="62">
    <w:name w:val="Основен текст (6)_"/>
    <w:link w:val="63"/>
    <w:uiPriority w:val="99"/>
    <w:locked/>
    <w:rsid w:val="002A33E8"/>
    <w:rPr>
      <w:i/>
      <w:iCs/>
      <w:sz w:val="23"/>
      <w:szCs w:val="23"/>
      <w:shd w:val="clear" w:color="auto" w:fill="FFFFFF"/>
    </w:rPr>
  </w:style>
  <w:style w:type="paragraph" w:customStyle="1" w:styleId="63">
    <w:name w:val="Основен текст (6)"/>
    <w:basedOn w:val="a"/>
    <w:link w:val="62"/>
    <w:uiPriority w:val="99"/>
    <w:rsid w:val="002A33E8"/>
    <w:pPr>
      <w:shd w:val="clear" w:color="auto" w:fill="FFFFFF"/>
      <w:spacing w:line="413" w:lineRule="exact"/>
      <w:ind w:hanging="340"/>
      <w:jc w:val="both"/>
    </w:pPr>
    <w:rPr>
      <w:rFonts w:asciiTheme="minorHAnsi" w:eastAsiaTheme="minorHAnsi" w:hAnsiTheme="minorHAnsi" w:cstheme="minorBidi"/>
      <w:i/>
      <w:iCs/>
      <w:color w:val="auto"/>
      <w:sz w:val="23"/>
      <w:szCs w:val="23"/>
      <w:shd w:val="clear" w:color="auto" w:fill="FFFFFF"/>
      <w:lang w:eastAsia="en-US" w:bidi="ar-SA"/>
    </w:rPr>
  </w:style>
  <w:style w:type="character" w:customStyle="1" w:styleId="611pt">
    <w:name w:val="Основен текст (6) + 11 pt"/>
    <w:aliases w:val="Удебелен,Не е курсив"/>
    <w:uiPriority w:val="99"/>
    <w:rsid w:val="002A33E8"/>
    <w:rPr>
      <w:rFonts w:ascii="Times New Roman" w:hAnsi="Times New Roman" w:cs="Times New Roman"/>
      <w:b/>
      <w:bCs/>
      <w:i/>
      <w:iCs/>
      <w:color w:val="000000"/>
      <w:spacing w:val="0"/>
      <w:w w:val="100"/>
      <w:position w:val="0"/>
      <w:sz w:val="22"/>
      <w:szCs w:val="22"/>
      <w:u w:val="none"/>
      <w:lang w:val="bg-BG"/>
    </w:rPr>
  </w:style>
  <w:style w:type="paragraph" w:customStyle="1" w:styleId="BodyText3">
    <w:name w:val="Body Text3"/>
    <w:basedOn w:val="a"/>
    <w:uiPriority w:val="99"/>
    <w:rsid w:val="002A33E8"/>
    <w:pPr>
      <w:widowControl/>
      <w:shd w:val="clear" w:color="auto" w:fill="FFFFFF"/>
      <w:spacing w:after="300" w:line="240" w:lineRule="atLeast"/>
      <w:ind w:hanging="260"/>
    </w:pPr>
    <w:rPr>
      <w:rFonts w:ascii="Times New Roman" w:eastAsia="Times New Roman" w:hAnsi="Times New Roman" w:cs="Times New Roman"/>
      <w:sz w:val="22"/>
      <w:szCs w:val="22"/>
      <w:lang w:val="en-GB" w:eastAsia="en-US" w:bidi="ar-SA"/>
    </w:rPr>
  </w:style>
  <w:style w:type="character" w:customStyle="1" w:styleId="Podrozdzia">
    <w:name w:val="Podrozdział Знак"/>
    <w:aliases w:val="stile 1 Знак,Footnote Знак,Footnote1 Знак,Footnote2 Знак,Footnote3 Знак,Footnote4 Знак,Footnote5 Знак,Footnote6 Знак,Footnote7 Знак,Footnote8 Знак,Footnote9 Знак,Footnote10 Знак,Footnote11 Знак,Footnote21 Знак,Footnote31 Знак"/>
    <w:basedOn w:val="a0"/>
    <w:uiPriority w:val="99"/>
    <w:rsid w:val="002A33E8"/>
  </w:style>
  <w:style w:type="paragraph" w:customStyle="1" w:styleId="Style10">
    <w:name w:val="Style10"/>
    <w:basedOn w:val="a"/>
    <w:uiPriority w:val="99"/>
    <w:rsid w:val="002A33E8"/>
    <w:pPr>
      <w:autoSpaceDE w:val="0"/>
      <w:autoSpaceDN w:val="0"/>
      <w:adjustRightInd w:val="0"/>
      <w:spacing w:line="341" w:lineRule="exact"/>
      <w:ind w:firstLine="691"/>
      <w:jc w:val="both"/>
    </w:pPr>
    <w:rPr>
      <w:rFonts w:ascii="Calibri" w:eastAsia="Times New Roman" w:hAnsi="Calibri" w:cs="Calibri"/>
      <w:color w:val="auto"/>
      <w:lang w:bidi="ar-SA"/>
    </w:rPr>
  </w:style>
  <w:style w:type="paragraph" w:customStyle="1" w:styleId="Style5">
    <w:name w:val="Style5"/>
    <w:basedOn w:val="a"/>
    <w:uiPriority w:val="99"/>
    <w:rsid w:val="002A33E8"/>
    <w:pPr>
      <w:autoSpaceDE w:val="0"/>
      <w:autoSpaceDN w:val="0"/>
      <w:adjustRightInd w:val="0"/>
      <w:spacing w:line="278" w:lineRule="exact"/>
      <w:jc w:val="both"/>
    </w:pPr>
    <w:rPr>
      <w:rFonts w:ascii="Times New Roman" w:eastAsia="MS ??" w:hAnsi="Times New Roman" w:cs="Times New Roman"/>
      <w:color w:val="auto"/>
      <w:lang w:bidi="ar-SA"/>
    </w:rPr>
  </w:style>
  <w:style w:type="character" w:customStyle="1" w:styleId="FontStyle20">
    <w:name w:val="Font Style20"/>
    <w:uiPriority w:val="99"/>
    <w:rsid w:val="002A33E8"/>
    <w:rPr>
      <w:rFonts w:ascii="Times New Roman" w:hAnsi="Times New Roman" w:cs="Times New Roman"/>
      <w:sz w:val="20"/>
      <w:szCs w:val="20"/>
    </w:rPr>
  </w:style>
  <w:style w:type="character" w:customStyle="1" w:styleId="aff3">
    <w:name w:val="Основной текст_"/>
    <w:basedOn w:val="a0"/>
    <w:link w:val="18"/>
    <w:uiPriority w:val="99"/>
    <w:locked/>
    <w:rsid w:val="002A33E8"/>
    <w:rPr>
      <w:spacing w:val="1"/>
      <w:sz w:val="21"/>
      <w:szCs w:val="21"/>
      <w:shd w:val="clear" w:color="auto" w:fill="FFFFFF"/>
    </w:rPr>
  </w:style>
  <w:style w:type="paragraph" w:customStyle="1" w:styleId="18">
    <w:name w:val="Основной текст1"/>
    <w:basedOn w:val="a"/>
    <w:link w:val="aff3"/>
    <w:uiPriority w:val="99"/>
    <w:rsid w:val="002A33E8"/>
    <w:pPr>
      <w:shd w:val="clear" w:color="auto" w:fill="FFFFFF"/>
      <w:spacing w:before="180" w:after="180" w:line="288" w:lineRule="exact"/>
      <w:jc w:val="both"/>
    </w:pPr>
    <w:rPr>
      <w:rFonts w:asciiTheme="minorHAnsi" w:eastAsiaTheme="minorHAnsi" w:hAnsiTheme="minorHAnsi" w:cstheme="minorBidi"/>
      <w:color w:val="auto"/>
      <w:spacing w:val="1"/>
      <w:sz w:val="21"/>
      <w:szCs w:val="21"/>
      <w:lang w:eastAsia="en-US" w:bidi="ar-SA"/>
    </w:rPr>
  </w:style>
  <w:style w:type="character" w:customStyle="1" w:styleId="aff4">
    <w:name w:val="Основной текст"/>
    <w:basedOn w:val="aff3"/>
    <w:uiPriority w:val="99"/>
    <w:rsid w:val="002A33E8"/>
  </w:style>
  <w:style w:type="paragraph" w:customStyle="1" w:styleId="310">
    <w:name w:val="Основен текст (3)1"/>
    <w:basedOn w:val="a"/>
    <w:uiPriority w:val="99"/>
    <w:rsid w:val="002A33E8"/>
    <w:pPr>
      <w:shd w:val="clear" w:color="auto" w:fill="FFFFFF"/>
      <w:spacing w:before="60" w:after="60" w:line="240" w:lineRule="atLeast"/>
      <w:jc w:val="center"/>
    </w:pPr>
    <w:rPr>
      <w:rFonts w:ascii="Times New Roman" w:eastAsia="SimSun" w:hAnsi="Times New Roman" w:cs="Times New Roman"/>
      <w:b/>
      <w:bCs/>
      <w:lang w:bidi="ar-SA"/>
    </w:rPr>
  </w:style>
  <w:style w:type="character" w:customStyle="1" w:styleId="51">
    <w:name w:val="Основен текст (5)_"/>
    <w:basedOn w:val="a0"/>
    <w:link w:val="510"/>
    <w:uiPriority w:val="99"/>
    <w:locked/>
    <w:rsid w:val="002A33E8"/>
    <w:rPr>
      <w:rFonts w:ascii="SimSun" w:eastAsia="SimSun" w:hAnsi="SimSun" w:cs="SimSun"/>
      <w:i/>
      <w:iCs/>
      <w:color w:val="000000"/>
      <w:sz w:val="24"/>
      <w:szCs w:val="24"/>
      <w:shd w:val="clear" w:color="auto" w:fill="FFFFFF"/>
      <w:lang w:eastAsia="bg-BG"/>
    </w:rPr>
  </w:style>
  <w:style w:type="paragraph" w:customStyle="1" w:styleId="510">
    <w:name w:val="Основен текст (5)1"/>
    <w:basedOn w:val="a"/>
    <w:link w:val="51"/>
    <w:uiPriority w:val="99"/>
    <w:rsid w:val="002A33E8"/>
    <w:pPr>
      <w:shd w:val="clear" w:color="auto" w:fill="FFFFFF"/>
      <w:spacing w:before="480" w:after="60" w:line="331" w:lineRule="exact"/>
    </w:pPr>
    <w:rPr>
      <w:rFonts w:ascii="SimSun" w:eastAsia="SimSun" w:hAnsi="SimSun" w:cs="SimSun"/>
      <w:i/>
      <w:iCs/>
      <w:lang w:bidi="ar-SA"/>
    </w:rPr>
  </w:style>
  <w:style w:type="paragraph" w:customStyle="1" w:styleId="210">
    <w:name w:val="Основен текст (2)1"/>
    <w:basedOn w:val="a"/>
    <w:uiPriority w:val="99"/>
    <w:rsid w:val="002A33E8"/>
    <w:pPr>
      <w:shd w:val="clear" w:color="auto" w:fill="FFFFFF"/>
      <w:spacing w:before="480" w:line="274" w:lineRule="exact"/>
      <w:ind w:hanging="380"/>
    </w:pPr>
    <w:rPr>
      <w:rFonts w:ascii="SimSun" w:eastAsia="SimSun" w:hAnsi="SimSun" w:cs="SimSun"/>
      <w:lang w:bidi="ar-SA"/>
    </w:rPr>
  </w:style>
  <w:style w:type="character" w:customStyle="1" w:styleId="ldef">
    <w:name w:val="ldef"/>
    <w:basedOn w:val="a0"/>
    <w:uiPriority w:val="99"/>
    <w:rsid w:val="002A33E8"/>
  </w:style>
  <w:style w:type="paragraph" w:customStyle="1" w:styleId="19">
    <w:name w:val="Списък на абзаци1"/>
    <w:basedOn w:val="a"/>
    <w:uiPriority w:val="99"/>
    <w:rsid w:val="002A33E8"/>
    <w:pPr>
      <w:widowControl/>
      <w:ind w:left="720"/>
    </w:pPr>
    <w:rPr>
      <w:rFonts w:ascii="Cambria" w:eastAsia="MS ??" w:hAnsi="Cambria" w:cs="Cambria"/>
      <w:color w:val="auto"/>
      <w:lang w:val="en-US" w:eastAsia="en-US" w:bidi="ar-SA"/>
    </w:rPr>
  </w:style>
  <w:style w:type="character" w:customStyle="1" w:styleId="2a">
    <w:name w:val="Заглавие #2_"/>
    <w:basedOn w:val="a0"/>
    <w:link w:val="2b"/>
    <w:uiPriority w:val="99"/>
    <w:locked/>
    <w:rsid w:val="002A33E8"/>
    <w:rPr>
      <w:b/>
      <w:bCs/>
      <w:sz w:val="28"/>
      <w:szCs w:val="28"/>
      <w:shd w:val="clear" w:color="auto" w:fill="FFFFFF"/>
    </w:rPr>
  </w:style>
  <w:style w:type="paragraph" w:customStyle="1" w:styleId="2b">
    <w:name w:val="Заглавие #2"/>
    <w:basedOn w:val="a"/>
    <w:link w:val="2a"/>
    <w:uiPriority w:val="99"/>
    <w:rsid w:val="002A33E8"/>
    <w:pPr>
      <w:widowControl/>
      <w:shd w:val="clear" w:color="auto" w:fill="FFFFFF"/>
      <w:spacing w:before="420" w:after="240" w:line="240" w:lineRule="atLeast"/>
      <w:ind w:hanging="340"/>
      <w:jc w:val="both"/>
      <w:outlineLvl w:val="1"/>
    </w:pPr>
    <w:rPr>
      <w:rFonts w:asciiTheme="minorHAnsi" w:eastAsiaTheme="minorHAnsi" w:hAnsiTheme="minorHAnsi" w:cstheme="minorBidi"/>
      <w:b/>
      <w:bCs/>
      <w:color w:val="auto"/>
      <w:sz w:val="28"/>
      <w:szCs w:val="28"/>
      <w:lang w:eastAsia="en-US" w:bidi="ar-SA"/>
    </w:rPr>
  </w:style>
  <w:style w:type="character" w:customStyle="1" w:styleId="81">
    <w:name w:val="Основен текст + Удебелен8"/>
    <w:basedOn w:val="a6"/>
    <w:uiPriority w:val="99"/>
    <w:rsid w:val="002A33E8"/>
    <w:rPr>
      <w:rFonts w:ascii="Times New Roman" w:hAnsi="Times New Roman" w:cs="Times New Roman"/>
      <w:b/>
      <w:bCs/>
      <w:spacing w:val="0"/>
      <w:lang w:val="en-US" w:eastAsia="en-US"/>
    </w:rPr>
  </w:style>
  <w:style w:type="character" w:customStyle="1" w:styleId="71">
    <w:name w:val="Основен текст + Удебелен7"/>
    <w:basedOn w:val="a6"/>
    <w:uiPriority w:val="99"/>
    <w:rsid w:val="002A33E8"/>
    <w:rPr>
      <w:rFonts w:ascii="Times New Roman" w:hAnsi="Times New Roman" w:cs="Times New Roman"/>
      <w:b/>
      <w:bCs/>
      <w:spacing w:val="0"/>
    </w:rPr>
  </w:style>
  <w:style w:type="character" w:customStyle="1" w:styleId="72">
    <w:name w:val="Основен текст (7)_"/>
    <w:basedOn w:val="a0"/>
    <w:link w:val="73"/>
    <w:uiPriority w:val="99"/>
    <w:locked/>
    <w:rsid w:val="002A33E8"/>
    <w:rPr>
      <w:rFonts w:ascii="Garamond" w:hAnsi="Garamond" w:cs="Garamond"/>
      <w:noProof/>
      <w:sz w:val="26"/>
      <w:szCs w:val="26"/>
      <w:shd w:val="clear" w:color="auto" w:fill="FFFFFF"/>
    </w:rPr>
  </w:style>
  <w:style w:type="paragraph" w:customStyle="1" w:styleId="73">
    <w:name w:val="Основен текст (7)"/>
    <w:basedOn w:val="a"/>
    <w:link w:val="72"/>
    <w:uiPriority w:val="99"/>
    <w:rsid w:val="002A33E8"/>
    <w:pPr>
      <w:widowControl/>
      <w:shd w:val="clear" w:color="auto" w:fill="FFFFFF"/>
      <w:spacing w:line="240" w:lineRule="atLeast"/>
    </w:pPr>
    <w:rPr>
      <w:rFonts w:ascii="Garamond" w:eastAsiaTheme="minorHAnsi" w:hAnsi="Garamond" w:cs="Garamond"/>
      <w:noProof/>
      <w:color w:val="auto"/>
      <w:sz w:val="26"/>
      <w:szCs w:val="26"/>
      <w:lang w:eastAsia="en-US" w:bidi="ar-SA"/>
    </w:rPr>
  </w:style>
  <w:style w:type="character" w:customStyle="1" w:styleId="61pt">
    <w:name w:val="Основен текст (6) + Разредка 1 pt"/>
    <w:basedOn w:val="62"/>
    <w:uiPriority w:val="99"/>
    <w:rsid w:val="002A33E8"/>
    <w:rPr>
      <w:rFonts w:ascii="Times New Roman" w:hAnsi="Times New Roman" w:cs="Times New Roman"/>
      <w:b/>
      <w:bCs/>
      <w:spacing w:val="30"/>
      <w:sz w:val="24"/>
      <w:szCs w:val="24"/>
    </w:rPr>
  </w:style>
  <w:style w:type="paragraph" w:customStyle="1" w:styleId="CharChar5CharCharCharCharCharChar">
    <w:name w:val="Char Char5 Char Char Char Char Char Char"/>
    <w:basedOn w:val="a"/>
    <w:uiPriority w:val="99"/>
    <w:rsid w:val="002A33E8"/>
    <w:pPr>
      <w:widowControl/>
      <w:spacing w:after="160" w:line="240" w:lineRule="exact"/>
    </w:pPr>
    <w:rPr>
      <w:rFonts w:ascii="Verdana" w:eastAsia="Times New Roman" w:hAnsi="Verdana" w:cs="Verdana"/>
      <w:color w:val="auto"/>
      <w:sz w:val="20"/>
      <w:szCs w:val="20"/>
      <w:lang w:val="en-US" w:eastAsia="en-US" w:bidi="ar-SA"/>
    </w:rPr>
  </w:style>
  <w:style w:type="paragraph" w:customStyle="1" w:styleId="CharChar5CharCharCharCharCharChar1">
    <w:name w:val="Char Char5 Char Char Char Char Char Char1"/>
    <w:basedOn w:val="a"/>
    <w:uiPriority w:val="99"/>
    <w:rsid w:val="002A33E8"/>
    <w:pPr>
      <w:widowControl/>
      <w:spacing w:after="160" w:line="240" w:lineRule="exact"/>
    </w:pPr>
    <w:rPr>
      <w:rFonts w:ascii="Verdana" w:eastAsia="Times New Roman" w:hAnsi="Verdana" w:cs="Verdana"/>
      <w:color w:val="auto"/>
      <w:sz w:val="20"/>
      <w:szCs w:val="20"/>
      <w:lang w:val="en-US" w:eastAsia="en-US" w:bidi="ar-SA"/>
    </w:rPr>
  </w:style>
  <w:style w:type="character" w:customStyle="1" w:styleId="Bodytext">
    <w:name w:val="Body text_"/>
    <w:link w:val="BodyText5"/>
    <w:uiPriority w:val="99"/>
    <w:locked/>
    <w:rsid w:val="002A33E8"/>
    <w:rPr>
      <w:sz w:val="23"/>
      <w:szCs w:val="23"/>
      <w:shd w:val="clear" w:color="auto" w:fill="FFFFFF"/>
    </w:rPr>
  </w:style>
  <w:style w:type="paragraph" w:customStyle="1" w:styleId="BodyText5">
    <w:name w:val="Body Text5"/>
    <w:basedOn w:val="a"/>
    <w:link w:val="Bodytext"/>
    <w:uiPriority w:val="99"/>
    <w:rsid w:val="002A33E8"/>
    <w:pPr>
      <w:widowControl/>
      <w:shd w:val="clear" w:color="auto" w:fill="FFFFFF"/>
      <w:spacing w:line="240" w:lineRule="atLeast"/>
    </w:pPr>
    <w:rPr>
      <w:rFonts w:asciiTheme="minorHAnsi" w:eastAsiaTheme="minorHAnsi" w:hAnsiTheme="minorHAnsi" w:cstheme="minorBidi"/>
      <w:color w:val="auto"/>
      <w:sz w:val="23"/>
      <w:szCs w:val="23"/>
      <w:shd w:val="clear" w:color="auto" w:fill="FFFFFF"/>
      <w:lang w:eastAsia="en-US" w:bidi="ar-SA"/>
    </w:rPr>
  </w:style>
  <w:style w:type="paragraph" w:styleId="aff5">
    <w:name w:val="List"/>
    <w:basedOn w:val="a8"/>
    <w:uiPriority w:val="99"/>
    <w:rsid w:val="002A33E8"/>
    <w:pPr>
      <w:suppressAutoHyphens/>
      <w:jc w:val="both"/>
    </w:pPr>
    <w:rPr>
      <w:rFonts w:eastAsia="Malgun Gothic"/>
      <w:szCs w:val="24"/>
      <w:lang w:eastAsia="zh-CN"/>
    </w:rPr>
  </w:style>
  <w:style w:type="character" w:customStyle="1" w:styleId="FootnoteCharacters">
    <w:name w:val="Footnote Characters"/>
    <w:uiPriority w:val="99"/>
    <w:rsid w:val="002A33E8"/>
    <w:rPr>
      <w:vertAlign w:val="superscript"/>
    </w:rPr>
  </w:style>
</w:styles>
</file>

<file path=word/webSettings.xml><?xml version="1.0" encoding="utf-8"?>
<w:webSettings xmlns:r="http://schemas.openxmlformats.org/officeDocument/2006/relationships" xmlns:w="http://schemas.openxmlformats.org/wordprocessingml/2006/main">
  <w:divs>
    <w:div w:id="65884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idp-sliven.com/procedures/2971" TargetMode="External"/><Relationship Id="rId5" Type="http://schemas.openxmlformats.org/officeDocument/2006/relationships/webSettings" Target="webSettings.xml"/><Relationship Id="rId10" Type="http://schemas.openxmlformats.org/officeDocument/2006/relationships/hyperlink" Target="http://&#1082;&#1086;&#1084;&#1087;&#1102;&#1090;&#1098;&#1088;&#1085;&#1072;&#1087;&#1086;&#1076;&#1076;&#1088;&#1098;&#1078;&#1082;&#1072;&#1074;&#1072;&#1088;&#1085;&#1072;.com/index.php?option=com_content&amp;view=article&amp;id=15&amp;Itemid=54" TargetMode="External"/><Relationship Id="rId4" Type="http://schemas.openxmlformats.org/officeDocument/2006/relationships/settings" Target="settings.xml"/><Relationship Id="rId9" Type="http://schemas.openxmlformats.org/officeDocument/2006/relationships/hyperlink" Target="http://www.uidp-sliven.com/procedures/2971" TargetMode="External"/><Relationship Id="rId14"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DCD5A-2F7C-456A-A875-0E66A0BDA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2258</Words>
  <Characters>12874</Characters>
  <Application>Microsoft Office Word</Application>
  <DocSecurity>0</DocSecurity>
  <Lines>107</Lines>
  <Paragraphs>30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15102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2019-05-23T08:08:00Z</dcterms:created>
  <dcterms:modified xsi:type="dcterms:W3CDTF">2019-05-27T05:43:00Z</dcterms:modified>
</cp:coreProperties>
</file>